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1F9" w:rsidRPr="00E821F9" w:rsidRDefault="00E821F9" w:rsidP="00E821F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87596B">
        <w:rPr>
          <w:rFonts w:ascii="Times New Roman" w:hAnsi="Times New Roman"/>
          <w:sz w:val="24"/>
          <w:szCs w:val="24"/>
        </w:rPr>
        <w:t>ПРИЛОЖЕНИЕ</w:t>
      </w:r>
      <w:r w:rsidR="00927ECE">
        <w:rPr>
          <w:rFonts w:ascii="Times New Roman" w:hAnsi="Times New Roman"/>
          <w:sz w:val="24"/>
          <w:szCs w:val="24"/>
        </w:rPr>
        <w:t xml:space="preserve"> № </w:t>
      </w:r>
      <w:r w:rsidR="00B261DF">
        <w:rPr>
          <w:rFonts w:ascii="Times New Roman" w:hAnsi="Times New Roman"/>
          <w:sz w:val="24"/>
          <w:szCs w:val="24"/>
        </w:rPr>
        <w:t>1</w:t>
      </w:r>
    </w:p>
    <w:p w:rsidR="00E821F9" w:rsidRDefault="00E821F9" w:rsidP="00E821F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Pr="00E821F9">
        <w:rPr>
          <w:rFonts w:ascii="Times New Roman" w:hAnsi="Times New Roman"/>
          <w:sz w:val="24"/>
          <w:szCs w:val="24"/>
        </w:rPr>
        <w:t xml:space="preserve">к приказу Министерства здравоохранения </w:t>
      </w:r>
    </w:p>
    <w:p w:rsidR="00E821F9" w:rsidRPr="00E821F9" w:rsidRDefault="00E821F9" w:rsidP="00E821F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E821F9">
        <w:rPr>
          <w:rFonts w:ascii="Times New Roman" w:hAnsi="Times New Roman"/>
          <w:sz w:val="24"/>
          <w:szCs w:val="24"/>
        </w:rPr>
        <w:t>Калининградской области</w:t>
      </w:r>
    </w:p>
    <w:p w:rsidR="00E821F9" w:rsidRPr="00E821F9" w:rsidRDefault="00E821F9" w:rsidP="00E821F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B261DF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927ECE">
        <w:rPr>
          <w:rFonts w:ascii="Times New Roman" w:hAnsi="Times New Roman"/>
          <w:sz w:val="24"/>
          <w:szCs w:val="24"/>
        </w:rPr>
        <w:t xml:space="preserve">от </w:t>
      </w:r>
      <w:r w:rsidR="00841D87">
        <w:rPr>
          <w:rFonts w:ascii="Times New Roman" w:hAnsi="Times New Roman"/>
          <w:sz w:val="24"/>
          <w:szCs w:val="24"/>
        </w:rPr>
        <w:t xml:space="preserve">    </w:t>
      </w:r>
      <w:r w:rsidR="00F74202">
        <w:rPr>
          <w:rFonts w:ascii="Times New Roman" w:hAnsi="Times New Roman"/>
          <w:sz w:val="24"/>
          <w:szCs w:val="24"/>
        </w:rPr>
        <w:t>01</w:t>
      </w:r>
      <w:r w:rsidR="00841D87">
        <w:rPr>
          <w:rFonts w:ascii="Times New Roman" w:hAnsi="Times New Roman"/>
          <w:sz w:val="24"/>
          <w:szCs w:val="24"/>
        </w:rPr>
        <w:t xml:space="preserve">  </w:t>
      </w:r>
      <w:r w:rsidR="00927ECE">
        <w:rPr>
          <w:rFonts w:ascii="Times New Roman" w:hAnsi="Times New Roman"/>
          <w:sz w:val="24"/>
          <w:szCs w:val="24"/>
        </w:rPr>
        <w:t xml:space="preserve">   </w:t>
      </w:r>
      <w:r w:rsidR="00841D87">
        <w:rPr>
          <w:rFonts w:ascii="Times New Roman" w:hAnsi="Times New Roman"/>
          <w:sz w:val="24"/>
          <w:szCs w:val="24"/>
        </w:rPr>
        <w:t xml:space="preserve">марта  2022 </w:t>
      </w:r>
      <w:r w:rsidRPr="00E821F9">
        <w:rPr>
          <w:rFonts w:ascii="Times New Roman" w:hAnsi="Times New Roman"/>
          <w:sz w:val="24"/>
          <w:szCs w:val="24"/>
        </w:rPr>
        <w:t xml:space="preserve">г.   № </w:t>
      </w:r>
      <w:r w:rsidR="00841D87">
        <w:rPr>
          <w:rFonts w:ascii="Times New Roman" w:hAnsi="Times New Roman"/>
          <w:sz w:val="24"/>
          <w:szCs w:val="24"/>
        </w:rPr>
        <w:t xml:space="preserve"> </w:t>
      </w:r>
      <w:r w:rsidR="00F74202">
        <w:rPr>
          <w:rFonts w:ascii="Times New Roman" w:hAnsi="Times New Roman"/>
          <w:sz w:val="24"/>
          <w:szCs w:val="24"/>
        </w:rPr>
        <w:t>160</w:t>
      </w:r>
    </w:p>
    <w:p w:rsidR="00910577" w:rsidRPr="008812F1" w:rsidRDefault="00910577" w:rsidP="00910577">
      <w:pPr>
        <w:widowControl w:val="0"/>
        <w:tabs>
          <w:tab w:val="left" w:pos="10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0577" w:rsidRDefault="00910577" w:rsidP="00910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77" w:rsidRPr="001D36EB" w:rsidRDefault="00910577" w:rsidP="0091057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548"/>
      </w:tblGrid>
      <w:tr w:rsidR="00910577" w:rsidRPr="001D36EB" w:rsidTr="000E1279">
        <w:trPr>
          <w:trHeight w:val="1841"/>
        </w:trPr>
        <w:tc>
          <w:tcPr>
            <w:tcW w:w="10548" w:type="dxa"/>
          </w:tcPr>
          <w:p w:rsidR="00910577" w:rsidRPr="001D36EB" w:rsidRDefault="00910577" w:rsidP="000E1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6EB">
              <w:rPr>
                <w:rFonts w:ascii="Times New Roman" w:eastAsia="Times New Roman" w:hAnsi="Times New Roman" w:cs="Times New Roman"/>
                <w:lang w:eastAsia="ru-RU"/>
              </w:rPr>
              <w:t xml:space="preserve">Регистрационный номер________________________________________     </w:t>
            </w:r>
            <w:proofErr w:type="gramStart"/>
            <w:r w:rsidRPr="001D36EB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  <w:r w:rsidRPr="001D36EB">
              <w:rPr>
                <w:rFonts w:ascii="Times New Roman" w:eastAsia="Times New Roman" w:hAnsi="Times New Roman" w:cs="Times New Roman"/>
                <w:lang w:eastAsia="ru-RU"/>
              </w:rPr>
              <w:t xml:space="preserve">  ________________________</w:t>
            </w:r>
          </w:p>
          <w:p w:rsidR="00910577" w:rsidRPr="001D36EB" w:rsidRDefault="00910577" w:rsidP="000E1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D36E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заполняется Министерством здравоохранения Калининградской области</w:t>
            </w:r>
          </w:p>
          <w:p w:rsidR="00910577" w:rsidRPr="001D36EB" w:rsidRDefault="00910577" w:rsidP="000E1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577" w:rsidRPr="001D36EB" w:rsidRDefault="00910577" w:rsidP="000E1279">
            <w:pPr>
              <w:autoSpaceDE w:val="0"/>
              <w:autoSpaceDN w:val="0"/>
              <w:adjustRightInd w:val="0"/>
              <w:spacing w:after="0" w:line="240" w:lineRule="auto"/>
              <w:ind w:left="56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577" w:rsidRPr="001D36EB" w:rsidRDefault="00910577" w:rsidP="000E1279">
            <w:pPr>
              <w:autoSpaceDE w:val="0"/>
              <w:autoSpaceDN w:val="0"/>
              <w:adjustRightInd w:val="0"/>
              <w:spacing w:after="0" w:line="240" w:lineRule="auto"/>
              <w:ind w:left="56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EB">
              <w:rPr>
                <w:rFonts w:ascii="Times New Roman" w:eastAsia="Times New Roman" w:hAnsi="Times New Roman" w:cs="Times New Roman"/>
                <w:lang w:eastAsia="ru-RU"/>
              </w:rPr>
              <w:t>В Министерство здравоохранения Калининградской области</w:t>
            </w:r>
          </w:p>
        </w:tc>
      </w:tr>
    </w:tbl>
    <w:p w:rsidR="00910577" w:rsidRPr="00AC16F9" w:rsidRDefault="00910577" w:rsidP="00910577">
      <w:pPr>
        <w:keepNext/>
        <w:autoSpaceDE w:val="0"/>
        <w:autoSpaceDN w:val="0"/>
        <w:adjustRightInd w:val="0"/>
        <w:spacing w:after="0" w:line="240" w:lineRule="auto"/>
        <w:ind w:firstLine="485"/>
        <w:jc w:val="center"/>
        <w:outlineLvl w:val="1"/>
        <w:rPr>
          <w:rFonts w:ascii="Times New Roman" w:eastAsia="Times New Roman" w:hAnsi="Times New Roman" w:cs="Times New Roman"/>
          <w:bCs/>
          <w:caps/>
          <w:spacing w:val="20"/>
          <w:sz w:val="24"/>
          <w:szCs w:val="24"/>
          <w:lang w:eastAsia="ru-RU"/>
        </w:rPr>
      </w:pPr>
      <w:r w:rsidRPr="00AC16F9"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ru-RU"/>
        </w:rPr>
        <w:t xml:space="preserve">Заявление </w:t>
      </w:r>
    </w:p>
    <w:p w:rsidR="00910577" w:rsidRDefault="006308D8" w:rsidP="00910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10577" w:rsidRPr="00AC1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предоставлении лицензии на осуществление деятельности по обороту наркотических средств, психотропных веществ и их </w:t>
      </w:r>
      <w:proofErr w:type="spellStart"/>
      <w:r w:rsidR="00910577" w:rsidRPr="00AC16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="00910577" w:rsidRPr="00AC1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культивированию </w:t>
      </w:r>
      <w:proofErr w:type="spellStart"/>
      <w:r w:rsidR="00910577" w:rsidRPr="00AC16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наркосодержащих</w:t>
      </w:r>
      <w:proofErr w:type="spellEnd"/>
      <w:r w:rsidR="00910577" w:rsidRPr="00AC1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растений</w:t>
      </w:r>
    </w:p>
    <w:p w:rsidR="006F043F" w:rsidRDefault="006F043F" w:rsidP="006F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</w:t>
      </w:r>
      <w:r w:rsidR="002F3B1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диц</w:t>
      </w:r>
      <w:r>
        <w:rPr>
          <w:rFonts w:ascii="Times New Roman" w:hAnsi="Times New Roman" w:cs="Times New Roman"/>
          <w:sz w:val="24"/>
          <w:szCs w:val="24"/>
        </w:rPr>
        <w:t xml:space="preserve">, за исключением организаций оптовой торговли лекарственными средствами и аптечных организаций, подведомственных федеральным органам исполнительной власти, включая иностранные юридические  лица - участники проекта международного медицинского кластера, а также </w:t>
      </w:r>
      <w:r w:rsidRPr="00212405">
        <w:rPr>
          <w:rFonts w:ascii="Times New Roman" w:hAnsi="Times New Roman" w:cs="Times New Roman"/>
          <w:sz w:val="24"/>
          <w:szCs w:val="24"/>
        </w:rPr>
        <w:t>медицинские организации и их обособленные подразделения (центры (отделения) общей врачебной (семейной) практики, амбулатории, фельдшерские и фельдшерско-акушерские пункты), расположенные в сельских населенных пунктах, в которых отсутствуют аптечные организации (далее соответственно - медицинские организации, обособленные 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12405">
        <w:rPr>
          <w:rFonts w:ascii="Times New Roman" w:hAnsi="Times New Roman" w:cs="Times New Roman"/>
          <w:sz w:val="24"/>
          <w:szCs w:val="24"/>
        </w:rPr>
        <w:t xml:space="preserve"> медицинских организаций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12405">
        <w:rPr>
          <w:rFonts w:ascii="Times New Roman" w:hAnsi="Times New Roman" w:cs="Times New Roman"/>
          <w:sz w:val="24"/>
          <w:szCs w:val="24"/>
        </w:rPr>
        <w:t>.</w:t>
      </w:r>
    </w:p>
    <w:p w:rsidR="006F043F" w:rsidRPr="00AC16F9" w:rsidRDefault="006F043F" w:rsidP="00910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10577" w:rsidRPr="00AC16F9" w:rsidRDefault="00910577" w:rsidP="0091057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691"/>
        <w:gridCol w:w="4536"/>
        <w:gridCol w:w="29"/>
      </w:tblGrid>
      <w:tr w:rsidR="00910577" w:rsidRPr="00AC16F9" w:rsidTr="00996C92">
        <w:tc>
          <w:tcPr>
            <w:tcW w:w="696" w:type="dxa"/>
          </w:tcPr>
          <w:p w:rsidR="00910577" w:rsidRPr="0091670D" w:rsidRDefault="00910577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1" w:type="dxa"/>
          </w:tcPr>
          <w:p w:rsidR="00841D87" w:rsidRPr="0091670D" w:rsidRDefault="00841D87" w:rsidP="009167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70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Организационно-правовая форма и полное наименование юридического лица</w:t>
            </w:r>
          </w:p>
          <w:p w:rsidR="00841D87" w:rsidRPr="0091670D" w:rsidRDefault="00841D87" w:rsidP="009167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1D87" w:rsidRPr="0091670D" w:rsidRDefault="00841D87" w:rsidP="009167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70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иностранного юридического лица</w:t>
            </w:r>
          </w:p>
          <w:p w:rsidR="00841D87" w:rsidRPr="0091670D" w:rsidRDefault="00841D87" w:rsidP="009167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0577" w:rsidRPr="0091670D" w:rsidRDefault="00841D87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филиала иностранного юридического лица, аккредитованного в соответствии с Федеральным законом от 9 июля 1999 года N 160-ФЗ "Об иностранных инвестициях в Российской Федерации"</w:t>
            </w:r>
          </w:p>
        </w:tc>
        <w:tc>
          <w:tcPr>
            <w:tcW w:w="4565" w:type="dxa"/>
            <w:gridSpan w:val="2"/>
          </w:tcPr>
          <w:p w:rsidR="00910577" w:rsidRPr="0091670D" w:rsidRDefault="00910577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0577" w:rsidRPr="0091670D" w:rsidRDefault="00910577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0577" w:rsidRPr="0091670D" w:rsidRDefault="00910577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C16F9" w:rsidRPr="00AC16F9" w:rsidTr="00996C92">
        <w:tc>
          <w:tcPr>
            <w:tcW w:w="696" w:type="dxa"/>
          </w:tcPr>
          <w:p w:rsidR="00AC16F9" w:rsidRPr="0091670D" w:rsidRDefault="00AC16F9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91" w:type="dxa"/>
          </w:tcPr>
          <w:p w:rsidR="00AC16F9" w:rsidRPr="0091670D" w:rsidRDefault="00AC16F9" w:rsidP="009167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0D">
              <w:rPr>
                <w:rFonts w:ascii="Times New Roman" w:hAnsi="Times New Roman"/>
                <w:sz w:val="24"/>
                <w:szCs w:val="24"/>
              </w:rPr>
              <w:t xml:space="preserve">Сокращенное наименование юридического лица </w:t>
            </w:r>
            <w:r w:rsidRPr="0091670D">
              <w:rPr>
                <w:rFonts w:ascii="Times New Roman" w:hAnsi="Times New Roman"/>
                <w:sz w:val="18"/>
                <w:szCs w:val="18"/>
              </w:rPr>
              <w:t>(в случае, если имеется)</w:t>
            </w:r>
          </w:p>
          <w:p w:rsidR="00AC16F9" w:rsidRPr="0091670D" w:rsidRDefault="00AC16F9" w:rsidP="009167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5" w:type="dxa"/>
            <w:gridSpan w:val="2"/>
          </w:tcPr>
          <w:p w:rsidR="00AC16F9" w:rsidRPr="0091670D" w:rsidRDefault="00AC16F9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C16F9" w:rsidRPr="00AC16F9" w:rsidTr="00996C92">
        <w:tc>
          <w:tcPr>
            <w:tcW w:w="696" w:type="dxa"/>
          </w:tcPr>
          <w:p w:rsidR="00AC16F9" w:rsidRPr="0091670D" w:rsidRDefault="00AC16F9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91" w:type="dxa"/>
          </w:tcPr>
          <w:p w:rsidR="00AC16F9" w:rsidRPr="0091670D" w:rsidRDefault="00AC16F9" w:rsidP="0091670D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1670D">
              <w:rPr>
                <w:rFonts w:ascii="Times New Roman" w:hAnsi="Times New Roman"/>
                <w:sz w:val="24"/>
                <w:szCs w:val="24"/>
              </w:rPr>
              <w:t xml:space="preserve">Фирменное наименование юридического лица </w:t>
            </w:r>
            <w:r w:rsidRPr="0091670D">
              <w:rPr>
                <w:rFonts w:ascii="Times New Roman" w:hAnsi="Times New Roman"/>
                <w:sz w:val="18"/>
                <w:szCs w:val="18"/>
              </w:rPr>
              <w:t>(в случае, если имеется)</w:t>
            </w:r>
          </w:p>
          <w:p w:rsidR="00AC16F9" w:rsidRPr="0091670D" w:rsidRDefault="00AC16F9" w:rsidP="009167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5" w:type="dxa"/>
            <w:gridSpan w:val="2"/>
          </w:tcPr>
          <w:p w:rsidR="00AC16F9" w:rsidRPr="0091670D" w:rsidRDefault="00AC16F9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6F9" w:rsidRPr="0091670D" w:rsidRDefault="00AC16F9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C16F9" w:rsidRPr="00AC16F9" w:rsidTr="00996C92">
        <w:tc>
          <w:tcPr>
            <w:tcW w:w="696" w:type="dxa"/>
          </w:tcPr>
          <w:p w:rsidR="00AC16F9" w:rsidRPr="0091670D" w:rsidRDefault="00AC16F9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91" w:type="dxa"/>
          </w:tcPr>
          <w:p w:rsidR="00AC16F9" w:rsidRPr="0091670D" w:rsidRDefault="00AC16F9" w:rsidP="0091670D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места нахождения юридического лица </w:t>
            </w:r>
            <w:r w:rsidRPr="009167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(с указанием   почтового индекса)</w:t>
            </w:r>
          </w:p>
          <w:p w:rsidR="00AC16F9" w:rsidRPr="0091670D" w:rsidRDefault="00AC16F9" w:rsidP="00916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gridSpan w:val="2"/>
          </w:tcPr>
          <w:p w:rsidR="00AC16F9" w:rsidRPr="0091670D" w:rsidRDefault="00AC16F9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6F9" w:rsidRPr="0091670D" w:rsidRDefault="00AC16F9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D87" w:rsidRPr="00AC16F9" w:rsidTr="00996C92">
        <w:tc>
          <w:tcPr>
            <w:tcW w:w="696" w:type="dxa"/>
          </w:tcPr>
          <w:p w:rsidR="00841D87" w:rsidRPr="0091670D" w:rsidRDefault="00841D87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91" w:type="dxa"/>
          </w:tcPr>
          <w:p w:rsidR="00841D87" w:rsidRPr="0091670D" w:rsidRDefault="00841D87" w:rsidP="0091670D">
            <w:pPr>
              <w:pStyle w:val="a3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91670D">
              <w:rPr>
                <w:rFonts w:ascii="Times New Roman" w:hAnsi="Times New Roman"/>
                <w:bCs/>
                <w:lang w:eastAsia="ru-RU"/>
              </w:rPr>
              <w:t>Государственный регистрационный номер записи:</w:t>
            </w:r>
          </w:p>
          <w:p w:rsidR="00841D87" w:rsidRPr="0091670D" w:rsidRDefault="00841D87" w:rsidP="0091670D">
            <w:pPr>
              <w:pStyle w:val="a3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91670D">
              <w:rPr>
                <w:rFonts w:ascii="Times New Roman" w:hAnsi="Times New Roman"/>
                <w:bCs/>
                <w:lang w:eastAsia="ru-RU"/>
              </w:rPr>
              <w:t>-о    создании юридического лица;</w:t>
            </w:r>
          </w:p>
          <w:p w:rsidR="00841D87" w:rsidRPr="0091670D" w:rsidRDefault="00841D87" w:rsidP="0091670D">
            <w:pPr>
              <w:pStyle w:val="a3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841D87" w:rsidRPr="0091670D" w:rsidRDefault="00841D87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91670D">
              <w:rPr>
                <w:rFonts w:ascii="Times New Roman" w:hAnsi="Times New Roman" w:cs="Times New Roman"/>
              </w:rPr>
              <w:t xml:space="preserve">Номер записи  аккредитации </w:t>
            </w:r>
            <w:r w:rsidRPr="0091670D">
              <w:rPr>
                <w:rFonts w:ascii="Times New Roman" w:hAnsi="Times New Roman" w:cs="Times New Roman"/>
                <w:lang w:eastAsia="ru-RU"/>
              </w:rPr>
              <w:t xml:space="preserve">филиала </w:t>
            </w:r>
            <w:r w:rsidRPr="0091670D">
              <w:rPr>
                <w:rFonts w:ascii="Times New Roman" w:hAnsi="Times New Roman" w:cs="Times New Roman"/>
                <w:lang w:eastAsia="ru-RU"/>
              </w:rPr>
              <w:lastRenderedPageBreak/>
              <w:t>иностранного юридического лица, дата аккредитации</w:t>
            </w:r>
          </w:p>
          <w:p w:rsidR="00841D87" w:rsidRPr="0091670D" w:rsidRDefault="00841D87" w:rsidP="00916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5" w:type="dxa"/>
            <w:gridSpan w:val="2"/>
          </w:tcPr>
          <w:p w:rsidR="00841D87" w:rsidRPr="0091670D" w:rsidRDefault="00841D87" w:rsidP="0091670D">
            <w:pPr>
              <w:autoSpaceDE w:val="0"/>
              <w:autoSpaceDN w:val="0"/>
              <w:adjustRightInd w:val="0"/>
              <w:ind w:right="414"/>
              <w:jc w:val="both"/>
              <w:rPr>
                <w:rFonts w:ascii="Times New Roman" w:hAnsi="Times New Roman" w:cs="Times New Roman"/>
                <w:b/>
              </w:rPr>
            </w:pPr>
          </w:p>
          <w:p w:rsidR="00841D87" w:rsidRPr="0091670D" w:rsidRDefault="00841D87" w:rsidP="0091670D">
            <w:pPr>
              <w:autoSpaceDE w:val="0"/>
              <w:autoSpaceDN w:val="0"/>
              <w:adjustRightInd w:val="0"/>
              <w:ind w:right="41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41D87" w:rsidRPr="00AC16F9" w:rsidTr="00996C92">
        <w:trPr>
          <w:trHeight w:val="1974"/>
        </w:trPr>
        <w:tc>
          <w:tcPr>
            <w:tcW w:w="696" w:type="dxa"/>
          </w:tcPr>
          <w:p w:rsidR="00841D87" w:rsidRPr="0091670D" w:rsidRDefault="00841D87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691" w:type="dxa"/>
          </w:tcPr>
          <w:p w:rsidR="00841D87" w:rsidRPr="0091670D" w:rsidRDefault="00841D87" w:rsidP="00916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670D">
              <w:rPr>
                <w:rFonts w:ascii="Times New Roman" w:hAnsi="Times New Roman" w:cs="Times New Roman"/>
                <w:sz w:val="22"/>
                <w:szCs w:val="22"/>
              </w:rPr>
              <w:t>Данные документа, подтверждающего внесение сведений о юридическом лице в Единый государственный реестр юридических лиц</w:t>
            </w:r>
          </w:p>
          <w:p w:rsidR="00841D87" w:rsidRPr="0091670D" w:rsidRDefault="00841D87" w:rsidP="00916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1D87" w:rsidRPr="0091670D" w:rsidRDefault="00841D87" w:rsidP="00916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5" w:type="dxa"/>
            <w:gridSpan w:val="2"/>
          </w:tcPr>
          <w:p w:rsidR="00841D87" w:rsidRPr="0091670D" w:rsidRDefault="00841D87" w:rsidP="00916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670D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841D87" w:rsidRPr="0091670D" w:rsidRDefault="00841D87" w:rsidP="00916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670D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документа)</w:t>
            </w:r>
            <w:r w:rsidRPr="0091670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91670D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proofErr w:type="gramEnd"/>
          </w:p>
          <w:p w:rsidR="00841D87" w:rsidRPr="0091670D" w:rsidRDefault="00841D87" w:rsidP="00916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670D">
              <w:rPr>
                <w:rFonts w:ascii="Times New Roman" w:hAnsi="Times New Roman" w:cs="Times New Roman"/>
                <w:sz w:val="22"/>
                <w:szCs w:val="22"/>
              </w:rPr>
              <w:t>_______________________________</w:t>
            </w:r>
          </w:p>
          <w:p w:rsidR="00841D87" w:rsidRPr="0091670D" w:rsidRDefault="00841D87" w:rsidP="00916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670D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выдавшего документ)</w:t>
            </w:r>
          </w:p>
          <w:p w:rsidR="00841D87" w:rsidRPr="0091670D" w:rsidRDefault="00841D87" w:rsidP="00916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670D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841D87" w:rsidRPr="0091670D" w:rsidRDefault="00841D87" w:rsidP="00916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1670D">
              <w:rPr>
                <w:rFonts w:ascii="Times New Roman" w:hAnsi="Times New Roman" w:cs="Times New Roman"/>
                <w:sz w:val="22"/>
                <w:szCs w:val="22"/>
              </w:rPr>
              <w:t>__________________________________</w:t>
            </w:r>
          </w:p>
          <w:p w:rsidR="00841D87" w:rsidRPr="0091670D" w:rsidRDefault="00841D87" w:rsidP="00916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670D">
              <w:rPr>
                <w:rFonts w:ascii="Times New Roman" w:hAnsi="Times New Roman" w:cs="Times New Roman"/>
                <w:sz w:val="18"/>
                <w:szCs w:val="18"/>
              </w:rPr>
              <w:t>(дата выдачи документа)</w:t>
            </w:r>
          </w:p>
          <w:p w:rsidR="00841D87" w:rsidRPr="0091670D" w:rsidRDefault="00841D87" w:rsidP="00916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670D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</w:p>
          <w:p w:rsidR="00841D87" w:rsidRPr="0091670D" w:rsidRDefault="00841D87" w:rsidP="00916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670D">
              <w:rPr>
                <w:rFonts w:ascii="Times New Roman" w:hAnsi="Times New Roman" w:cs="Times New Roman"/>
                <w:sz w:val="18"/>
                <w:szCs w:val="18"/>
              </w:rPr>
              <w:t>(дата государственной регистрации)</w:t>
            </w:r>
          </w:p>
          <w:p w:rsidR="00841D87" w:rsidRPr="0091670D" w:rsidRDefault="00841D87" w:rsidP="00916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1D87" w:rsidRPr="00AC16F9" w:rsidTr="00996C92">
        <w:tc>
          <w:tcPr>
            <w:tcW w:w="696" w:type="dxa"/>
          </w:tcPr>
          <w:p w:rsidR="00841D87" w:rsidRPr="0091670D" w:rsidRDefault="00841D87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91" w:type="dxa"/>
          </w:tcPr>
          <w:p w:rsidR="00841D87" w:rsidRPr="0091670D" w:rsidRDefault="00841D87" w:rsidP="0091670D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91670D">
              <w:rPr>
                <w:rFonts w:ascii="Times New Roman" w:hAnsi="Times New Roman"/>
                <w:lang w:eastAsia="ru-RU"/>
              </w:rPr>
              <w:t>Идентификационный номер налогоплательщика</w:t>
            </w:r>
          </w:p>
          <w:p w:rsidR="00841D87" w:rsidRPr="0091670D" w:rsidRDefault="00841D87" w:rsidP="0091670D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565" w:type="dxa"/>
            <w:gridSpan w:val="2"/>
          </w:tcPr>
          <w:p w:rsidR="00841D87" w:rsidRPr="0091670D" w:rsidRDefault="00841D87" w:rsidP="00916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1D87" w:rsidRPr="00AC16F9" w:rsidTr="00996C92">
        <w:trPr>
          <w:trHeight w:val="1321"/>
        </w:trPr>
        <w:tc>
          <w:tcPr>
            <w:tcW w:w="696" w:type="dxa"/>
          </w:tcPr>
          <w:p w:rsidR="00841D87" w:rsidRPr="0091670D" w:rsidRDefault="00841D87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91" w:type="dxa"/>
          </w:tcPr>
          <w:p w:rsidR="00841D87" w:rsidRPr="0091670D" w:rsidRDefault="00841D87" w:rsidP="00916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670D">
              <w:rPr>
                <w:rFonts w:ascii="Times New Roman" w:hAnsi="Times New Roman" w:cs="Times New Roman"/>
                <w:sz w:val="22"/>
                <w:szCs w:val="22"/>
              </w:rPr>
              <w:t>Данные документа о постановке лицензиата на учет в налоговом органе</w:t>
            </w:r>
          </w:p>
          <w:p w:rsidR="00841D87" w:rsidRPr="0091670D" w:rsidRDefault="00841D87" w:rsidP="00916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1D87" w:rsidRPr="0091670D" w:rsidRDefault="00841D87" w:rsidP="00916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670D">
              <w:rPr>
                <w:rFonts w:ascii="Times New Roman" w:hAnsi="Times New Roman" w:cs="Times New Roman"/>
                <w:sz w:val="22"/>
                <w:szCs w:val="22"/>
              </w:rPr>
              <w:t>Код причины постановки на учет филиала иностранного юридического лица</w:t>
            </w:r>
          </w:p>
        </w:tc>
        <w:tc>
          <w:tcPr>
            <w:tcW w:w="4565" w:type="dxa"/>
            <w:gridSpan w:val="2"/>
          </w:tcPr>
          <w:p w:rsidR="00841D87" w:rsidRPr="0091670D" w:rsidRDefault="00841D87" w:rsidP="00916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670D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841D87" w:rsidRPr="0091670D" w:rsidRDefault="00841D87" w:rsidP="00916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670D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документа)</w:t>
            </w:r>
            <w:r w:rsidRPr="0091670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91670D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proofErr w:type="gramEnd"/>
          </w:p>
          <w:p w:rsidR="00841D87" w:rsidRPr="0091670D" w:rsidRDefault="00841D87" w:rsidP="00916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670D">
              <w:rPr>
                <w:rFonts w:ascii="Times New Roman" w:hAnsi="Times New Roman" w:cs="Times New Roman"/>
                <w:sz w:val="22"/>
                <w:szCs w:val="22"/>
              </w:rPr>
              <w:t>_______________________________</w:t>
            </w:r>
          </w:p>
          <w:p w:rsidR="00841D87" w:rsidRPr="0091670D" w:rsidRDefault="00841D87" w:rsidP="00916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670D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выдавшего документ)</w:t>
            </w:r>
          </w:p>
          <w:p w:rsidR="00841D87" w:rsidRPr="0091670D" w:rsidRDefault="00841D87" w:rsidP="00916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670D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841D87" w:rsidRPr="0091670D" w:rsidRDefault="00841D87" w:rsidP="00916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1670D">
              <w:rPr>
                <w:rFonts w:ascii="Times New Roman" w:hAnsi="Times New Roman" w:cs="Times New Roman"/>
                <w:sz w:val="22"/>
                <w:szCs w:val="22"/>
              </w:rPr>
              <w:t>__________________________________</w:t>
            </w:r>
          </w:p>
          <w:p w:rsidR="00841D87" w:rsidRPr="0091670D" w:rsidRDefault="00841D87" w:rsidP="00916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670D">
              <w:rPr>
                <w:rFonts w:ascii="Times New Roman" w:hAnsi="Times New Roman" w:cs="Times New Roman"/>
                <w:sz w:val="18"/>
                <w:szCs w:val="18"/>
              </w:rPr>
              <w:t>(дата выдачи документа)</w:t>
            </w:r>
          </w:p>
          <w:p w:rsidR="00841D87" w:rsidRPr="0091670D" w:rsidRDefault="00841D87" w:rsidP="00916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670D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</w:p>
          <w:p w:rsidR="00841D87" w:rsidRPr="0091670D" w:rsidRDefault="00841D87" w:rsidP="00916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670D">
              <w:rPr>
                <w:rFonts w:ascii="Times New Roman" w:hAnsi="Times New Roman" w:cs="Times New Roman"/>
                <w:sz w:val="18"/>
                <w:szCs w:val="18"/>
              </w:rPr>
              <w:t>(дата постановки на учет)</w:t>
            </w:r>
          </w:p>
        </w:tc>
      </w:tr>
      <w:tr w:rsidR="00192BA2" w:rsidRPr="00AC16F9" w:rsidTr="00996C92">
        <w:trPr>
          <w:trHeight w:val="1321"/>
        </w:trPr>
        <w:tc>
          <w:tcPr>
            <w:tcW w:w="696" w:type="dxa"/>
          </w:tcPr>
          <w:p w:rsidR="00192BA2" w:rsidRPr="0091670D" w:rsidRDefault="00192BA2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91" w:type="dxa"/>
          </w:tcPr>
          <w:p w:rsidR="00192BA2" w:rsidRPr="0091670D" w:rsidRDefault="00192BA2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наличии лицензии на осуществление медицинской деятельности                     </w:t>
            </w:r>
            <w:r w:rsidRPr="00916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случае, если соискателем лицензии является медицинская организация)</w:t>
            </w:r>
          </w:p>
          <w:p w:rsidR="00192BA2" w:rsidRPr="0091670D" w:rsidRDefault="00192BA2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gridSpan w:val="2"/>
          </w:tcPr>
          <w:p w:rsidR="00192BA2" w:rsidRPr="0091670D" w:rsidRDefault="00192BA2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D">
              <w:rPr>
                <w:rFonts w:ascii="Times New Roman" w:eastAsia="Times New Roman" w:hAnsi="Times New Roman" w:cs="Times New Roman"/>
                <w:lang w:eastAsia="ru-RU"/>
              </w:rPr>
              <w:t>Регистрационный №_____________________</w:t>
            </w:r>
          </w:p>
          <w:p w:rsidR="00192BA2" w:rsidRPr="0091670D" w:rsidRDefault="00192BA2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D">
              <w:rPr>
                <w:rFonts w:ascii="Times New Roman" w:eastAsia="Times New Roman" w:hAnsi="Times New Roman" w:cs="Times New Roman"/>
                <w:lang w:eastAsia="ru-RU"/>
              </w:rPr>
              <w:t>Дата выдачи____________________________</w:t>
            </w:r>
          </w:p>
          <w:p w:rsidR="00192BA2" w:rsidRPr="0091670D" w:rsidRDefault="00192BA2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D">
              <w:rPr>
                <w:rFonts w:ascii="Times New Roman" w:eastAsia="Times New Roman" w:hAnsi="Times New Roman" w:cs="Times New Roman"/>
                <w:lang w:eastAsia="ru-RU"/>
              </w:rPr>
              <w:t>Орган, выдавший лицензию______________</w:t>
            </w:r>
          </w:p>
        </w:tc>
      </w:tr>
      <w:tr w:rsidR="00AC16F9" w:rsidRPr="001D36EB" w:rsidTr="00996C92">
        <w:trPr>
          <w:trHeight w:val="1887"/>
        </w:trPr>
        <w:tc>
          <w:tcPr>
            <w:tcW w:w="696" w:type="dxa"/>
          </w:tcPr>
          <w:p w:rsidR="00AC16F9" w:rsidRPr="0091670D" w:rsidRDefault="00AC16F9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91" w:type="dxa"/>
          </w:tcPr>
          <w:p w:rsidR="00AC16F9" w:rsidRPr="0091670D" w:rsidRDefault="00AC16F9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D">
              <w:rPr>
                <w:rFonts w:ascii="Times New Roman" w:eastAsia="Times New Roman" w:hAnsi="Times New Roman" w:cs="Times New Roman"/>
                <w:lang w:eastAsia="ru-RU"/>
              </w:rPr>
              <w:t>Адре</w:t>
            </w:r>
            <w:proofErr w:type="gramStart"/>
            <w:r w:rsidRPr="0091670D">
              <w:rPr>
                <w:rFonts w:ascii="Times New Roman" w:eastAsia="Times New Roman" w:hAnsi="Times New Roman" w:cs="Times New Roman"/>
                <w:lang w:eastAsia="ru-RU"/>
              </w:rPr>
              <w:t>с(</w:t>
            </w:r>
            <w:proofErr w:type="gramEnd"/>
            <w:r w:rsidRPr="0091670D">
              <w:rPr>
                <w:rFonts w:ascii="Times New Roman" w:eastAsia="Times New Roman" w:hAnsi="Times New Roman" w:cs="Times New Roman"/>
                <w:lang w:eastAsia="ru-RU"/>
              </w:rPr>
              <w:t>а) места осуществления лицензируемого вида деятельности.</w:t>
            </w:r>
          </w:p>
          <w:p w:rsidR="00AC16F9" w:rsidRPr="0091670D" w:rsidRDefault="00AC16F9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C16F9" w:rsidRPr="0091670D" w:rsidRDefault="00AC16F9" w:rsidP="009167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167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работ (услуг), составляющих деятельность по обороту наркотических средств и психотропных веществ, внесенных в списки I, II и III Перечня наркотических средств, психотропных веществ и их </w:t>
            </w:r>
            <w:proofErr w:type="spellStart"/>
            <w:r w:rsidRPr="0091670D">
              <w:rPr>
                <w:rFonts w:ascii="Times New Roman" w:hAnsi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9167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подлежащих </w:t>
            </w:r>
            <w:r w:rsidR="00996C92" w:rsidRPr="009167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контролю в Российской Федерации, </w:t>
            </w:r>
            <w:r w:rsidRPr="009167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которые соискатель лицензии намерен выполнять при осуществлении деятельности по обороту наркотических средств, психотропных веществ и их </w:t>
            </w:r>
            <w:proofErr w:type="spellStart"/>
            <w:r w:rsidRPr="0091670D">
              <w:rPr>
                <w:rFonts w:ascii="Times New Roman" w:hAnsi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9167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культивированию </w:t>
            </w:r>
            <w:proofErr w:type="spellStart"/>
            <w:r w:rsidRPr="0091670D">
              <w:rPr>
                <w:rFonts w:ascii="Times New Roman" w:hAnsi="Times New Roman"/>
                <w:sz w:val="24"/>
                <w:szCs w:val="24"/>
                <w:lang w:eastAsia="ru-RU"/>
              </w:rPr>
              <w:t>наркосодержащих</w:t>
            </w:r>
            <w:proofErr w:type="spellEnd"/>
            <w:r w:rsidRPr="009167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растений</w:t>
            </w:r>
            <w:proofErr w:type="gramEnd"/>
          </w:p>
          <w:p w:rsidR="00AC16F9" w:rsidRPr="0091670D" w:rsidRDefault="00192BA2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6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(нужное указать)</w:t>
            </w:r>
          </w:p>
          <w:p w:rsidR="0091670D" w:rsidRPr="0091670D" w:rsidRDefault="0091670D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670D" w:rsidRPr="0091670D" w:rsidRDefault="0091670D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670D" w:rsidRPr="0091670D" w:rsidRDefault="0091670D" w:rsidP="0091670D">
            <w:pPr>
              <w:pStyle w:val="a3"/>
              <w:jc w:val="both"/>
              <w:rPr>
                <w:rFonts w:ascii="Times New Roman" w:hAnsi="Times New Roman"/>
              </w:rPr>
            </w:pPr>
            <w:r w:rsidRPr="0091670D">
              <w:rPr>
                <w:rFonts w:ascii="Times New Roman" w:hAnsi="Times New Roman"/>
                <w:lang w:eastAsia="ru-RU"/>
              </w:rPr>
              <w:t xml:space="preserve">Адрес </w:t>
            </w:r>
            <w:proofErr w:type="gramStart"/>
            <w:r w:rsidRPr="0091670D">
              <w:rPr>
                <w:rFonts w:ascii="Times New Roman" w:hAnsi="Times New Roman"/>
                <w:lang w:eastAsia="ru-RU"/>
              </w:rPr>
              <w:t>места осуществления лицензируемого вида деятельности филиала иностранного юридического лица</w:t>
            </w:r>
            <w:proofErr w:type="gramEnd"/>
          </w:p>
          <w:p w:rsidR="0091670D" w:rsidRPr="0091670D" w:rsidRDefault="0091670D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5" w:type="dxa"/>
            <w:gridSpan w:val="2"/>
          </w:tcPr>
          <w:p w:rsidR="00AC16F9" w:rsidRPr="0091670D" w:rsidRDefault="00AC16F9" w:rsidP="0091670D">
            <w:pPr>
              <w:autoSpaceDE w:val="0"/>
              <w:autoSpaceDN w:val="0"/>
              <w:adjustRightInd w:val="0"/>
              <w:spacing w:after="0" w:line="264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6F9" w:rsidRPr="0091670D" w:rsidRDefault="00AC16F9" w:rsidP="0091670D">
            <w:pPr>
              <w:autoSpaceDE w:val="0"/>
              <w:autoSpaceDN w:val="0"/>
              <w:adjustRightInd w:val="0"/>
              <w:spacing w:after="0" w:line="264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AC16F9" w:rsidRPr="0091670D" w:rsidRDefault="00AC16F9" w:rsidP="0091670D">
            <w:pPr>
              <w:autoSpaceDE w:val="0"/>
              <w:autoSpaceDN w:val="0"/>
              <w:adjustRightInd w:val="0"/>
              <w:spacing w:after="0" w:line="264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1670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(адрес места осуществления лицензируемого вида  деятельности)</w:t>
            </w:r>
          </w:p>
          <w:p w:rsidR="00AC16F9" w:rsidRPr="0091670D" w:rsidRDefault="00AC16F9" w:rsidP="0091670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6F9" w:rsidRPr="0091670D" w:rsidRDefault="00AC16F9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AC16F9" w:rsidRPr="0091670D" w:rsidRDefault="00AC16F9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1670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9167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Указать работы и услуги согласно приложению к Положению о лицензировании деятельности по обороту наркотических средств, психотропных веществ и их </w:t>
            </w:r>
            <w:proofErr w:type="spellStart"/>
            <w:r w:rsidRPr="009167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прекурсоров</w:t>
            </w:r>
            <w:proofErr w:type="spellEnd"/>
            <w:r w:rsidRPr="009167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, культивированию </w:t>
            </w:r>
            <w:proofErr w:type="spellStart"/>
            <w:r w:rsidRPr="009167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наркосодержащих</w:t>
            </w:r>
            <w:proofErr w:type="spellEnd"/>
            <w:r w:rsidRPr="0091670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растении, утвержденному постановлением Правительства Российской Федерации от 22.12.2011 № 1085</w:t>
            </w:r>
            <w:r w:rsidRPr="009167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;</w:t>
            </w:r>
          </w:p>
          <w:p w:rsidR="00AC16F9" w:rsidRPr="0091670D" w:rsidRDefault="00AC16F9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9167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 выполнении работ (оказании услуг), предусмотренных пунктами 2, 3</w:t>
            </w:r>
            <w:r w:rsidR="00CA6ED1" w:rsidRPr="009167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27, 28, </w:t>
            </w:r>
            <w:r w:rsidRPr="009167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43, 44</w:t>
            </w:r>
            <w:r w:rsidR="00CA6ED1" w:rsidRPr="009167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9167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приложения к Положению о лицензировании деятельности по обороту наркотических средств, психотропных веществ и их </w:t>
            </w:r>
            <w:proofErr w:type="spellStart"/>
            <w:r w:rsidRPr="009167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прекурсоров</w:t>
            </w:r>
            <w:proofErr w:type="spellEnd"/>
            <w:r w:rsidRPr="009167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культивированию </w:t>
            </w:r>
            <w:proofErr w:type="spellStart"/>
            <w:r w:rsidRPr="009167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наркосодержащих</w:t>
            </w:r>
            <w:proofErr w:type="spellEnd"/>
            <w:r w:rsidRPr="009167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растений, утвержденному постановлением Правительства Российской Федерации от 22 декабря 2011 г. № 1085, указываются конкретные наркотические средства и психотропные вещества, внесенные в списки </w:t>
            </w:r>
            <w:r w:rsidRPr="009167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</w:t>
            </w:r>
            <w:r w:rsidRPr="009167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r w:rsidRPr="009167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II</w:t>
            </w:r>
            <w:r w:rsidRPr="009167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 III </w:t>
            </w:r>
            <w:r w:rsidRPr="0091670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Перечня наркотических средств, психотропных</w:t>
            </w:r>
            <w:proofErr w:type="gramEnd"/>
            <w:r w:rsidRPr="0091670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веществ и их </w:t>
            </w:r>
            <w:proofErr w:type="spellStart"/>
            <w:r w:rsidRPr="0091670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прекурсоров</w:t>
            </w:r>
            <w:proofErr w:type="spellEnd"/>
            <w:r w:rsidRPr="0091670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, подлежащих контролю в Российской Федерации</w:t>
            </w:r>
            <w:r w:rsidRPr="009167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AC16F9" w:rsidRPr="0091670D" w:rsidRDefault="00AC16F9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6F9" w:rsidRPr="001D36EB" w:rsidTr="00996C92">
        <w:tc>
          <w:tcPr>
            <w:tcW w:w="696" w:type="dxa"/>
          </w:tcPr>
          <w:p w:rsidR="00AC16F9" w:rsidRPr="0091670D" w:rsidRDefault="000377F1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  <w:r w:rsidR="00AC16F9" w:rsidRPr="0091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91" w:type="dxa"/>
          </w:tcPr>
          <w:p w:rsidR="00AC16F9" w:rsidRPr="0091670D" w:rsidRDefault="00AC16F9" w:rsidP="009167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167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документах, подтверждающих наличие у соискателя лицензии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 и психотропных веществ, </w:t>
            </w:r>
            <w:r w:rsidRPr="0091670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внесенных в списки I, II и III Перечня наркотических средств, психотропных веществ и их </w:t>
            </w:r>
            <w:proofErr w:type="spellStart"/>
            <w:r w:rsidRPr="0091670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91670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подлежащих контролю в Российской Федерации,  </w:t>
            </w:r>
            <w:r w:rsidRPr="0091670D">
              <w:rPr>
                <w:rFonts w:ascii="Times New Roman" w:hAnsi="Times New Roman"/>
                <w:sz w:val="24"/>
                <w:szCs w:val="24"/>
                <w:lang w:eastAsia="ru-RU"/>
              </w:rPr>
              <w:t>помещений, права на которые зарегистрированы в Едином государственном реестре</w:t>
            </w:r>
            <w:proofErr w:type="gramEnd"/>
            <w:r w:rsidRPr="009167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 на недвижимое имущество и сделок с ним</w:t>
            </w:r>
            <w:r w:rsidRPr="0091670D">
              <w:rPr>
                <w:rFonts w:ascii="Times New Roman" w:hAnsi="Times New Roman"/>
                <w:lang w:eastAsia="ru-RU"/>
              </w:rPr>
              <w:t xml:space="preserve"> </w:t>
            </w:r>
            <w:r w:rsidR="00996C92" w:rsidRPr="0091670D">
              <w:rPr>
                <w:rFonts w:ascii="Times New Roman" w:hAnsi="Times New Roman"/>
                <w:lang w:eastAsia="ru-RU"/>
              </w:rPr>
              <w:t xml:space="preserve">                  </w:t>
            </w:r>
            <w:r w:rsidRPr="0091670D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</w:t>
            </w:r>
            <w:r w:rsidRPr="0091670D">
              <w:rPr>
                <w:rFonts w:ascii="Times New Roman" w:hAnsi="Times New Roman"/>
                <w:i/>
                <w:color w:val="000000"/>
                <w:sz w:val="18"/>
                <w:szCs w:val="18"/>
                <w:lang w:eastAsia="ru-RU"/>
              </w:rPr>
              <w:t>за исключением медицинских организаций и обособленных подразделений медицинских организаций)</w:t>
            </w:r>
          </w:p>
          <w:p w:rsidR="00AC16F9" w:rsidRPr="0091670D" w:rsidRDefault="00AC16F9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gridSpan w:val="2"/>
          </w:tcPr>
          <w:p w:rsidR="00927ECE" w:rsidRPr="0091670D" w:rsidRDefault="00927ECE" w:rsidP="009167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0D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927ECE" w:rsidRPr="0091670D" w:rsidRDefault="00927ECE" w:rsidP="0091670D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1670D">
              <w:rPr>
                <w:rFonts w:ascii="Times New Roman" w:hAnsi="Times New Roman"/>
                <w:sz w:val="18"/>
                <w:szCs w:val="18"/>
              </w:rPr>
              <w:t>(наименование органа (организации),</w:t>
            </w:r>
            <w:r w:rsidRPr="0091670D">
              <w:rPr>
                <w:rFonts w:ascii="Times New Roman" w:hAnsi="Times New Roman"/>
                <w:sz w:val="18"/>
                <w:szCs w:val="18"/>
              </w:rPr>
              <w:br/>
              <w:t>выдавшей документ)</w:t>
            </w:r>
          </w:p>
          <w:p w:rsidR="00927ECE" w:rsidRPr="0091670D" w:rsidRDefault="00927ECE" w:rsidP="0091670D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1670D">
              <w:rPr>
                <w:rFonts w:ascii="Times New Roman" w:hAnsi="Times New Roman"/>
                <w:sz w:val="18"/>
                <w:szCs w:val="18"/>
              </w:rPr>
              <w:t>_______________________________________________</w:t>
            </w:r>
          </w:p>
          <w:p w:rsidR="00927ECE" w:rsidRPr="0091670D" w:rsidRDefault="00927ECE" w:rsidP="0091670D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1670D">
              <w:rPr>
                <w:rFonts w:ascii="Times New Roman" w:hAnsi="Times New Roman"/>
                <w:sz w:val="18"/>
                <w:szCs w:val="18"/>
              </w:rPr>
              <w:t>(вид права)</w:t>
            </w:r>
          </w:p>
          <w:p w:rsidR="00927ECE" w:rsidRPr="0091670D" w:rsidRDefault="00927ECE" w:rsidP="009167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0D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27ECE" w:rsidRPr="0091670D" w:rsidRDefault="00927ECE" w:rsidP="0091670D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1670D">
              <w:rPr>
                <w:rFonts w:ascii="Times New Roman" w:hAnsi="Times New Roman"/>
                <w:sz w:val="18"/>
                <w:szCs w:val="18"/>
              </w:rPr>
              <w:t>(кадастровый (условный) номер объекта права)</w:t>
            </w:r>
          </w:p>
          <w:p w:rsidR="00927ECE" w:rsidRPr="0091670D" w:rsidRDefault="00927ECE" w:rsidP="0091670D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1670D">
              <w:rPr>
                <w:rFonts w:ascii="Times New Roman" w:hAnsi="Times New Roman"/>
                <w:sz w:val="18"/>
                <w:szCs w:val="18"/>
              </w:rPr>
              <w:t>______________________________________________</w:t>
            </w:r>
          </w:p>
          <w:p w:rsidR="00927ECE" w:rsidRPr="0091670D" w:rsidRDefault="00927ECE" w:rsidP="0091670D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1670D">
              <w:rPr>
                <w:rFonts w:ascii="Times New Roman" w:hAnsi="Times New Roman"/>
                <w:sz w:val="18"/>
                <w:szCs w:val="18"/>
              </w:rPr>
              <w:t>(номер государственной регистрации права)</w:t>
            </w:r>
          </w:p>
          <w:p w:rsidR="00927ECE" w:rsidRPr="0091670D" w:rsidRDefault="00927ECE" w:rsidP="0091670D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27ECE" w:rsidRPr="0091670D" w:rsidRDefault="00927ECE" w:rsidP="0091670D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1670D">
              <w:rPr>
                <w:rFonts w:ascii="Times New Roman" w:hAnsi="Times New Roman"/>
                <w:sz w:val="18"/>
                <w:szCs w:val="18"/>
              </w:rPr>
              <w:t>_____________________________________________</w:t>
            </w:r>
          </w:p>
          <w:p w:rsidR="00AC16F9" w:rsidRPr="0091670D" w:rsidRDefault="00927ECE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D">
              <w:rPr>
                <w:rFonts w:ascii="Times New Roman" w:hAnsi="Times New Roman" w:cs="Times New Roman"/>
                <w:sz w:val="18"/>
                <w:szCs w:val="18"/>
              </w:rPr>
              <w:t>(дата государственной регистрации права)</w:t>
            </w:r>
          </w:p>
          <w:p w:rsidR="00AC16F9" w:rsidRPr="0091670D" w:rsidRDefault="00AC16F9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C16F9" w:rsidRPr="0091670D" w:rsidRDefault="00AC16F9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C16F9" w:rsidRPr="0091670D" w:rsidRDefault="00AC16F9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C16F9" w:rsidRPr="0091670D" w:rsidRDefault="00AC16F9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C16F9" w:rsidRPr="0091670D" w:rsidRDefault="00AC16F9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6F9" w:rsidRPr="001D36EB" w:rsidTr="00996C92">
        <w:tc>
          <w:tcPr>
            <w:tcW w:w="696" w:type="dxa"/>
          </w:tcPr>
          <w:p w:rsidR="00AC16F9" w:rsidRPr="0091670D" w:rsidRDefault="000377F1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AC16F9" w:rsidRPr="00916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91" w:type="dxa"/>
          </w:tcPr>
          <w:p w:rsidR="0086478C" w:rsidRPr="0091670D" w:rsidRDefault="0086478C" w:rsidP="009167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0D">
              <w:rPr>
                <w:rFonts w:ascii="Times New Roman" w:hAnsi="Times New Roman"/>
                <w:sz w:val="24"/>
                <w:szCs w:val="24"/>
              </w:rPr>
              <w:t xml:space="preserve">Сведения о наличии заключений органа по </w:t>
            </w:r>
            <w:proofErr w:type="gramStart"/>
            <w:r w:rsidRPr="0091670D">
              <w:rPr>
                <w:rFonts w:ascii="Times New Roman" w:hAnsi="Times New Roman"/>
                <w:sz w:val="24"/>
                <w:szCs w:val="24"/>
              </w:rPr>
              <w:t>контролю за</w:t>
            </w:r>
            <w:proofErr w:type="gramEnd"/>
            <w:r w:rsidRPr="0091670D">
              <w:rPr>
                <w:rFonts w:ascii="Times New Roman" w:hAnsi="Times New Roman"/>
                <w:sz w:val="24"/>
                <w:szCs w:val="24"/>
              </w:rPr>
              <w:t xml:space="preserve"> оборотом наркотических средств и психотропных веществ, предусмотренных </w:t>
            </w:r>
            <w:hyperlink r:id="rId6" w:history="1">
              <w:r w:rsidRPr="0091670D">
                <w:rPr>
                  <w:rFonts w:ascii="Times New Roman" w:hAnsi="Times New Roman"/>
                  <w:sz w:val="24"/>
                  <w:szCs w:val="24"/>
                </w:rPr>
                <w:t>абзацами третьим</w:t>
              </w:r>
            </w:hyperlink>
            <w:r w:rsidRPr="0091670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7" w:history="1">
              <w:r w:rsidRPr="0091670D">
                <w:rPr>
                  <w:rFonts w:ascii="Times New Roman" w:hAnsi="Times New Roman"/>
                  <w:sz w:val="24"/>
                  <w:szCs w:val="24"/>
                </w:rPr>
                <w:t>пятым пункта 3 статьи 10</w:t>
              </w:r>
            </w:hyperlink>
            <w:r w:rsidRPr="0091670D">
              <w:rPr>
                <w:rFonts w:ascii="Times New Roman" w:hAnsi="Times New Roman"/>
                <w:sz w:val="24"/>
                <w:szCs w:val="24"/>
              </w:rPr>
              <w:t xml:space="preserve"> Федерального закона "О наркотических средствах и психотропных веществах"</w:t>
            </w:r>
          </w:p>
          <w:p w:rsidR="00AC16F9" w:rsidRPr="0091670D" w:rsidRDefault="00AC16F9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565" w:type="dxa"/>
            <w:gridSpan w:val="2"/>
          </w:tcPr>
          <w:p w:rsidR="00103EB2" w:rsidRPr="0091670D" w:rsidRDefault="00103EB2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C16F9" w:rsidRPr="0091670D" w:rsidRDefault="00AC16F9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</w:t>
            </w:r>
          </w:p>
          <w:p w:rsidR="00AC16F9" w:rsidRPr="0091670D" w:rsidRDefault="00AC16F9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1670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(Указать № и дату выдачи заключения, наименование органа,  выдавшего заключение)</w:t>
            </w:r>
          </w:p>
          <w:p w:rsidR="00AC16F9" w:rsidRPr="0091670D" w:rsidRDefault="00AC16F9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16F9" w:rsidRPr="0091670D" w:rsidRDefault="00AC16F9" w:rsidP="0091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670D" w:rsidRPr="00EB0CDF" w:rsidTr="00996C92">
        <w:trPr>
          <w:gridAfter w:val="1"/>
          <w:wAfter w:w="29" w:type="dxa"/>
        </w:trPr>
        <w:tc>
          <w:tcPr>
            <w:tcW w:w="696" w:type="dxa"/>
          </w:tcPr>
          <w:p w:rsidR="0091670D" w:rsidRPr="0091670D" w:rsidRDefault="0091670D" w:rsidP="009167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70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91" w:type="dxa"/>
          </w:tcPr>
          <w:p w:rsidR="0091670D" w:rsidRPr="0091670D" w:rsidRDefault="0091670D" w:rsidP="0091670D">
            <w:pPr>
              <w:pStyle w:val="a3"/>
              <w:jc w:val="both"/>
              <w:rPr>
                <w:rFonts w:ascii="Times New Roman" w:hAnsi="Times New Roman"/>
              </w:rPr>
            </w:pPr>
            <w:r w:rsidRPr="0091670D">
              <w:rPr>
                <w:rFonts w:ascii="Times New Roman" w:hAnsi="Times New Roman"/>
              </w:rPr>
              <w:t>Контактный телефон и официальный адрес электронной почты соискателя лицензии</w:t>
            </w:r>
          </w:p>
          <w:p w:rsidR="0091670D" w:rsidRPr="0091670D" w:rsidRDefault="0091670D" w:rsidP="0091670D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91670D" w:rsidRPr="0091670D" w:rsidRDefault="0091670D" w:rsidP="0091670D">
            <w:pPr>
              <w:pStyle w:val="a3"/>
              <w:jc w:val="both"/>
              <w:rPr>
                <w:rFonts w:ascii="Times New Roman" w:hAnsi="Times New Roman"/>
              </w:rPr>
            </w:pPr>
            <w:r w:rsidRPr="0091670D">
              <w:rPr>
                <w:rFonts w:ascii="Times New Roman" w:hAnsi="Times New Roman"/>
                <w:lang w:eastAsia="ru-RU"/>
              </w:rPr>
              <w:t>Номер телефона и в случае, если имеется, адрес электронной почты филиала иностранного юридического лица</w:t>
            </w:r>
          </w:p>
          <w:p w:rsidR="0091670D" w:rsidRPr="0091670D" w:rsidRDefault="0091670D" w:rsidP="0091670D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91670D" w:rsidRPr="0091670D" w:rsidRDefault="0091670D" w:rsidP="0091670D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670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____________________________________</w:t>
            </w:r>
          </w:p>
          <w:p w:rsidR="0091670D" w:rsidRPr="0091670D" w:rsidRDefault="0091670D" w:rsidP="0091670D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670D">
              <w:rPr>
                <w:rFonts w:ascii="Times New Roman" w:hAnsi="Times New Roman"/>
                <w:sz w:val="18"/>
                <w:szCs w:val="18"/>
              </w:rPr>
              <w:t>(контактный телефон)</w:t>
            </w:r>
          </w:p>
          <w:p w:rsidR="0091670D" w:rsidRPr="0091670D" w:rsidRDefault="0091670D" w:rsidP="0091670D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670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____________________________________</w:t>
            </w:r>
          </w:p>
          <w:p w:rsidR="0091670D" w:rsidRPr="0091670D" w:rsidRDefault="0091670D" w:rsidP="009167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670D">
              <w:rPr>
                <w:rFonts w:ascii="Times New Roman" w:hAnsi="Times New Roman"/>
                <w:sz w:val="18"/>
                <w:szCs w:val="18"/>
              </w:rPr>
              <w:t>(адрес электронной почты)</w:t>
            </w:r>
          </w:p>
        </w:tc>
      </w:tr>
      <w:tr w:rsidR="007834D8" w:rsidRPr="00EB0CDF" w:rsidTr="00996C92">
        <w:trPr>
          <w:gridAfter w:val="1"/>
          <w:wAfter w:w="29" w:type="dxa"/>
        </w:trPr>
        <w:tc>
          <w:tcPr>
            <w:tcW w:w="696" w:type="dxa"/>
          </w:tcPr>
          <w:p w:rsidR="007834D8" w:rsidRPr="0091670D" w:rsidRDefault="007834D8" w:rsidP="009167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70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91" w:type="dxa"/>
          </w:tcPr>
          <w:p w:rsidR="007834D8" w:rsidRPr="007834D8" w:rsidRDefault="007834D8" w:rsidP="00A57A83">
            <w:pPr>
              <w:pStyle w:val="a3"/>
              <w:jc w:val="both"/>
              <w:rPr>
                <w:rFonts w:ascii="Times New Roman" w:hAnsi="Times New Roman"/>
              </w:rPr>
            </w:pPr>
            <w:r w:rsidRPr="007834D8">
              <w:rPr>
                <w:rFonts w:ascii="Times New Roman" w:hAnsi="Times New Roman"/>
              </w:rPr>
              <w:t>Необходимость направления в электронной форме информации по вопросам лицензирования</w:t>
            </w:r>
          </w:p>
          <w:p w:rsidR="007834D8" w:rsidRPr="007834D8" w:rsidRDefault="007834D8" w:rsidP="00A57A83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7834D8" w:rsidRPr="007834D8" w:rsidRDefault="007834D8" w:rsidP="00A57A83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34D8" w:rsidRPr="007834D8" w:rsidRDefault="007834D8" w:rsidP="00A57A83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 w:rsidRPr="007834D8">
              <w:rPr>
                <w:rFonts w:ascii="Times New Roman" w:hAnsi="Times New Roman"/>
              </w:rPr>
              <w:t>Имеется</w:t>
            </w:r>
            <w:proofErr w:type="gramEnd"/>
            <w:r w:rsidRPr="007834D8">
              <w:rPr>
                <w:rFonts w:ascii="Times New Roman" w:hAnsi="Times New Roman"/>
              </w:rPr>
              <w:t xml:space="preserve"> / отсутствует  </w:t>
            </w:r>
            <w:r w:rsidRPr="007834D8">
              <w:rPr>
                <w:rFonts w:ascii="Times New Roman" w:hAnsi="Times New Roman"/>
                <w:sz w:val="18"/>
                <w:szCs w:val="18"/>
              </w:rPr>
              <w:t>(нужное подчеркнуть)</w:t>
            </w:r>
            <w:r w:rsidRPr="007834D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7834D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834D8" w:rsidRPr="007834D8" w:rsidRDefault="007834D8" w:rsidP="00A57A8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91670D" w:rsidRPr="00EB0CDF" w:rsidTr="00996C92">
        <w:trPr>
          <w:gridAfter w:val="1"/>
          <w:wAfter w:w="29" w:type="dxa"/>
        </w:trPr>
        <w:tc>
          <w:tcPr>
            <w:tcW w:w="696" w:type="dxa"/>
          </w:tcPr>
          <w:p w:rsidR="0091670D" w:rsidRPr="0091670D" w:rsidRDefault="0091670D" w:rsidP="009167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70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91" w:type="dxa"/>
          </w:tcPr>
          <w:p w:rsidR="0091670D" w:rsidRPr="0091670D" w:rsidRDefault="0091670D" w:rsidP="0091670D">
            <w:pPr>
              <w:pStyle w:val="a3"/>
              <w:jc w:val="both"/>
              <w:rPr>
                <w:rFonts w:ascii="Times New Roman" w:hAnsi="Times New Roman"/>
              </w:rPr>
            </w:pPr>
            <w:r w:rsidRPr="0091670D">
              <w:rPr>
                <w:rFonts w:ascii="Times New Roman" w:hAnsi="Times New Roman"/>
              </w:rPr>
              <w:t>Необходимость получения сведений из реестра лицензий</w:t>
            </w:r>
          </w:p>
        </w:tc>
        <w:tc>
          <w:tcPr>
            <w:tcW w:w="4536" w:type="dxa"/>
          </w:tcPr>
          <w:p w:rsidR="0091670D" w:rsidRPr="007834D8" w:rsidRDefault="007834D8" w:rsidP="0091670D">
            <w:pPr>
              <w:pStyle w:val="a3"/>
              <w:ind w:left="405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7834D8">
              <w:rPr>
                <w:rFonts w:ascii="Times New Roman" w:hAnsi="Times New Roman"/>
                <w:lang w:eastAsia="ru-RU"/>
              </w:rPr>
              <w:t>Имеется</w:t>
            </w:r>
            <w:proofErr w:type="gramEnd"/>
            <w:r w:rsidRPr="007834D8">
              <w:rPr>
                <w:rFonts w:ascii="Times New Roman" w:hAnsi="Times New Roman"/>
                <w:lang w:eastAsia="ru-RU"/>
              </w:rPr>
              <w:t xml:space="preserve">  /отсутствует</w:t>
            </w:r>
            <w:r w:rsidRPr="007834D8">
              <w:rPr>
                <w:rFonts w:ascii="Times New Roman" w:hAnsi="Times New Roman"/>
              </w:rPr>
              <w:t xml:space="preserve"> </w:t>
            </w:r>
            <w:r w:rsidRPr="007834D8">
              <w:rPr>
                <w:rFonts w:ascii="Times New Roman" w:hAnsi="Times New Roman"/>
                <w:sz w:val="18"/>
                <w:szCs w:val="18"/>
              </w:rPr>
              <w:t>(нужное подчеркнуть)</w:t>
            </w:r>
            <w:r w:rsidRPr="007834D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7834D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91670D" w:rsidRPr="00EB0CDF" w:rsidTr="00996C92">
        <w:trPr>
          <w:gridAfter w:val="1"/>
          <w:wAfter w:w="29" w:type="dxa"/>
        </w:trPr>
        <w:tc>
          <w:tcPr>
            <w:tcW w:w="696" w:type="dxa"/>
          </w:tcPr>
          <w:p w:rsidR="0091670D" w:rsidRPr="0091670D" w:rsidRDefault="0091670D" w:rsidP="009167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70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91" w:type="dxa"/>
          </w:tcPr>
          <w:p w:rsidR="0091670D" w:rsidRPr="0091670D" w:rsidRDefault="0091670D" w:rsidP="0091670D">
            <w:pPr>
              <w:pStyle w:val="a3"/>
              <w:jc w:val="both"/>
              <w:rPr>
                <w:rFonts w:ascii="Times New Roman" w:hAnsi="Times New Roman"/>
              </w:rPr>
            </w:pPr>
            <w:r w:rsidRPr="0091670D">
              <w:rPr>
                <w:rFonts w:ascii="Times New Roman" w:hAnsi="Times New Roman"/>
              </w:rPr>
              <w:t xml:space="preserve">Необходимость предоставления лицензии </w:t>
            </w:r>
            <w:proofErr w:type="gramStart"/>
            <w:r w:rsidRPr="0091670D">
              <w:rPr>
                <w:rFonts w:ascii="Times New Roman" w:hAnsi="Times New Roman"/>
              </w:rPr>
              <w:t>на те</w:t>
            </w:r>
            <w:proofErr w:type="gramEnd"/>
            <w:r w:rsidRPr="0091670D">
              <w:rPr>
                <w:rFonts w:ascii="Times New Roman" w:hAnsi="Times New Roman"/>
              </w:rPr>
              <w:t xml:space="preserve"> виды работ, услуг, составляющих лицензируемый вид деятельности (в том числе работы, услуги, которые соискатель лицензии намерен выполнять, оказывать по одному или нескольким местам осуществления лицензируемого вида деятельности), в отношении которых соответствие соискателя лицензии лицензионным требованиям было подтверждено в ходе оценки соответствия соискателя лицензии лицензионным требованиям</w:t>
            </w:r>
          </w:p>
          <w:p w:rsidR="0091670D" w:rsidRPr="0091670D" w:rsidRDefault="0091670D" w:rsidP="0091670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670D">
              <w:rPr>
                <w:rFonts w:ascii="Times New Roman" w:hAnsi="Times New Roman"/>
                <w:i/>
                <w:sz w:val="20"/>
                <w:szCs w:val="20"/>
              </w:rPr>
              <w:t xml:space="preserve">(Просьба указывается в случае, если по результатам оценки будет выявлено частичное несоответствие соискателя лицензии </w:t>
            </w:r>
            <w:r w:rsidRPr="0091670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лицензионным требованиям в отношении отдельных работ, услуг, составляющих лицензируемый вид деятельности (в том числе отдельных работ, услуг, которые соискатель лицензии намерен выполнять, оказывать по одному или нескольким местам осуществления лицензируемого вида деятельности)</w:t>
            </w:r>
            <w:proofErr w:type="gramEnd"/>
          </w:p>
        </w:tc>
        <w:tc>
          <w:tcPr>
            <w:tcW w:w="4536" w:type="dxa"/>
          </w:tcPr>
          <w:p w:rsidR="0091670D" w:rsidRPr="0091670D" w:rsidRDefault="0091670D" w:rsidP="0091670D">
            <w:pPr>
              <w:pStyle w:val="a3"/>
              <w:ind w:left="40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1670D" w:rsidRPr="0091670D" w:rsidRDefault="0091670D" w:rsidP="0091670D">
            <w:pPr>
              <w:pStyle w:val="a3"/>
              <w:ind w:left="405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1670D">
              <w:rPr>
                <w:rFonts w:ascii="Times New Roman" w:hAnsi="Times New Roman"/>
                <w:lang w:eastAsia="ru-RU"/>
              </w:rPr>
              <w:t>Имеется</w:t>
            </w:r>
            <w:proofErr w:type="gramEnd"/>
            <w:r w:rsidRPr="0091670D">
              <w:rPr>
                <w:rFonts w:ascii="Times New Roman" w:hAnsi="Times New Roman"/>
                <w:lang w:eastAsia="ru-RU"/>
              </w:rPr>
              <w:t xml:space="preserve"> / отсутствует</w:t>
            </w:r>
            <w:r w:rsidRPr="0091670D">
              <w:rPr>
                <w:rFonts w:ascii="Times New Roman" w:hAnsi="Times New Roman"/>
              </w:rPr>
              <w:t xml:space="preserve"> </w:t>
            </w:r>
            <w:r w:rsidRPr="0091670D">
              <w:rPr>
                <w:rFonts w:ascii="Times New Roman" w:hAnsi="Times New Roman"/>
                <w:sz w:val="18"/>
                <w:szCs w:val="18"/>
              </w:rPr>
              <w:t>(нужное подчеркнуть)</w:t>
            </w:r>
          </w:p>
        </w:tc>
      </w:tr>
    </w:tbl>
    <w:p w:rsidR="00545C3A" w:rsidRPr="00545C3A" w:rsidRDefault="003F2A4B" w:rsidP="00545C3A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*</w:t>
      </w:r>
      <w:r w:rsidR="00545C3A" w:rsidRPr="00545C3A">
        <w:rPr>
          <w:rFonts w:ascii="Times New Roman" w:hAnsi="Times New Roman"/>
        </w:rPr>
        <w:t>  Нужное указать.</w:t>
      </w:r>
    </w:p>
    <w:p w:rsidR="00545C3A" w:rsidRDefault="00545C3A" w:rsidP="00545C3A">
      <w:pPr>
        <w:ind w:firstLine="567"/>
        <w:jc w:val="both"/>
        <w:rPr>
          <w:rFonts w:ascii="Times New Roman" w:hAnsi="Times New Roman" w:cs="Times New Roman"/>
        </w:rPr>
      </w:pPr>
    </w:p>
    <w:p w:rsidR="00545C3A" w:rsidRDefault="00545C3A" w:rsidP="006F6ABD">
      <w:pPr>
        <w:pStyle w:val="a3"/>
        <w:tabs>
          <w:tab w:val="left" w:pos="9923"/>
        </w:tabs>
        <w:ind w:right="567" w:firstLine="708"/>
        <w:jc w:val="both"/>
        <w:rPr>
          <w:rFonts w:ascii="Times New Roman" w:hAnsi="Times New Roman"/>
        </w:rPr>
      </w:pPr>
      <w:r w:rsidRPr="006F6ABD">
        <w:rPr>
          <w:rFonts w:ascii="Times New Roman" w:hAnsi="Times New Roman"/>
        </w:rPr>
        <w:t xml:space="preserve">К </w:t>
      </w:r>
      <w:r w:rsidR="006F6ABD">
        <w:rPr>
          <w:rFonts w:ascii="Times New Roman" w:hAnsi="Times New Roman"/>
        </w:rPr>
        <w:t>з</w:t>
      </w:r>
      <w:r w:rsidRPr="006F6ABD">
        <w:rPr>
          <w:rFonts w:ascii="Times New Roman" w:hAnsi="Times New Roman"/>
        </w:rPr>
        <w:t xml:space="preserve">аявлению о предоставлении лицензии на осуществление деятельности </w:t>
      </w:r>
      <w:r w:rsidR="006F6ABD" w:rsidRPr="006F6ABD">
        <w:rPr>
          <w:rFonts w:ascii="Times New Roman" w:eastAsia="Times New Roman" w:hAnsi="Times New Roman"/>
          <w:sz w:val="24"/>
          <w:szCs w:val="24"/>
          <w:lang w:eastAsia="ru-RU"/>
        </w:rPr>
        <w:t>по обороту</w:t>
      </w:r>
      <w:r w:rsidR="006F6AB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6F6ABD" w:rsidRPr="006F6ABD">
        <w:rPr>
          <w:rFonts w:ascii="Times New Roman" w:eastAsia="Times New Roman" w:hAnsi="Times New Roman"/>
          <w:sz w:val="24"/>
          <w:szCs w:val="24"/>
          <w:lang w:eastAsia="ru-RU"/>
        </w:rPr>
        <w:t xml:space="preserve"> наркотических средств, психотропных веществ и их </w:t>
      </w:r>
      <w:proofErr w:type="spellStart"/>
      <w:r w:rsidR="006F6ABD" w:rsidRPr="006F6ABD">
        <w:rPr>
          <w:rFonts w:ascii="Times New Roman" w:eastAsia="Times New Roman" w:hAnsi="Times New Roman"/>
          <w:sz w:val="24"/>
          <w:szCs w:val="24"/>
          <w:lang w:eastAsia="ru-RU"/>
        </w:rPr>
        <w:t>прекурсоров</w:t>
      </w:r>
      <w:proofErr w:type="spellEnd"/>
      <w:r w:rsidR="006F6ABD" w:rsidRPr="006F6ABD">
        <w:rPr>
          <w:rFonts w:ascii="Times New Roman" w:eastAsia="Times New Roman" w:hAnsi="Times New Roman"/>
          <w:sz w:val="24"/>
          <w:szCs w:val="24"/>
          <w:lang w:eastAsia="ru-RU"/>
        </w:rPr>
        <w:t xml:space="preserve">, культивированию </w:t>
      </w:r>
      <w:proofErr w:type="spellStart"/>
      <w:r w:rsidR="006F6ABD" w:rsidRPr="006F6ABD">
        <w:rPr>
          <w:rFonts w:ascii="Times New Roman" w:eastAsia="Times New Roman" w:hAnsi="Times New Roman"/>
          <w:sz w:val="24"/>
          <w:szCs w:val="24"/>
          <w:lang w:eastAsia="ru-RU"/>
        </w:rPr>
        <w:t>наркосодержащих</w:t>
      </w:r>
      <w:proofErr w:type="spellEnd"/>
      <w:r w:rsidR="006F6ABD" w:rsidRPr="006F6ABD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растений</w:t>
      </w:r>
      <w:r w:rsidR="006F6ABD" w:rsidRPr="006F6ABD">
        <w:rPr>
          <w:rFonts w:ascii="Times New Roman" w:hAnsi="Times New Roman"/>
          <w:sz w:val="24"/>
          <w:szCs w:val="24"/>
        </w:rPr>
        <w:t xml:space="preserve">  </w:t>
      </w:r>
      <w:r w:rsidRPr="006F6ABD">
        <w:rPr>
          <w:rFonts w:ascii="Times New Roman" w:hAnsi="Times New Roman"/>
        </w:rPr>
        <w:t xml:space="preserve">прилагается    </w:t>
      </w:r>
      <w:r w:rsidR="006F6ABD">
        <w:rPr>
          <w:rFonts w:ascii="Times New Roman" w:hAnsi="Times New Roman"/>
        </w:rPr>
        <w:t>о</w:t>
      </w:r>
      <w:r w:rsidRPr="006F6ABD">
        <w:rPr>
          <w:rFonts w:ascii="Times New Roman" w:hAnsi="Times New Roman"/>
        </w:rPr>
        <w:t xml:space="preserve">пись документов согласно </w:t>
      </w:r>
      <w:r w:rsidR="006F6ABD">
        <w:rPr>
          <w:rFonts w:ascii="Times New Roman" w:hAnsi="Times New Roman"/>
        </w:rPr>
        <w:t>п</w:t>
      </w:r>
      <w:r w:rsidRPr="006F6ABD">
        <w:rPr>
          <w:rFonts w:ascii="Times New Roman" w:hAnsi="Times New Roman"/>
        </w:rPr>
        <w:t>риложению № 1.</w:t>
      </w:r>
    </w:p>
    <w:p w:rsidR="006F6ABD" w:rsidRPr="006F6ABD" w:rsidRDefault="006F6ABD" w:rsidP="006F6ABD">
      <w:pPr>
        <w:pStyle w:val="a3"/>
        <w:ind w:right="992"/>
        <w:jc w:val="both"/>
        <w:rPr>
          <w:rFonts w:ascii="Times New Roman" w:hAnsi="Times New Roman"/>
        </w:rPr>
      </w:pPr>
    </w:p>
    <w:p w:rsidR="00545C3A" w:rsidRPr="00545C3A" w:rsidRDefault="00545C3A" w:rsidP="006F6ABD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783" w:right="992" w:firstLine="28"/>
        <w:jc w:val="center"/>
        <w:rPr>
          <w:rFonts w:ascii="Times New Roman" w:hAnsi="Times New Roman" w:cs="Times New Roman"/>
          <w:sz w:val="18"/>
          <w:szCs w:val="18"/>
        </w:rPr>
      </w:pPr>
      <w:r w:rsidRPr="00545C3A">
        <w:rPr>
          <w:rFonts w:ascii="Times New Roman" w:hAnsi="Times New Roman" w:cs="Times New Roman"/>
          <w:sz w:val="18"/>
          <w:szCs w:val="18"/>
        </w:rPr>
        <w:t>(фамилия, имя, отчество (при наличии) постоянно действующего исполнительного органа юридического лица/ индивидуального предпринимателя или иного лица, имеющего право действовать от имени этого юридического лица или индивидуального предпринимателя)</w:t>
      </w:r>
    </w:p>
    <w:tbl>
      <w:tblPr>
        <w:tblW w:w="9696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88"/>
        <w:gridCol w:w="397"/>
        <w:gridCol w:w="397"/>
        <w:gridCol w:w="4593"/>
        <w:gridCol w:w="1871"/>
      </w:tblGrid>
      <w:tr w:rsidR="00545C3A" w:rsidRPr="00545C3A" w:rsidTr="002457A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C3A" w:rsidRPr="00545C3A" w:rsidRDefault="00545C3A" w:rsidP="006F6ABD">
            <w:pPr>
              <w:ind w:right="992"/>
              <w:jc w:val="right"/>
              <w:rPr>
                <w:rFonts w:ascii="Times New Roman" w:hAnsi="Times New Roman" w:cs="Times New Roman"/>
              </w:rPr>
            </w:pPr>
            <w:r w:rsidRPr="00545C3A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5C3A" w:rsidRPr="00545C3A" w:rsidRDefault="00545C3A" w:rsidP="006F6ABD">
            <w:pPr>
              <w:ind w:right="9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C3A" w:rsidRPr="00545C3A" w:rsidRDefault="00545C3A" w:rsidP="006F6ABD">
            <w:pPr>
              <w:ind w:right="992"/>
              <w:rPr>
                <w:rFonts w:ascii="Times New Roman" w:hAnsi="Times New Roman" w:cs="Times New Roman"/>
              </w:rPr>
            </w:pPr>
            <w:r w:rsidRPr="00545C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5C3A" w:rsidRPr="00545C3A" w:rsidRDefault="00545C3A" w:rsidP="006F6ABD">
            <w:pPr>
              <w:ind w:right="9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C3A" w:rsidRPr="00545C3A" w:rsidRDefault="00545C3A" w:rsidP="004C2244">
            <w:pPr>
              <w:ind w:right="992"/>
              <w:jc w:val="right"/>
              <w:rPr>
                <w:rFonts w:ascii="Times New Roman" w:hAnsi="Times New Roman" w:cs="Times New Roman"/>
              </w:rPr>
            </w:pPr>
            <w:r w:rsidRPr="00545C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5C3A" w:rsidRPr="00545C3A" w:rsidRDefault="00545C3A" w:rsidP="006F6ABD">
            <w:pPr>
              <w:ind w:right="992"/>
              <w:rPr>
                <w:rFonts w:ascii="Times New Roman" w:hAnsi="Times New Roman" w:cs="Times New Roman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C3A" w:rsidRPr="00545C3A" w:rsidRDefault="00545C3A" w:rsidP="006F6ABD">
            <w:pPr>
              <w:ind w:left="57" w:right="992"/>
              <w:rPr>
                <w:rFonts w:ascii="Times New Roman" w:hAnsi="Times New Roman" w:cs="Times New Roman"/>
              </w:rPr>
            </w:pPr>
            <w:proofErr w:type="gramStart"/>
            <w:r w:rsidRPr="00545C3A">
              <w:rPr>
                <w:rFonts w:ascii="Times New Roman" w:hAnsi="Times New Roman" w:cs="Times New Roman"/>
              </w:rPr>
              <w:t>г</w:t>
            </w:r>
            <w:proofErr w:type="gramEnd"/>
            <w:r w:rsidRPr="00545C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5C3A" w:rsidRPr="00545C3A" w:rsidRDefault="00545C3A" w:rsidP="006F6ABD">
            <w:pPr>
              <w:ind w:right="99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C3A" w:rsidRPr="00545C3A" w:rsidTr="002457A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545C3A" w:rsidRPr="00545C3A" w:rsidRDefault="00545C3A" w:rsidP="006F6ABD">
            <w:pPr>
              <w:ind w:right="99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C3A" w:rsidRPr="00545C3A" w:rsidRDefault="00545C3A" w:rsidP="006F6ABD">
            <w:pPr>
              <w:ind w:right="9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545C3A" w:rsidRPr="00545C3A" w:rsidRDefault="00545C3A" w:rsidP="006F6ABD">
            <w:pPr>
              <w:ind w:right="99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C3A" w:rsidRPr="00545C3A" w:rsidRDefault="00545C3A" w:rsidP="006F6ABD">
            <w:pPr>
              <w:ind w:right="9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45C3A" w:rsidRPr="00545C3A" w:rsidRDefault="00545C3A" w:rsidP="006F6ABD">
            <w:pPr>
              <w:ind w:right="99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C3A" w:rsidRPr="00545C3A" w:rsidRDefault="00545C3A" w:rsidP="006F6ABD">
            <w:pPr>
              <w:ind w:right="99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:rsidR="00545C3A" w:rsidRPr="00545C3A" w:rsidRDefault="00545C3A" w:rsidP="006F6ABD">
            <w:pPr>
              <w:ind w:left="57" w:right="99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C3A" w:rsidRPr="00545C3A" w:rsidRDefault="00545C3A" w:rsidP="006F6ABD">
            <w:pPr>
              <w:ind w:right="9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C3A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545C3A" w:rsidRPr="00545C3A" w:rsidRDefault="00545C3A" w:rsidP="00545C3A">
      <w:pPr>
        <w:spacing w:before="240" w:after="480"/>
        <w:ind w:left="567"/>
        <w:jc w:val="center"/>
        <w:rPr>
          <w:rFonts w:ascii="Times New Roman" w:hAnsi="Times New Roman" w:cs="Times New Roman"/>
        </w:rPr>
      </w:pPr>
      <w:r w:rsidRPr="00545C3A">
        <w:rPr>
          <w:rFonts w:ascii="Times New Roman" w:hAnsi="Times New Roman" w:cs="Times New Roman"/>
        </w:rPr>
        <w:t>М.П.</w:t>
      </w:r>
      <w:r w:rsidRPr="00545C3A">
        <w:rPr>
          <w:rFonts w:ascii="Times New Roman" w:hAnsi="Times New Roman" w:cs="Times New Roman"/>
        </w:rPr>
        <w:br/>
        <w:t>(при наличии)</w:t>
      </w:r>
    </w:p>
    <w:p w:rsidR="00545C3A" w:rsidRPr="00545C3A" w:rsidRDefault="00545C3A" w:rsidP="00545C3A">
      <w:pPr>
        <w:pStyle w:val="a3"/>
        <w:jc w:val="both"/>
        <w:rPr>
          <w:rFonts w:ascii="Times New Roman" w:hAnsi="Times New Roman"/>
        </w:rPr>
      </w:pPr>
      <w:r w:rsidRPr="00545C3A">
        <w:rPr>
          <w:rFonts w:ascii="Times New Roman" w:hAnsi="Times New Roman"/>
        </w:rPr>
        <w:tab/>
      </w:r>
      <w:r w:rsidRPr="00545C3A">
        <w:rPr>
          <w:rFonts w:ascii="Times New Roman" w:hAnsi="Times New Roman"/>
        </w:rPr>
        <w:tab/>
      </w:r>
      <w:r w:rsidRPr="00545C3A">
        <w:rPr>
          <w:rFonts w:ascii="Times New Roman" w:hAnsi="Times New Roman"/>
        </w:rPr>
        <w:tab/>
      </w:r>
      <w:r w:rsidRPr="00545C3A">
        <w:rPr>
          <w:rFonts w:ascii="Times New Roman" w:hAnsi="Times New Roman"/>
        </w:rPr>
        <w:tab/>
      </w:r>
      <w:r w:rsidRPr="00545C3A">
        <w:rPr>
          <w:rFonts w:ascii="Times New Roman" w:hAnsi="Times New Roman"/>
        </w:rPr>
        <w:tab/>
      </w:r>
      <w:r w:rsidRPr="00545C3A">
        <w:rPr>
          <w:rFonts w:ascii="Times New Roman" w:hAnsi="Times New Roman"/>
        </w:rPr>
        <w:tab/>
      </w:r>
      <w:r w:rsidRPr="00545C3A">
        <w:rPr>
          <w:rFonts w:ascii="Times New Roman" w:hAnsi="Times New Roman"/>
        </w:rPr>
        <w:tab/>
      </w:r>
      <w:r w:rsidRPr="00545C3A">
        <w:rPr>
          <w:rFonts w:ascii="Times New Roman" w:hAnsi="Times New Roman"/>
        </w:rPr>
        <w:tab/>
      </w:r>
      <w:r w:rsidRPr="00545C3A">
        <w:rPr>
          <w:rFonts w:ascii="Times New Roman" w:hAnsi="Times New Roman"/>
        </w:rPr>
        <w:tab/>
      </w:r>
      <w:r w:rsidRPr="00545C3A">
        <w:rPr>
          <w:rFonts w:ascii="Times New Roman" w:hAnsi="Times New Roman"/>
        </w:rPr>
        <w:tab/>
      </w:r>
    </w:p>
    <w:p w:rsidR="00545C3A" w:rsidRPr="00545C3A" w:rsidRDefault="00545C3A" w:rsidP="00545C3A">
      <w:pPr>
        <w:pStyle w:val="a3"/>
        <w:jc w:val="both"/>
        <w:rPr>
          <w:rFonts w:ascii="Times New Roman" w:hAnsi="Times New Roman"/>
        </w:rPr>
      </w:pPr>
    </w:p>
    <w:p w:rsidR="00545C3A" w:rsidRPr="00545C3A" w:rsidRDefault="00545C3A" w:rsidP="00545C3A">
      <w:pPr>
        <w:pStyle w:val="a3"/>
        <w:jc w:val="both"/>
        <w:rPr>
          <w:rFonts w:ascii="Times New Roman" w:hAnsi="Times New Roman"/>
        </w:rPr>
      </w:pPr>
    </w:p>
    <w:p w:rsidR="00545C3A" w:rsidRPr="00545C3A" w:rsidRDefault="00545C3A" w:rsidP="00545C3A">
      <w:pPr>
        <w:pStyle w:val="a3"/>
        <w:jc w:val="both"/>
        <w:rPr>
          <w:rFonts w:ascii="Times New Roman" w:hAnsi="Times New Roman"/>
        </w:rPr>
      </w:pPr>
    </w:p>
    <w:p w:rsidR="00545C3A" w:rsidRPr="00545C3A" w:rsidRDefault="00545C3A" w:rsidP="00545C3A">
      <w:pPr>
        <w:pStyle w:val="a3"/>
        <w:jc w:val="both"/>
        <w:rPr>
          <w:rFonts w:ascii="Times New Roman" w:hAnsi="Times New Roman"/>
        </w:rPr>
      </w:pPr>
    </w:p>
    <w:p w:rsidR="00545C3A" w:rsidRPr="00545C3A" w:rsidRDefault="00545C3A" w:rsidP="00545C3A">
      <w:pPr>
        <w:pStyle w:val="a3"/>
        <w:jc w:val="both"/>
        <w:rPr>
          <w:rFonts w:ascii="Times New Roman" w:hAnsi="Times New Roman"/>
        </w:rPr>
      </w:pPr>
    </w:p>
    <w:p w:rsidR="00545C3A" w:rsidRPr="00545C3A" w:rsidRDefault="00545C3A" w:rsidP="00545C3A">
      <w:pPr>
        <w:pStyle w:val="a3"/>
        <w:jc w:val="both"/>
        <w:rPr>
          <w:rFonts w:ascii="Times New Roman" w:hAnsi="Times New Roman"/>
        </w:rPr>
      </w:pPr>
    </w:p>
    <w:p w:rsidR="00545C3A" w:rsidRPr="00545C3A" w:rsidRDefault="00545C3A" w:rsidP="00545C3A">
      <w:pPr>
        <w:pStyle w:val="a3"/>
        <w:jc w:val="both"/>
        <w:rPr>
          <w:rFonts w:ascii="Times New Roman" w:hAnsi="Times New Roman"/>
        </w:rPr>
      </w:pPr>
    </w:p>
    <w:p w:rsidR="00545C3A" w:rsidRDefault="00545C3A" w:rsidP="00545C3A">
      <w:pPr>
        <w:pStyle w:val="a3"/>
        <w:jc w:val="both"/>
      </w:pPr>
    </w:p>
    <w:p w:rsidR="00545C3A" w:rsidRDefault="00545C3A" w:rsidP="00545C3A">
      <w:pPr>
        <w:pStyle w:val="a3"/>
        <w:jc w:val="both"/>
      </w:pPr>
    </w:p>
    <w:p w:rsidR="007834D8" w:rsidRDefault="00192BA2" w:rsidP="00192BA2">
      <w:pPr>
        <w:pStyle w:val="a3"/>
        <w:jc w:val="both"/>
      </w:pPr>
      <w:r>
        <w:t xml:space="preserve">                                                                                                                                      </w:t>
      </w:r>
    </w:p>
    <w:p w:rsidR="007834D8" w:rsidRDefault="007834D8" w:rsidP="00192BA2">
      <w:pPr>
        <w:pStyle w:val="a3"/>
        <w:jc w:val="both"/>
      </w:pPr>
    </w:p>
    <w:p w:rsidR="007834D8" w:rsidRDefault="007834D8" w:rsidP="00192BA2">
      <w:pPr>
        <w:pStyle w:val="a3"/>
        <w:jc w:val="both"/>
      </w:pPr>
    </w:p>
    <w:p w:rsidR="007834D8" w:rsidRDefault="007834D8" w:rsidP="00192BA2">
      <w:pPr>
        <w:pStyle w:val="a3"/>
        <w:jc w:val="both"/>
      </w:pPr>
    </w:p>
    <w:p w:rsidR="007834D8" w:rsidRDefault="007834D8" w:rsidP="00192BA2">
      <w:pPr>
        <w:pStyle w:val="a3"/>
        <w:jc w:val="both"/>
      </w:pPr>
    </w:p>
    <w:p w:rsidR="007834D8" w:rsidRDefault="007834D8" w:rsidP="00192BA2">
      <w:pPr>
        <w:pStyle w:val="a3"/>
        <w:jc w:val="both"/>
      </w:pPr>
    </w:p>
    <w:p w:rsidR="007834D8" w:rsidRDefault="007834D8" w:rsidP="00192BA2">
      <w:pPr>
        <w:pStyle w:val="a3"/>
        <w:jc w:val="both"/>
      </w:pPr>
    </w:p>
    <w:p w:rsidR="007834D8" w:rsidRDefault="007834D8" w:rsidP="00192BA2">
      <w:pPr>
        <w:pStyle w:val="a3"/>
        <w:jc w:val="both"/>
      </w:pPr>
    </w:p>
    <w:p w:rsidR="007834D8" w:rsidRDefault="007834D8" w:rsidP="00192BA2">
      <w:pPr>
        <w:pStyle w:val="a3"/>
        <w:jc w:val="both"/>
      </w:pPr>
    </w:p>
    <w:p w:rsidR="007834D8" w:rsidRDefault="007834D8" w:rsidP="00192BA2">
      <w:pPr>
        <w:pStyle w:val="a3"/>
        <w:jc w:val="both"/>
      </w:pPr>
    </w:p>
    <w:p w:rsidR="00996C92" w:rsidRDefault="00192BA2" w:rsidP="00192BA2">
      <w:pPr>
        <w:pStyle w:val="a3"/>
        <w:jc w:val="both"/>
      </w:pPr>
      <w:r>
        <w:t xml:space="preserve">                   </w:t>
      </w:r>
    </w:p>
    <w:p w:rsidR="006F323E" w:rsidRDefault="00996C92" w:rsidP="00192BA2">
      <w:pPr>
        <w:pStyle w:val="a3"/>
        <w:jc w:val="both"/>
      </w:pPr>
      <w:r>
        <w:t xml:space="preserve">                                                                                                                                        </w:t>
      </w:r>
    </w:p>
    <w:p w:rsidR="00985970" w:rsidRDefault="001309EC" w:rsidP="001309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985970" w:rsidRDefault="00985970" w:rsidP="001309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5970" w:rsidRDefault="00985970" w:rsidP="001309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5970" w:rsidRDefault="00985970" w:rsidP="001309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5970" w:rsidRDefault="00985970" w:rsidP="001309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5970" w:rsidRDefault="00985970" w:rsidP="001309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5970" w:rsidRDefault="00985970" w:rsidP="001309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309EC" w:rsidRPr="00192BA2" w:rsidRDefault="00985970" w:rsidP="001309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</w:t>
      </w:r>
      <w:r w:rsidR="001309EC">
        <w:rPr>
          <w:rFonts w:ascii="Times New Roman" w:hAnsi="Times New Roman"/>
          <w:sz w:val="24"/>
          <w:szCs w:val="24"/>
        </w:rPr>
        <w:t xml:space="preserve"> </w:t>
      </w:r>
      <w:r w:rsidR="006F6ABD">
        <w:rPr>
          <w:rFonts w:ascii="Times New Roman" w:hAnsi="Times New Roman"/>
          <w:sz w:val="24"/>
          <w:szCs w:val="24"/>
        </w:rPr>
        <w:t>Приложение № 1</w:t>
      </w:r>
    </w:p>
    <w:p w:rsidR="001309EC" w:rsidRPr="001F394D" w:rsidRDefault="001309EC" w:rsidP="001309EC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Pr="001F394D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о предоставлении лицензии</w:t>
      </w:r>
    </w:p>
    <w:p w:rsidR="001309EC" w:rsidRDefault="001309EC" w:rsidP="001309EC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1F3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осуществление деятельности по обороту </w:t>
      </w:r>
    </w:p>
    <w:p w:rsidR="001309EC" w:rsidRDefault="001309EC" w:rsidP="001309EC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1F39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наркотических средств, психотропных</w:t>
      </w:r>
    </w:p>
    <w:p w:rsidR="001309EC" w:rsidRDefault="001309EC" w:rsidP="001309EC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1F3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и их </w:t>
      </w:r>
      <w:proofErr w:type="spellStart"/>
      <w:r w:rsidRPr="001F39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1F3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309EC" w:rsidRPr="001F394D" w:rsidRDefault="001309EC" w:rsidP="001309EC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1F3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культивированию </w:t>
      </w:r>
      <w:proofErr w:type="spellStart"/>
      <w:r w:rsidRPr="001F39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наркосодержащих</w:t>
      </w:r>
      <w:proofErr w:type="spellEnd"/>
      <w:r w:rsidRPr="001F3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растений</w:t>
      </w:r>
    </w:p>
    <w:p w:rsidR="00910577" w:rsidRDefault="00910577" w:rsidP="00910577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3681E" w:rsidRPr="001D36EB" w:rsidRDefault="0033681E" w:rsidP="00910577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10577" w:rsidRPr="001D36EB" w:rsidRDefault="00910577" w:rsidP="00910577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D36EB">
        <w:rPr>
          <w:rFonts w:ascii="Times New Roman" w:eastAsia="Calibri" w:hAnsi="Times New Roman" w:cs="Times New Roman"/>
        </w:rPr>
        <w:t>Опись документов</w:t>
      </w:r>
    </w:p>
    <w:p w:rsidR="00910577" w:rsidRPr="001F394D" w:rsidRDefault="00910577" w:rsidP="009105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394D">
        <w:rPr>
          <w:rFonts w:ascii="Times New Roman" w:eastAsia="Calibri" w:hAnsi="Times New Roman" w:cs="Times New Roman"/>
          <w:sz w:val="24"/>
          <w:szCs w:val="24"/>
        </w:rPr>
        <w:t>Настоящим удостоверяется, что соискатель лицензии на осуществление деятельности</w:t>
      </w:r>
      <w:r w:rsidRPr="001F3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обороту наркотических средств, психотропных веществ и их </w:t>
      </w:r>
      <w:proofErr w:type="spellStart"/>
      <w:r w:rsidRPr="001F39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1F3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культивированию </w:t>
      </w:r>
      <w:proofErr w:type="spellStart"/>
      <w:r w:rsidRPr="001F39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наркосодержащих</w:t>
      </w:r>
      <w:proofErr w:type="spellEnd"/>
      <w:r w:rsidRPr="001F3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растений</w:t>
      </w:r>
      <w:r w:rsidRPr="001F394D">
        <w:rPr>
          <w:rFonts w:ascii="Times New Roman" w:eastAsia="Calibri" w:hAnsi="Times New Roman" w:cs="Times New Roman"/>
          <w:sz w:val="24"/>
          <w:szCs w:val="24"/>
        </w:rPr>
        <w:t xml:space="preserve">  ___________________________________________________________________________________</w:t>
      </w:r>
    </w:p>
    <w:p w:rsidR="00910577" w:rsidRPr="001D36EB" w:rsidRDefault="00910577" w:rsidP="0091057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D36E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(наименование соискателя лицензии)</w:t>
      </w:r>
    </w:p>
    <w:p w:rsidR="0033681E" w:rsidRDefault="0033681E" w:rsidP="009105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0577" w:rsidRPr="001F394D" w:rsidRDefault="00910577" w:rsidP="009105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394D">
        <w:rPr>
          <w:rFonts w:ascii="Times New Roman" w:eastAsia="Calibri" w:hAnsi="Times New Roman" w:cs="Times New Roman"/>
          <w:sz w:val="24"/>
          <w:szCs w:val="24"/>
        </w:rPr>
        <w:t xml:space="preserve">представил в Министерство здравоохранения Калининградской области нижеследующие документы для предоставления лицензии на осуществление деятельности </w:t>
      </w:r>
      <w:r w:rsidRPr="001F3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обороту наркотических средств, психотропных веществ и их </w:t>
      </w:r>
      <w:proofErr w:type="spellStart"/>
      <w:r w:rsidRPr="001F39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1F3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культивированию </w:t>
      </w:r>
      <w:proofErr w:type="spellStart"/>
      <w:r w:rsidRPr="001F39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наркосодержащих</w:t>
      </w:r>
      <w:proofErr w:type="spellEnd"/>
      <w:r w:rsidRPr="001F3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растений</w:t>
      </w:r>
      <w:r w:rsidRPr="001F394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910577" w:rsidRPr="001D36EB" w:rsidRDefault="00910577" w:rsidP="009105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8315"/>
        <w:gridCol w:w="1040"/>
      </w:tblGrid>
      <w:tr w:rsidR="00910577" w:rsidRPr="001D36EB" w:rsidTr="0091057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577" w:rsidRPr="001F394D" w:rsidRDefault="00910577" w:rsidP="000E1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Pr="001F3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gramStart"/>
            <w:r w:rsidRPr="001F3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F3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577" w:rsidRPr="001F394D" w:rsidRDefault="00910577" w:rsidP="000E1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3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577" w:rsidRPr="001D36EB" w:rsidRDefault="00910577" w:rsidP="000E1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36EB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листов</w:t>
            </w:r>
          </w:p>
        </w:tc>
      </w:tr>
      <w:tr w:rsidR="00910577" w:rsidRPr="001D36EB" w:rsidTr="0091057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577" w:rsidRPr="001F394D" w:rsidRDefault="00910577" w:rsidP="000E1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577" w:rsidRPr="001F394D" w:rsidRDefault="00B6608D" w:rsidP="000E1279">
            <w:pPr>
              <w:widowControl w:val="0"/>
              <w:spacing w:after="0" w:line="240" w:lineRule="auto"/>
              <w:ind w:left="10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9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97F15">
              <w:rPr>
                <w:rFonts w:ascii="Times New Roman" w:hAnsi="Times New Roman" w:cs="Times New Roman"/>
                <w:sz w:val="24"/>
                <w:szCs w:val="24"/>
              </w:rPr>
              <w:t>аявление по установленной форме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577" w:rsidRPr="001D36EB" w:rsidRDefault="00910577" w:rsidP="000E12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10577" w:rsidRPr="001D36EB" w:rsidTr="0091057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577" w:rsidRPr="001F394D" w:rsidRDefault="00697F15" w:rsidP="000E1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45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A" w:rsidRPr="00666A50" w:rsidRDefault="005D29FA" w:rsidP="005D2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A50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которые подтверждают наличие у соискателя лицензии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средств, психотропных веществ и их </w:t>
            </w:r>
            <w:proofErr w:type="spellStart"/>
            <w:r w:rsidRPr="00666A50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666A50">
              <w:rPr>
                <w:rFonts w:ascii="Times New Roman" w:hAnsi="Times New Roman" w:cs="Times New Roman"/>
                <w:sz w:val="24"/>
                <w:szCs w:val="24"/>
              </w:rPr>
              <w:t xml:space="preserve">, культивированию </w:t>
            </w:r>
            <w:proofErr w:type="spellStart"/>
            <w:r w:rsidRPr="00666A50"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666A50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 помещений, права на которые не зарегистрированы в Едином государственном реестре прав на недвижимое имущество и сделок с ним </w:t>
            </w:r>
            <w:proofErr w:type="gramEnd"/>
          </w:p>
          <w:p w:rsidR="00910577" w:rsidRPr="00666A50" w:rsidRDefault="005D29FA" w:rsidP="005D29FA">
            <w:pPr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A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10577" w:rsidRPr="00666A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 исключением медицинских организаций и обособленных подразд</w:t>
            </w:r>
            <w:r w:rsidR="00697F15" w:rsidRPr="00666A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елений медицинских организаций)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577" w:rsidRPr="001D36EB" w:rsidRDefault="00910577" w:rsidP="000E12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48DD4"/>
                <w:lang w:eastAsia="ru-RU"/>
              </w:rPr>
            </w:pPr>
          </w:p>
        </w:tc>
      </w:tr>
      <w:tr w:rsidR="00910577" w:rsidRPr="001D36EB" w:rsidTr="0091057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577" w:rsidRPr="001F394D" w:rsidRDefault="005D29FA" w:rsidP="000E1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A" w:rsidRPr="00666A50" w:rsidRDefault="005D29FA" w:rsidP="005D2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A50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которые подтверждают наличие у соискателя лицензии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средств, психотропных веществ и их </w:t>
            </w:r>
            <w:proofErr w:type="spellStart"/>
            <w:r w:rsidRPr="00666A50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666A50">
              <w:rPr>
                <w:rFonts w:ascii="Times New Roman" w:hAnsi="Times New Roman" w:cs="Times New Roman"/>
                <w:sz w:val="24"/>
                <w:szCs w:val="24"/>
              </w:rPr>
              <w:t xml:space="preserve">, культивированию </w:t>
            </w:r>
            <w:proofErr w:type="spellStart"/>
            <w:r w:rsidRPr="00666A50"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666A50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 оборудования </w:t>
            </w:r>
          </w:p>
          <w:p w:rsidR="009A364F" w:rsidRPr="00666A50" w:rsidRDefault="005D29FA" w:rsidP="005D29FA">
            <w:pPr>
              <w:widowControl w:val="0"/>
              <w:spacing w:after="0" w:line="240" w:lineRule="auto"/>
              <w:ind w:left="10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A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10577" w:rsidRPr="00666A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 исключением медицинских организаций и обособленных подразделений медицинских организаций)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577" w:rsidRPr="001D36EB" w:rsidRDefault="00910577" w:rsidP="000E12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0577" w:rsidRPr="001F394D" w:rsidTr="0091057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577" w:rsidRPr="001F394D" w:rsidRDefault="005D29FA" w:rsidP="000E1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577" w:rsidRPr="00666A50" w:rsidRDefault="005D29FA" w:rsidP="005D29FA">
            <w:pPr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сертификата специалиста, подтверждающего соответствующую профессиональную подготовку руководителя юридического лица или руководителя соответствующего подразделения юридического лица при осуществлении оборота наркотических средств и психотропных веществ, внесенных в списки I - III перечня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577" w:rsidRPr="001F394D" w:rsidRDefault="00910577" w:rsidP="000E12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577" w:rsidRPr="001F394D" w:rsidTr="0091057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577" w:rsidRPr="001F394D" w:rsidRDefault="005D29FA" w:rsidP="000E1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A" w:rsidRPr="00666A50" w:rsidRDefault="00910577" w:rsidP="005D2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Копии </w:t>
            </w:r>
            <w:r w:rsidR="005D29FA" w:rsidRPr="0066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5D29FA" w:rsidRPr="00666A50">
                <w:rPr>
                  <w:rFonts w:ascii="Times New Roman" w:hAnsi="Times New Roman" w:cs="Times New Roman"/>
                  <w:sz w:val="24"/>
                  <w:szCs w:val="24"/>
                </w:rPr>
                <w:t>справок</w:t>
              </w:r>
            </w:hyperlink>
            <w:r w:rsidR="005D29FA" w:rsidRPr="00666A50">
              <w:rPr>
                <w:rFonts w:ascii="Times New Roman" w:hAnsi="Times New Roman" w:cs="Times New Roman"/>
                <w:sz w:val="24"/>
                <w:szCs w:val="24"/>
              </w:rPr>
              <w:t xml:space="preserve">, выданных государственными или муниципальными учреждениями здравоохранения в установленном законодательством Российской Федерации </w:t>
            </w:r>
            <w:hyperlink r:id="rId9" w:history="1">
              <w:r w:rsidR="005D29FA" w:rsidRPr="00666A50">
                <w:rPr>
                  <w:rFonts w:ascii="Times New Roman" w:hAnsi="Times New Roman" w:cs="Times New Roman"/>
                  <w:sz w:val="24"/>
                  <w:szCs w:val="24"/>
                </w:rPr>
                <w:t>порядке</w:t>
              </w:r>
            </w:hyperlink>
            <w:r w:rsidR="005D29FA" w:rsidRPr="00666A50">
              <w:rPr>
                <w:rFonts w:ascii="Times New Roman" w:hAnsi="Times New Roman" w:cs="Times New Roman"/>
                <w:sz w:val="24"/>
                <w:szCs w:val="24"/>
              </w:rPr>
              <w:t>, об отсутствии у работников, которые в соответствии со своими служебными обязанностями должны иметь доступ к наркотическим средствам, психотропным веществам</w:t>
            </w:r>
            <w:r w:rsidR="00E92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9FA" w:rsidRPr="00666A50">
              <w:rPr>
                <w:rFonts w:ascii="Times New Roman" w:hAnsi="Times New Roman" w:cs="Times New Roman"/>
                <w:sz w:val="24"/>
                <w:szCs w:val="24"/>
              </w:rPr>
              <w:t>заболеваний наркоманией, токсикоманией, хроническим алкоголизмом</w:t>
            </w:r>
            <w:proofErr w:type="gramEnd"/>
          </w:p>
          <w:p w:rsidR="00910577" w:rsidRPr="00666A50" w:rsidRDefault="00910577" w:rsidP="000E1279">
            <w:pPr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577" w:rsidRPr="001F394D" w:rsidRDefault="00910577" w:rsidP="000E12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577" w:rsidRPr="001F394D" w:rsidTr="0091057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577" w:rsidRPr="001F394D" w:rsidRDefault="005D29FA" w:rsidP="000E1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A" w:rsidRPr="00666A50" w:rsidRDefault="00CE44A5" w:rsidP="005D2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D29FA" w:rsidRPr="00666A50">
              <w:rPr>
                <w:rFonts w:ascii="Times New Roman" w:hAnsi="Times New Roman" w:cs="Times New Roman"/>
                <w:sz w:val="24"/>
                <w:szCs w:val="24"/>
              </w:rPr>
              <w:t xml:space="preserve">опии документов об образовании лиц, осуществляющих деятельность по обороту наркотических средств и психотропных веществ, внесенных                               в </w:t>
            </w:r>
            <w:hyperlink r:id="rId10" w:history="1">
              <w:r w:rsidR="005D29FA" w:rsidRPr="00666A50">
                <w:rPr>
                  <w:rFonts w:ascii="Times New Roman" w:hAnsi="Times New Roman" w:cs="Times New Roman"/>
                  <w:sz w:val="24"/>
                  <w:szCs w:val="24"/>
                </w:rPr>
                <w:t>списки I</w:t>
              </w:r>
            </w:hyperlink>
            <w:r w:rsidR="005D29FA" w:rsidRPr="00666A5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1" w:history="1">
              <w:r w:rsidR="005D29FA" w:rsidRPr="00666A50">
                <w:rPr>
                  <w:rFonts w:ascii="Times New Roman" w:hAnsi="Times New Roman" w:cs="Times New Roman"/>
                  <w:sz w:val="24"/>
                  <w:szCs w:val="24"/>
                </w:rPr>
                <w:t>III</w:t>
              </w:r>
            </w:hyperlink>
            <w:r w:rsidR="005D29FA" w:rsidRPr="00666A50">
              <w:rPr>
                <w:rFonts w:ascii="Times New Roman" w:hAnsi="Times New Roman" w:cs="Times New Roman"/>
                <w:sz w:val="24"/>
                <w:szCs w:val="24"/>
              </w:rPr>
              <w:t xml:space="preserve"> перечня, а также о квалификации фармацевтических и </w:t>
            </w:r>
            <w:r w:rsidR="005D29FA" w:rsidRPr="00666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медицинских работников.</w:t>
            </w:r>
          </w:p>
          <w:p w:rsidR="00910577" w:rsidRPr="00666A50" w:rsidRDefault="00910577" w:rsidP="00654CC8">
            <w:pPr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outlineLvl w:val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577" w:rsidRPr="001F394D" w:rsidRDefault="00910577" w:rsidP="000E12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577" w:rsidRPr="001F394D" w:rsidTr="0091057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577" w:rsidRPr="001F394D" w:rsidRDefault="0033681E" w:rsidP="000E1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8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577" w:rsidRPr="001F394D" w:rsidRDefault="00910577" w:rsidP="000E1279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 на лицо, представляющее документы на лицензирование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577" w:rsidRPr="001F394D" w:rsidRDefault="00910577" w:rsidP="000E12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6ABD" w:rsidRDefault="006F6ABD" w:rsidP="006F6AB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910577" w:rsidRPr="001F394D" w:rsidRDefault="00910577" w:rsidP="00910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5246"/>
      </w:tblGrid>
      <w:tr w:rsidR="00AB30FE" w:rsidRPr="00AB30FE" w:rsidTr="002457AE">
        <w:tc>
          <w:tcPr>
            <w:tcW w:w="4927" w:type="dxa"/>
          </w:tcPr>
          <w:p w:rsidR="00AB30FE" w:rsidRPr="00AB30FE" w:rsidRDefault="00AB30FE" w:rsidP="002457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0FE">
              <w:rPr>
                <w:rFonts w:ascii="Times New Roman" w:hAnsi="Times New Roman" w:cs="Times New Roman"/>
                <w:sz w:val="22"/>
                <w:szCs w:val="22"/>
              </w:rPr>
              <w:t>Документы сдал</w:t>
            </w:r>
          </w:p>
        </w:tc>
        <w:tc>
          <w:tcPr>
            <w:tcW w:w="5246" w:type="dxa"/>
          </w:tcPr>
          <w:p w:rsidR="00AB30FE" w:rsidRPr="00AB30FE" w:rsidRDefault="00AB30FE" w:rsidP="002457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0FE">
              <w:rPr>
                <w:rFonts w:ascii="Times New Roman" w:hAnsi="Times New Roman" w:cs="Times New Roman"/>
                <w:sz w:val="22"/>
                <w:szCs w:val="22"/>
              </w:rPr>
              <w:t>Документы принял</w:t>
            </w:r>
          </w:p>
        </w:tc>
      </w:tr>
      <w:tr w:rsidR="00AB30FE" w:rsidRPr="00AB30FE" w:rsidTr="002457AE">
        <w:tc>
          <w:tcPr>
            <w:tcW w:w="4927" w:type="dxa"/>
          </w:tcPr>
          <w:p w:rsidR="00AB30FE" w:rsidRPr="00AB30FE" w:rsidRDefault="00AB30FE" w:rsidP="002457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0FE">
              <w:rPr>
                <w:rFonts w:ascii="Times New Roman" w:hAnsi="Times New Roman" w:cs="Times New Roman"/>
                <w:sz w:val="22"/>
                <w:szCs w:val="22"/>
              </w:rPr>
              <w:t>соискатель лицензии/уполномоченный</w:t>
            </w:r>
          </w:p>
          <w:p w:rsidR="00AB30FE" w:rsidRPr="00AB30FE" w:rsidRDefault="00AB30FE" w:rsidP="002457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0FE">
              <w:rPr>
                <w:rFonts w:ascii="Times New Roman" w:hAnsi="Times New Roman" w:cs="Times New Roman"/>
                <w:sz w:val="22"/>
                <w:szCs w:val="22"/>
              </w:rPr>
              <w:t>представитель соискателя лицензии:</w:t>
            </w:r>
          </w:p>
        </w:tc>
        <w:tc>
          <w:tcPr>
            <w:tcW w:w="5246" w:type="dxa"/>
          </w:tcPr>
          <w:p w:rsidR="00AB30FE" w:rsidRPr="00AB30FE" w:rsidRDefault="00AB30FE" w:rsidP="00245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0FE">
              <w:rPr>
                <w:rFonts w:ascii="Times New Roman" w:hAnsi="Times New Roman" w:cs="Times New Roman"/>
              </w:rPr>
              <w:t>должностное лицо Министерства здравоохранения Калининградской области</w:t>
            </w:r>
          </w:p>
        </w:tc>
      </w:tr>
      <w:tr w:rsidR="00AB30FE" w:rsidRPr="00AB30FE" w:rsidTr="002457AE">
        <w:tc>
          <w:tcPr>
            <w:tcW w:w="4927" w:type="dxa"/>
          </w:tcPr>
          <w:p w:rsidR="00AB30FE" w:rsidRPr="00AB30FE" w:rsidRDefault="00AB30FE" w:rsidP="002457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0FE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</w:tc>
        <w:tc>
          <w:tcPr>
            <w:tcW w:w="5246" w:type="dxa"/>
          </w:tcPr>
          <w:p w:rsidR="00AB30FE" w:rsidRPr="00AB30FE" w:rsidRDefault="00AB30FE" w:rsidP="002457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0FE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</w:tc>
      </w:tr>
      <w:tr w:rsidR="00AB30FE" w:rsidRPr="00AB30FE" w:rsidTr="002457AE">
        <w:tc>
          <w:tcPr>
            <w:tcW w:w="4927" w:type="dxa"/>
          </w:tcPr>
          <w:p w:rsidR="00AB30FE" w:rsidRPr="00AB30FE" w:rsidRDefault="00AB30FE" w:rsidP="002457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B30FE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наличии),</w:t>
            </w:r>
            <w:r w:rsidRPr="00AB30FE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должность, подпись)</w:t>
            </w:r>
          </w:p>
        </w:tc>
        <w:tc>
          <w:tcPr>
            <w:tcW w:w="5246" w:type="dxa"/>
          </w:tcPr>
          <w:p w:rsidR="00AB30FE" w:rsidRPr="00AB30FE" w:rsidRDefault="00AB30FE" w:rsidP="002457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B30FE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наличии),</w:t>
            </w:r>
            <w:r w:rsidRPr="00AB30FE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должность, подпись)</w:t>
            </w:r>
          </w:p>
        </w:tc>
      </w:tr>
      <w:tr w:rsidR="00AB30FE" w:rsidRPr="00AB30FE" w:rsidTr="002457AE">
        <w:tc>
          <w:tcPr>
            <w:tcW w:w="4927" w:type="dxa"/>
          </w:tcPr>
          <w:p w:rsidR="00AB30FE" w:rsidRPr="00AB30FE" w:rsidRDefault="00AB30FE" w:rsidP="002457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0FE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</w:tc>
        <w:tc>
          <w:tcPr>
            <w:tcW w:w="5246" w:type="dxa"/>
          </w:tcPr>
          <w:p w:rsidR="00AB30FE" w:rsidRPr="00AB30FE" w:rsidRDefault="00AB30FE" w:rsidP="002457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0FE">
              <w:rPr>
                <w:rFonts w:ascii="Times New Roman" w:hAnsi="Times New Roman" w:cs="Times New Roman"/>
                <w:sz w:val="22"/>
                <w:szCs w:val="22"/>
              </w:rPr>
              <w:t>Дата  ________________________________</w:t>
            </w:r>
          </w:p>
        </w:tc>
      </w:tr>
      <w:tr w:rsidR="00AB30FE" w:rsidRPr="00AB30FE" w:rsidTr="002457AE">
        <w:tc>
          <w:tcPr>
            <w:tcW w:w="4927" w:type="dxa"/>
          </w:tcPr>
          <w:p w:rsidR="00AB30FE" w:rsidRPr="00AB30FE" w:rsidRDefault="00AB30FE" w:rsidP="002457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B30FE">
              <w:rPr>
                <w:rFonts w:ascii="Times New Roman" w:hAnsi="Times New Roman" w:cs="Times New Roman"/>
              </w:rPr>
              <w:t>(реквизиты доверенности)</w:t>
            </w:r>
          </w:p>
        </w:tc>
        <w:tc>
          <w:tcPr>
            <w:tcW w:w="5246" w:type="dxa"/>
          </w:tcPr>
          <w:p w:rsidR="00AB30FE" w:rsidRPr="00AB30FE" w:rsidRDefault="00AB30FE" w:rsidP="002457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0FE">
              <w:rPr>
                <w:rFonts w:ascii="Times New Roman" w:hAnsi="Times New Roman" w:cs="Times New Roman"/>
                <w:sz w:val="22"/>
                <w:szCs w:val="22"/>
              </w:rPr>
              <w:t>Входящий № _________________________</w:t>
            </w:r>
          </w:p>
        </w:tc>
      </w:tr>
      <w:tr w:rsidR="00AB30FE" w:rsidRPr="00AB30FE" w:rsidTr="002457AE">
        <w:tc>
          <w:tcPr>
            <w:tcW w:w="4927" w:type="dxa"/>
          </w:tcPr>
          <w:p w:rsidR="00AB30FE" w:rsidRPr="00AB30FE" w:rsidRDefault="00AB30FE" w:rsidP="002457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30FE" w:rsidRPr="00AB30FE" w:rsidRDefault="00AB30FE" w:rsidP="002457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6" w:type="dxa"/>
          </w:tcPr>
          <w:p w:rsidR="00AB30FE" w:rsidRPr="00AB30FE" w:rsidRDefault="00AB30FE" w:rsidP="002457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0FE">
              <w:rPr>
                <w:rFonts w:ascii="Times New Roman" w:hAnsi="Times New Roman" w:cs="Times New Roman"/>
                <w:sz w:val="22"/>
                <w:szCs w:val="22"/>
              </w:rPr>
              <w:t>Количество листов ____________________</w:t>
            </w:r>
          </w:p>
        </w:tc>
      </w:tr>
    </w:tbl>
    <w:p w:rsidR="001A3615" w:rsidRPr="00AB30FE" w:rsidRDefault="001A3615">
      <w:pPr>
        <w:rPr>
          <w:rFonts w:ascii="Times New Roman" w:hAnsi="Times New Roman" w:cs="Times New Roman"/>
        </w:rPr>
      </w:pPr>
    </w:p>
    <w:sectPr w:rsidR="001A3615" w:rsidRPr="00AB30FE" w:rsidSect="00910577">
      <w:pgSz w:w="11906" w:h="16838"/>
      <w:pgMar w:top="1134" w:right="282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77"/>
    <w:rsid w:val="000377F1"/>
    <w:rsid w:val="00103EB2"/>
    <w:rsid w:val="001309EC"/>
    <w:rsid w:val="00192BA2"/>
    <w:rsid w:val="001A3615"/>
    <w:rsid w:val="001F394D"/>
    <w:rsid w:val="0024080B"/>
    <w:rsid w:val="002F3B1E"/>
    <w:rsid w:val="0033681E"/>
    <w:rsid w:val="003B2688"/>
    <w:rsid w:val="003F2A4B"/>
    <w:rsid w:val="004C2244"/>
    <w:rsid w:val="004E4662"/>
    <w:rsid w:val="00545C3A"/>
    <w:rsid w:val="005D29FA"/>
    <w:rsid w:val="00615A80"/>
    <w:rsid w:val="006308D8"/>
    <w:rsid w:val="00654CC8"/>
    <w:rsid w:val="00666A50"/>
    <w:rsid w:val="00697F15"/>
    <w:rsid w:val="006F043F"/>
    <w:rsid w:val="006F323E"/>
    <w:rsid w:val="006F3BA5"/>
    <w:rsid w:val="006F6ABD"/>
    <w:rsid w:val="00717B15"/>
    <w:rsid w:val="00735848"/>
    <w:rsid w:val="00736C6B"/>
    <w:rsid w:val="007456B5"/>
    <w:rsid w:val="007834D8"/>
    <w:rsid w:val="007B0583"/>
    <w:rsid w:val="007B1207"/>
    <w:rsid w:val="008105E3"/>
    <w:rsid w:val="00841D87"/>
    <w:rsid w:val="0086478C"/>
    <w:rsid w:val="0087596B"/>
    <w:rsid w:val="008F44F0"/>
    <w:rsid w:val="00910577"/>
    <w:rsid w:val="0091670D"/>
    <w:rsid w:val="00927ECE"/>
    <w:rsid w:val="00985970"/>
    <w:rsid w:val="00996C92"/>
    <w:rsid w:val="009A364F"/>
    <w:rsid w:val="00A365A4"/>
    <w:rsid w:val="00A5253E"/>
    <w:rsid w:val="00A90427"/>
    <w:rsid w:val="00AB30FE"/>
    <w:rsid w:val="00AC16F9"/>
    <w:rsid w:val="00AF2292"/>
    <w:rsid w:val="00B20BEE"/>
    <w:rsid w:val="00B261DF"/>
    <w:rsid w:val="00B6608D"/>
    <w:rsid w:val="00C76DDC"/>
    <w:rsid w:val="00CA6ED1"/>
    <w:rsid w:val="00CE44A5"/>
    <w:rsid w:val="00DC41E6"/>
    <w:rsid w:val="00E75A6B"/>
    <w:rsid w:val="00E821F9"/>
    <w:rsid w:val="00E9258E"/>
    <w:rsid w:val="00F102EF"/>
    <w:rsid w:val="00F74202"/>
    <w:rsid w:val="00F96B87"/>
    <w:rsid w:val="00FA0537"/>
    <w:rsid w:val="00FD4426"/>
    <w:rsid w:val="00FD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5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105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C16F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B0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583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rsid w:val="00545C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45C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5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105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C16F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B0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583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rsid w:val="00545C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45C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D784012796CE4E33BEE7F656891CDF817DA8BEC466F1B7DE66C4B910FA4B45BB293F9EBF42C7A33198A2F0D296C36BB4CB9D9493C6054Ag0CAQ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2811CBD144171BB20C0A39943BBDAD4F090D3649D13E232B6A9E92E86CE27D0F05806FF810B2F17D951EBAE160ABE37D8A0E5451Di2fC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2811CBD144171BB20C0A39943BBDAD4F090D3649D13E232B6A9E92E86CE27D0F05806FF8E032F17D951EBAE160ABE37D8A0E5451Di2fCI" TargetMode="External"/><Relationship Id="rId11" Type="http://schemas.openxmlformats.org/officeDocument/2006/relationships/hyperlink" Target="consultantplus://offline/ref=CDEC78EA6FB02DE1962A5BF29470EF0A4DE24CFB59FAD0340FC89697377088826BBA992EC83B8BAB08B13C52FD714E49AD5DB5AF7BBA7E35a3E1Q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EC78EA6FB02DE1962A5BF29470EF0A4DE24CFB59FAD0340FC89697377088826BBA992ECA3883FE5CFE3D0EB9215D49AB5DB7AC67aBEA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D784012796CE4E33BEE7F656891CDF817DA8BEC466F1B7DE66C4B910FA4B45BB293F9EBF42C7A13098A2F0D296C36BB4CB9D9493C6054Ag0C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D37AC-78AA-4A40-AA3F-254C46F21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Поваренкова Ирина Николаевна</cp:lastModifiedBy>
  <cp:revision>2</cp:revision>
  <cp:lastPrinted>2022-03-05T17:21:00Z</cp:lastPrinted>
  <dcterms:created xsi:type="dcterms:W3CDTF">2022-03-10T14:06:00Z</dcterms:created>
  <dcterms:modified xsi:type="dcterms:W3CDTF">2022-03-10T14:06:00Z</dcterms:modified>
</cp:coreProperties>
</file>