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D1B" w:rsidRPr="005A7A75" w:rsidRDefault="00AD5A8A" w:rsidP="005A7A75">
      <w:pPr>
        <w:spacing w:line="276" w:lineRule="auto"/>
        <w:jc w:val="center"/>
        <w:rPr>
          <w:b/>
          <w:sz w:val="24"/>
          <w:szCs w:val="24"/>
        </w:rPr>
      </w:pPr>
      <w:r w:rsidRPr="005A7A75">
        <w:rPr>
          <w:b/>
          <w:sz w:val="24"/>
          <w:szCs w:val="24"/>
        </w:rPr>
        <w:t>АКТ</w:t>
      </w:r>
      <w:r w:rsidR="00540D1B" w:rsidRPr="005A7A75">
        <w:rPr>
          <w:b/>
          <w:sz w:val="24"/>
          <w:szCs w:val="24"/>
        </w:rPr>
        <w:t xml:space="preserve"> </w:t>
      </w:r>
      <w:r w:rsidRPr="005A7A75">
        <w:rPr>
          <w:b/>
          <w:sz w:val="24"/>
          <w:szCs w:val="24"/>
        </w:rPr>
        <w:t xml:space="preserve">проверки </w:t>
      </w:r>
    </w:p>
    <w:p w:rsidR="00CC2B79" w:rsidRPr="005A7A75" w:rsidRDefault="00AD5A8A" w:rsidP="005A7A75">
      <w:pPr>
        <w:spacing w:line="276" w:lineRule="auto"/>
        <w:jc w:val="center"/>
        <w:rPr>
          <w:b/>
          <w:sz w:val="24"/>
          <w:szCs w:val="24"/>
        </w:rPr>
      </w:pPr>
      <w:r w:rsidRPr="005A7A75">
        <w:rPr>
          <w:b/>
          <w:sz w:val="24"/>
          <w:szCs w:val="24"/>
        </w:rPr>
        <w:t xml:space="preserve">соблюдения </w:t>
      </w:r>
      <w:r w:rsidR="00657333" w:rsidRPr="005A7A75">
        <w:rPr>
          <w:b/>
          <w:sz w:val="24"/>
          <w:szCs w:val="24"/>
        </w:rPr>
        <w:t xml:space="preserve">требований </w:t>
      </w:r>
    </w:p>
    <w:p w:rsidR="00CA3F63" w:rsidRPr="005A7A75" w:rsidRDefault="00657333" w:rsidP="005A7A75">
      <w:pPr>
        <w:spacing w:line="276" w:lineRule="auto"/>
        <w:jc w:val="center"/>
        <w:rPr>
          <w:b/>
          <w:sz w:val="24"/>
          <w:szCs w:val="24"/>
        </w:rPr>
      </w:pPr>
      <w:r w:rsidRPr="005A7A75">
        <w:rPr>
          <w:b/>
          <w:sz w:val="24"/>
          <w:szCs w:val="24"/>
        </w:rPr>
        <w:t>Федерального закона 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AD5A8A" w:rsidRPr="005A7A75">
        <w:rPr>
          <w:b/>
          <w:sz w:val="24"/>
          <w:szCs w:val="24"/>
        </w:rPr>
        <w:t xml:space="preserve"> </w:t>
      </w:r>
      <w:r w:rsidR="00AB1900" w:rsidRPr="005A7A75">
        <w:rPr>
          <w:b/>
          <w:sz w:val="24"/>
          <w:szCs w:val="24"/>
        </w:rPr>
        <w:t>подведомственными</w:t>
      </w:r>
      <w:r w:rsidR="00AD5A8A" w:rsidRPr="005A7A75">
        <w:rPr>
          <w:b/>
          <w:sz w:val="24"/>
          <w:szCs w:val="24"/>
        </w:rPr>
        <w:t xml:space="preserve"> Министерству здравоохранения Калининградской области медицинскими организациями</w:t>
      </w:r>
    </w:p>
    <w:p w:rsidR="00E262F9" w:rsidRPr="005A7A75" w:rsidRDefault="00E262F9" w:rsidP="005A7A75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12"/>
        <w:tblW w:w="102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5419"/>
      </w:tblGrid>
      <w:tr w:rsidR="00CC2ECA" w:rsidRPr="005A7A75" w:rsidTr="0012630D">
        <w:trPr>
          <w:trHeight w:val="279"/>
        </w:trPr>
        <w:tc>
          <w:tcPr>
            <w:tcW w:w="4864" w:type="dxa"/>
            <w:vAlign w:val="center"/>
          </w:tcPr>
          <w:p w:rsidR="008D33F6" w:rsidRPr="005A7A75" w:rsidRDefault="008D33F6" w:rsidP="005A7A7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7A75">
              <w:rPr>
                <w:rFonts w:ascii="Times New Roman" w:hAnsi="Times New Roman"/>
                <w:sz w:val="24"/>
                <w:szCs w:val="24"/>
              </w:rPr>
              <w:t>№</w:t>
            </w:r>
            <w:r w:rsidR="00DF2031" w:rsidRPr="005A7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78BD" w:rsidRPr="005A7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76FF" w:rsidRPr="005A7A7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419" w:type="dxa"/>
            <w:vAlign w:val="center"/>
          </w:tcPr>
          <w:p w:rsidR="008D33F6" w:rsidRPr="005A7A75" w:rsidRDefault="0013367C" w:rsidP="005A7A75">
            <w:pPr>
              <w:spacing w:line="276" w:lineRule="auto"/>
              <w:ind w:right="40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7A7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24F4F" w:rsidRPr="005A7A7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319F7" w:rsidRPr="005A7A75">
              <w:rPr>
                <w:rFonts w:ascii="Times New Roman" w:hAnsi="Times New Roman"/>
                <w:sz w:val="24"/>
                <w:szCs w:val="24"/>
              </w:rPr>
              <w:t>«</w:t>
            </w:r>
            <w:r w:rsidR="00C576FF" w:rsidRPr="005A7A75">
              <w:rPr>
                <w:rFonts w:ascii="Times New Roman" w:hAnsi="Times New Roman"/>
                <w:sz w:val="24"/>
                <w:szCs w:val="24"/>
              </w:rPr>
              <w:t>24</w:t>
            </w:r>
            <w:r w:rsidR="00C319F7" w:rsidRPr="005A7A75">
              <w:rPr>
                <w:rFonts w:ascii="Times New Roman" w:hAnsi="Times New Roman"/>
                <w:sz w:val="24"/>
                <w:szCs w:val="24"/>
              </w:rPr>
              <w:t>»</w:t>
            </w:r>
            <w:r w:rsidR="00FB41BF" w:rsidRPr="005A7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76FF" w:rsidRPr="005A7A75">
              <w:rPr>
                <w:rFonts w:ascii="Times New Roman" w:hAnsi="Times New Roman"/>
                <w:sz w:val="24"/>
                <w:szCs w:val="24"/>
              </w:rPr>
              <w:t>июня</w:t>
            </w:r>
            <w:r w:rsidR="00FB41BF" w:rsidRPr="005A7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3F6" w:rsidRPr="005A7A75">
              <w:rPr>
                <w:rFonts w:ascii="Times New Roman" w:hAnsi="Times New Roman"/>
                <w:sz w:val="24"/>
                <w:szCs w:val="24"/>
              </w:rPr>
              <w:t>20</w:t>
            </w:r>
            <w:r w:rsidR="00412E72" w:rsidRPr="005A7A75">
              <w:rPr>
                <w:rFonts w:ascii="Times New Roman" w:hAnsi="Times New Roman"/>
                <w:sz w:val="24"/>
                <w:szCs w:val="24"/>
              </w:rPr>
              <w:t>22</w:t>
            </w:r>
            <w:r w:rsidR="0087221C" w:rsidRPr="005A7A7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32355A" w:rsidRPr="005A7A75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</w:tr>
      <w:tr w:rsidR="00424F4F" w:rsidRPr="005A7A75" w:rsidTr="0012630D">
        <w:trPr>
          <w:trHeight w:val="279"/>
        </w:trPr>
        <w:tc>
          <w:tcPr>
            <w:tcW w:w="4864" w:type="dxa"/>
            <w:vAlign w:val="center"/>
          </w:tcPr>
          <w:p w:rsidR="00424F4F" w:rsidRPr="005A7A75" w:rsidRDefault="00424F4F" w:rsidP="005A7A7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424F4F" w:rsidRPr="005A7A75" w:rsidRDefault="00424F4F" w:rsidP="005A7A75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0F7E" w:rsidRPr="005A7A75" w:rsidRDefault="008D33F6" w:rsidP="005A7A75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5A7A75">
        <w:rPr>
          <w:b/>
          <w:sz w:val="24"/>
          <w:szCs w:val="24"/>
        </w:rPr>
        <w:t xml:space="preserve">Место составления акта </w:t>
      </w:r>
      <w:r w:rsidR="00F827FB" w:rsidRPr="005A7A75">
        <w:rPr>
          <w:b/>
          <w:sz w:val="24"/>
          <w:szCs w:val="24"/>
        </w:rPr>
        <w:t>проверки</w:t>
      </w:r>
      <w:r w:rsidRPr="005A7A75">
        <w:rPr>
          <w:b/>
          <w:sz w:val="24"/>
          <w:szCs w:val="24"/>
        </w:rPr>
        <w:t>:</w:t>
      </w:r>
      <w:r w:rsidR="00694FC8" w:rsidRPr="005A7A75">
        <w:rPr>
          <w:b/>
          <w:sz w:val="24"/>
          <w:szCs w:val="24"/>
        </w:rPr>
        <w:t xml:space="preserve"> </w:t>
      </w:r>
      <w:r w:rsidR="00E7716B" w:rsidRPr="005A7A75">
        <w:rPr>
          <w:sz w:val="24"/>
          <w:szCs w:val="24"/>
        </w:rPr>
        <w:t>Россия, Калининградская</w:t>
      </w:r>
      <w:r w:rsidR="00A562C7" w:rsidRPr="005A7A75">
        <w:rPr>
          <w:sz w:val="24"/>
          <w:szCs w:val="24"/>
        </w:rPr>
        <w:t xml:space="preserve"> </w:t>
      </w:r>
      <w:r w:rsidR="002802CB" w:rsidRPr="005A7A75">
        <w:rPr>
          <w:sz w:val="24"/>
          <w:szCs w:val="24"/>
        </w:rPr>
        <w:t>область,</w:t>
      </w:r>
      <w:r w:rsidR="00447239" w:rsidRPr="005A7A75">
        <w:rPr>
          <w:sz w:val="24"/>
          <w:szCs w:val="24"/>
        </w:rPr>
        <w:br/>
      </w:r>
      <w:r w:rsidR="002802CB" w:rsidRPr="005A7A75">
        <w:rPr>
          <w:sz w:val="24"/>
          <w:szCs w:val="24"/>
        </w:rPr>
        <w:t xml:space="preserve"> </w:t>
      </w:r>
      <w:r w:rsidR="00E7716B" w:rsidRPr="005A7A75">
        <w:rPr>
          <w:sz w:val="24"/>
          <w:szCs w:val="24"/>
        </w:rPr>
        <w:t>г.</w:t>
      </w:r>
      <w:r w:rsidR="000A58AE" w:rsidRPr="005A7A75">
        <w:rPr>
          <w:sz w:val="24"/>
          <w:szCs w:val="24"/>
        </w:rPr>
        <w:t xml:space="preserve"> Калининград, ул. Дмитрия Донского, д. 7а</w:t>
      </w:r>
      <w:r w:rsidR="004547BC" w:rsidRPr="005A7A75">
        <w:rPr>
          <w:sz w:val="24"/>
          <w:szCs w:val="24"/>
        </w:rPr>
        <w:t>.</w:t>
      </w:r>
    </w:p>
    <w:p w:rsidR="00D05684" w:rsidRPr="005A7A75" w:rsidRDefault="008D33F6" w:rsidP="005A7A75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5A7A75">
        <w:rPr>
          <w:b/>
          <w:sz w:val="24"/>
          <w:szCs w:val="24"/>
        </w:rPr>
        <w:t>Наименование органа ведомственного контроля:</w:t>
      </w:r>
      <w:r w:rsidRPr="005A7A75">
        <w:rPr>
          <w:sz w:val="24"/>
          <w:szCs w:val="24"/>
        </w:rPr>
        <w:t xml:space="preserve"> Министерство здравоохранения Калининградской области.</w:t>
      </w:r>
    </w:p>
    <w:p w:rsidR="00C576FF" w:rsidRPr="005A7A75" w:rsidRDefault="00026280" w:rsidP="005A7A75">
      <w:pPr>
        <w:pStyle w:val="af"/>
        <w:numPr>
          <w:ilvl w:val="0"/>
          <w:numId w:val="1"/>
        </w:numPr>
        <w:ind w:left="0" w:firstLine="709"/>
        <w:jc w:val="both"/>
        <w:rPr>
          <w:bCs/>
          <w:snapToGrid/>
          <w:sz w:val="24"/>
          <w:szCs w:val="24"/>
        </w:rPr>
      </w:pPr>
      <w:r w:rsidRPr="005A7A75">
        <w:rPr>
          <w:b/>
          <w:sz w:val="24"/>
          <w:szCs w:val="24"/>
        </w:rPr>
        <w:t xml:space="preserve">Наименование заказчика, в отношении которого проводится </w:t>
      </w:r>
      <w:r w:rsidR="00F827FB" w:rsidRPr="005A7A75">
        <w:rPr>
          <w:b/>
          <w:sz w:val="24"/>
          <w:szCs w:val="24"/>
        </w:rPr>
        <w:t>проверка</w:t>
      </w:r>
      <w:r w:rsidRPr="005A7A75">
        <w:rPr>
          <w:b/>
          <w:sz w:val="24"/>
          <w:szCs w:val="24"/>
        </w:rPr>
        <w:t xml:space="preserve">: </w:t>
      </w:r>
      <w:r w:rsidR="00C576FF" w:rsidRPr="005A7A75">
        <w:rPr>
          <w:sz w:val="24"/>
          <w:szCs w:val="24"/>
        </w:rPr>
        <w:t>Государственное бюджетное учреждение здравоохранения «</w:t>
      </w:r>
      <w:r w:rsidR="00C576FF" w:rsidRPr="005A7A75">
        <w:rPr>
          <w:bCs/>
          <w:snapToGrid/>
          <w:sz w:val="24"/>
          <w:szCs w:val="24"/>
        </w:rPr>
        <w:t>Наркологический диспансер Калининградской области» (далее – Заказчик):</w:t>
      </w:r>
    </w:p>
    <w:p w:rsidR="00C576FF" w:rsidRPr="005A7A75" w:rsidRDefault="00C576FF" w:rsidP="005A7A75">
      <w:pPr>
        <w:ind w:firstLine="709"/>
        <w:jc w:val="both"/>
        <w:rPr>
          <w:bCs/>
          <w:snapToGrid/>
          <w:sz w:val="24"/>
          <w:szCs w:val="24"/>
        </w:rPr>
      </w:pPr>
      <w:r w:rsidRPr="005A7A75">
        <w:rPr>
          <w:bCs/>
          <w:snapToGrid/>
          <w:sz w:val="24"/>
          <w:szCs w:val="24"/>
        </w:rPr>
        <w:t>ИНН 3906025507, КПП 390601001, ОКПО 05195735, ОГРН 1023901016040,</w:t>
      </w:r>
    </w:p>
    <w:p w:rsidR="00C576FF" w:rsidRPr="005A7A75" w:rsidRDefault="00C576FF" w:rsidP="005A7A75">
      <w:pPr>
        <w:ind w:firstLine="709"/>
        <w:jc w:val="both"/>
        <w:rPr>
          <w:bCs/>
          <w:snapToGrid/>
          <w:sz w:val="24"/>
          <w:szCs w:val="24"/>
        </w:rPr>
      </w:pPr>
      <w:r w:rsidRPr="005A7A75">
        <w:rPr>
          <w:bCs/>
          <w:snapToGrid/>
          <w:sz w:val="24"/>
          <w:szCs w:val="24"/>
        </w:rPr>
        <w:t>ОКАТО 27401000000: Калининград;</w:t>
      </w:r>
    </w:p>
    <w:p w:rsidR="00C576FF" w:rsidRPr="005A7A75" w:rsidRDefault="00C576FF" w:rsidP="005A7A75">
      <w:pPr>
        <w:ind w:firstLine="709"/>
        <w:jc w:val="both"/>
        <w:rPr>
          <w:bCs/>
          <w:snapToGrid/>
          <w:sz w:val="24"/>
          <w:szCs w:val="24"/>
        </w:rPr>
      </w:pPr>
      <w:r w:rsidRPr="005A7A75">
        <w:rPr>
          <w:bCs/>
          <w:snapToGrid/>
          <w:sz w:val="24"/>
          <w:szCs w:val="24"/>
        </w:rPr>
        <w:t>ОКВЭД 86.10: Деятельность больничных организаций;</w:t>
      </w:r>
    </w:p>
    <w:p w:rsidR="00C576FF" w:rsidRPr="005A7A75" w:rsidRDefault="00C576FF" w:rsidP="005A7A75">
      <w:pPr>
        <w:ind w:firstLine="709"/>
        <w:jc w:val="both"/>
        <w:rPr>
          <w:sz w:val="24"/>
          <w:szCs w:val="24"/>
        </w:rPr>
      </w:pPr>
      <w:r w:rsidRPr="005A7A75">
        <w:rPr>
          <w:sz w:val="24"/>
          <w:szCs w:val="24"/>
        </w:rPr>
        <w:t xml:space="preserve">Место нахождения: Российская Федерация, 236006, Калининградская обл., </w:t>
      </w:r>
      <w:r w:rsidR="005A7A75" w:rsidRPr="005A7A75">
        <w:rPr>
          <w:sz w:val="24"/>
          <w:szCs w:val="24"/>
        </w:rPr>
        <w:br/>
      </w:r>
      <w:r w:rsidRPr="005A7A75">
        <w:rPr>
          <w:sz w:val="24"/>
          <w:szCs w:val="24"/>
        </w:rPr>
        <w:t xml:space="preserve">г. Калининград, ул. Барнаульская, д. 6А.  </w:t>
      </w:r>
    </w:p>
    <w:p w:rsidR="00C15A60" w:rsidRPr="005A7A75" w:rsidRDefault="00694FC8" w:rsidP="005A7A75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A7A75">
        <w:rPr>
          <w:b/>
          <w:sz w:val="24"/>
          <w:szCs w:val="24"/>
        </w:rPr>
        <w:t xml:space="preserve">Основание проведения </w:t>
      </w:r>
      <w:r w:rsidR="00F827FB" w:rsidRPr="005A7A75">
        <w:rPr>
          <w:b/>
          <w:sz w:val="24"/>
          <w:szCs w:val="24"/>
        </w:rPr>
        <w:t>проверки</w:t>
      </w:r>
      <w:r w:rsidRPr="005A7A75">
        <w:rPr>
          <w:b/>
          <w:sz w:val="24"/>
          <w:szCs w:val="24"/>
        </w:rPr>
        <w:t>:</w:t>
      </w:r>
      <w:r w:rsidRPr="005A7A75">
        <w:rPr>
          <w:sz w:val="24"/>
          <w:szCs w:val="24"/>
        </w:rPr>
        <w:t xml:space="preserve"> приказ Министерства </w:t>
      </w:r>
      <w:r w:rsidRPr="005A7A75">
        <w:rPr>
          <w:snapToGrid/>
          <w:sz w:val="24"/>
          <w:szCs w:val="24"/>
        </w:rPr>
        <w:t>здравоохранения Калининградской области от</w:t>
      </w:r>
      <w:r w:rsidR="00540D1B" w:rsidRPr="005A7A75">
        <w:rPr>
          <w:snapToGrid/>
          <w:sz w:val="24"/>
          <w:szCs w:val="24"/>
        </w:rPr>
        <w:t xml:space="preserve"> </w:t>
      </w:r>
      <w:r w:rsidR="00C576FF" w:rsidRPr="005A7A75">
        <w:rPr>
          <w:snapToGrid/>
          <w:sz w:val="24"/>
          <w:szCs w:val="24"/>
        </w:rPr>
        <w:t>31.05.2022</w:t>
      </w:r>
      <w:r w:rsidR="00C15A60" w:rsidRPr="005A7A75">
        <w:rPr>
          <w:snapToGrid/>
          <w:sz w:val="24"/>
          <w:szCs w:val="24"/>
        </w:rPr>
        <w:t xml:space="preserve"> № </w:t>
      </w:r>
      <w:r w:rsidR="00C576FF" w:rsidRPr="005A7A75">
        <w:rPr>
          <w:snapToGrid/>
          <w:sz w:val="24"/>
          <w:szCs w:val="24"/>
        </w:rPr>
        <w:t>424</w:t>
      </w:r>
      <w:r w:rsidR="00C15A60" w:rsidRPr="005A7A75">
        <w:rPr>
          <w:snapToGrid/>
          <w:sz w:val="24"/>
          <w:szCs w:val="24"/>
        </w:rPr>
        <w:t xml:space="preserve"> «О проведении меро</w:t>
      </w:r>
      <w:r w:rsidR="00C15A60" w:rsidRPr="005A7A75">
        <w:rPr>
          <w:sz w:val="24"/>
          <w:szCs w:val="24"/>
        </w:rPr>
        <w:t xml:space="preserve">приятия ведомственного контроля </w:t>
      </w:r>
      <w:r w:rsidR="00C15A60" w:rsidRPr="005A7A75">
        <w:rPr>
          <w:snapToGrid/>
          <w:sz w:val="24"/>
          <w:szCs w:val="24"/>
        </w:rPr>
        <w:t xml:space="preserve">за соблюдением </w:t>
      </w:r>
      <w:r w:rsidR="00C15A60" w:rsidRPr="005A7A75">
        <w:rPr>
          <w:sz w:val="24"/>
          <w:szCs w:val="24"/>
        </w:rPr>
        <w:t xml:space="preserve">требований </w:t>
      </w:r>
      <w:r w:rsidR="00C15A60" w:rsidRPr="005A7A75">
        <w:rPr>
          <w:snapToGrid/>
          <w:sz w:val="24"/>
          <w:szCs w:val="24"/>
        </w:rPr>
        <w:t xml:space="preserve">Федерального </w:t>
      </w:r>
      <w:proofErr w:type="spellStart"/>
      <w:r w:rsidR="00C15A60" w:rsidRPr="005A7A75">
        <w:rPr>
          <w:snapToGrid/>
          <w:sz w:val="24"/>
          <w:szCs w:val="24"/>
        </w:rPr>
        <w:t>законаот</w:t>
      </w:r>
      <w:proofErr w:type="spellEnd"/>
      <w:r w:rsidR="00C15A60" w:rsidRPr="005A7A75">
        <w:rPr>
          <w:snapToGrid/>
          <w:sz w:val="24"/>
          <w:szCs w:val="24"/>
        </w:rPr>
        <w:t xml:space="preserve"> 18</w:t>
      </w:r>
      <w:r w:rsidR="008F510A" w:rsidRPr="005A7A75">
        <w:rPr>
          <w:snapToGrid/>
          <w:sz w:val="24"/>
          <w:szCs w:val="24"/>
        </w:rPr>
        <w:t>.07.</w:t>
      </w:r>
      <w:r w:rsidR="00C15A60" w:rsidRPr="005A7A75">
        <w:rPr>
          <w:snapToGrid/>
          <w:sz w:val="24"/>
          <w:szCs w:val="24"/>
        </w:rPr>
        <w:t xml:space="preserve">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в отношении </w:t>
      </w:r>
      <w:r w:rsidR="005D1E64" w:rsidRPr="005A7A75">
        <w:rPr>
          <w:snapToGrid/>
          <w:sz w:val="24"/>
          <w:szCs w:val="24"/>
        </w:rPr>
        <w:t>Г</w:t>
      </w:r>
      <w:r w:rsidR="00C15A60" w:rsidRPr="005A7A75">
        <w:rPr>
          <w:snapToGrid/>
          <w:sz w:val="24"/>
          <w:szCs w:val="24"/>
        </w:rPr>
        <w:t xml:space="preserve">осударственного </w:t>
      </w:r>
      <w:r w:rsidR="005D1E64" w:rsidRPr="005A7A75">
        <w:rPr>
          <w:snapToGrid/>
          <w:sz w:val="24"/>
          <w:szCs w:val="24"/>
        </w:rPr>
        <w:t>бюджетного учреждения здравоохранения «</w:t>
      </w:r>
      <w:r w:rsidR="00C576FF" w:rsidRPr="005A7A75">
        <w:rPr>
          <w:snapToGrid/>
          <w:sz w:val="24"/>
          <w:szCs w:val="24"/>
        </w:rPr>
        <w:t>Наркологический диспансер Калининградской области</w:t>
      </w:r>
      <w:r w:rsidR="005D1E64" w:rsidRPr="005A7A75">
        <w:rPr>
          <w:snapToGrid/>
          <w:sz w:val="24"/>
          <w:szCs w:val="24"/>
        </w:rPr>
        <w:t>»</w:t>
      </w:r>
      <w:r w:rsidR="00B31E1C" w:rsidRPr="005A7A75">
        <w:rPr>
          <w:snapToGrid/>
          <w:sz w:val="24"/>
          <w:szCs w:val="24"/>
        </w:rPr>
        <w:t>.</w:t>
      </w:r>
    </w:p>
    <w:p w:rsidR="00C15A60" w:rsidRPr="005A7A75" w:rsidRDefault="00C15A60" w:rsidP="005A7A75">
      <w:pPr>
        <w:ind w:firstLine="709"/>
        <w:jc w:val="both"/>
        <w:rPr>
          <w:sz w:val="24"/>
          <w:szCs w:val="24"/>
        </w:rPr>
      </w:pPr>
      <w:r w:rsidRPr="005A7A75">
        <w:rPr>
          <w:b/>
          <w:sz w:val="24"/>
          <w:szCs w:val="24"/>
        </w:rPr>
        <w:t>4.</w:t>
      </w:r>
      <w:r w:rsidRPr="005A7A75">
        <w:rPr>
          <w:sz w:val="24"/>
          <w:szCs w:val="24"/>
        </w:rPr>
        <w:t xml:space="preserve"> </w:t>
      </w:r>
      <w:r w:rsidR="008D33F6" w:rsidRPr="005A7A75">
        <w:rPr>
          <w:b/>
          <w:sz w:val="24"/>
          <w:szCs w:val="24"/>
        </w:rPr>
        <w:t xml:space="preserve">Предмет </w:t>
      </w:r>
      <w:r w:rsidR="00F827FB" w:rsidRPr="005A7A75">
        <w:rPr>
          <w:b/>
          <w:sz w:val="24"/>
          <w:szCs w:val="24"/>
        </w:rPr>
        <w:t>проверки</w:t>
      </w:r>
      <w:r w:rsidR="008D33F6" w:rsidRPr="005A7A75">
        <w:rPr>
          <w:b/>
          <w:sz w:val="24"/>
          <w:szCs w:val="24"/>
        </w:rPr>
        <w:t>:</w:t>
      </w:r>
      <w:r w:rsidR="008D33F6" w:rsidRPr="005A7A75">
        <w:rPr>
          <w:sz w:val="24"/>
          <w:szCs w:val="24"/>
        </w:rPr>
        <w:t xml:space="preserve"> </w:t>
      </w:r>
      <w:r w:rsidR="00A257B5" w:rsidRPr="005A7A75">
        <w:rPr>
          <w:rStyle w:val="24"/>
          <w:sz w:val="24"/>
          <w:szCs w:val="24"/>
        </w:rPr>
        <w:t>требований Федерального закона от 18</w:t>
      </w:r>
      <w:r w:rsidR="00F8451A" w:rsidRPr="005A7A75">
        <w:rPr>
          <w:rStyle w:val="24"/>
          <w:sz w:val="24"/>
          <w:szCs w:val="24"/>
        </w:rPr>
        <w:t>.07.</w:t>
      </w:r>
      <w:r w:rsidR="00A257B5" w:rsidRPr="005A7A75">
        <w:rPr>
          <w:rStyle w:val="24"/>
          <w:sz w:val="24"/>
          <w:szCs w:val="24"/>
        </w:rPr>
        <w:t>2011</w:t>
      </w:r>
      <w:r w:rsidR="008F510A" w:rsidRPr="005A7A75">
        <w:rPr>
          <w:rStyle w:val="24"/>
          <w:sz w:val="24"/>
          <w:szCs w:val="24"/>
        </w:rPr>
        <w:t xml:space="preserve"> </w:t>
      </w:r>
      <w:r w:rsidR="00A257B5" w:rsidRPr="005A7A75">
        <w:rPr>
          <w:rStyle w:val="24"/>
          <w:sz w:val="24"/>
          <w:szCs w:val="24"/>
        </w:rPr>
        <w:t>№ 223-ФЗ «О закупках товаров, работ, услу</w:t>
      </w:r>
      <w:r w:rsidR="004A6020" w:rsidRPr="005A7A75">
        <w:rPr>
          <w:rStyle w:val="24"/>
          <w:sz w:val="24"/>
          <w:szCs w:val="24"/>
        </w:rPr>
        <w:t>г отдельными видами юридических лиц»</w:t>
      </w:r>
      <w:r w:rsidR="002C4ADB" w:rsidRPr="005A7A75">
        <w:rPr>
          <w:rStyle w:val="24"/>
          <w:sz w:val="24"/>
          <w:szCs w:val="24"/>
        </w:rPr>
        <w:t xml:space="preserve"> </w:t>
      </w:r>
      <w:r w:rsidR="005E5E01" w:rsidRPr="005A7A75">
        <w:rPr>
          <w:rStyle w:val="24"/>
          <w:sz w:val="24"/>
          <w:szCs w:val="24"/>
        </w:rPr>
        <w:t>(далее – Закон</w:t>
      </w:r>
      <w:r w:rsidR="00FE5B13" w:rsidRPr="005A7A75">
        <w:rPr>
          <w:rStyle w:val="24"/>
          <w:sz w:val="24"/>
          <w:szCs w:val="24"/>
        </w:rPr>
        <w:t xml:space="preserve"> о закупках</w:t>
      </w:r>
      <w:r w:rsidR="005E5E01" w:rsidRPr="005A7A75">
        <w:rPr>
          <w:rStyle w:val="24"/>
          <w:sz w:val="24"/>
          <w:szCs w:val="24"/>
        </w:rPr>
        <w:t xml:space="preserve">) </w:t>
      </w:r>
      <w:r w:rsidR="00A257B5" w:rsidRPr="005A7A75">
        <w:rPr>
          <w:rStyle w:val="24"/>
          <w:sz w:val="24"/>
          <w:szCs w:val="24"/>
        </w:rPr>
        <w:t>и иных принятых в соответствии с ним нормативных правовых актов Российской Федерации</w:t>
      </w:r>
      <w:r w:rsidR="000A3A2C" w:rsidRPr="005A7A75">
        <w:rPr>
          <w:sz w:val="24"/>
          <w:szCs w:val="24"/>
        </w:rPr>
        <w:t>.</w:t>
      </w:r>
    </w:p>
    <w:p w:rsidR="00C15A60" w:rsidRPr="005A7A75" w:rsidRDefault="00C15A60" w:rsidP="005A7A75">
      <w:pPr>
        <w:ind w:firstLine="709"/>
        <w:jc w:val="both"/>
        <w:rPr>
          <w:rStyle w:val="24"/>
          <w:sz w:val="24"/>
          <w:szCs w:val="24"/>
        </w:rPr>
      </w:pPr>
      <w:r w:rsidRPr="005A7A75">
        <w:rPr>
          <w:b/>
          <w:sz w:val="24"/>
          <w:szCs w:val="24"/>
        </w:rPr>
        <w:t xml:space="preserve">5. </w:t>
      </w:r>
      <w:r w:rsidR="008D33F6" w:rsidRPr="005A7A75">
        <w:rPr>
          <w:b/>
          <w:sz w:val="24"/>
          <w:szCs w:val="24"/>
        </w:rPr>
        <w:t>Проверяемый период:</w:t>
      </w:r>
      <w:r w:rsidR="008D33F6" w:rsidRPr="005A7A75">
        <w:rPr>
          <w:sz w:val="24"/>
          <w:szCs w:val="24"/>
        </w:rPr>
        <w:t xml:space="preserve"> </w:t>
      </w:r>
      <w:r w:rsidR="00C576FF" w:rsidRPr="005A7A75">
        <w:rPr>
          <w:rStyle w:val="24"/>
          <w:sz w:val="24"/>
          <w:szCs w:val="24"/>
        </w:rPr>
        <w:t>май</w:t>
      </w:r>
      <w:r w:rsidR="004A6020" w:rsidRPr="005A7A75">
        <w:rPr>
          <w:rStyle w:val="24"/>
          <w:sz w:val="24"/>
          <w:szCs w:val="24"/>
        </w:rPr>
        <w:t xml:space="preserve"> 2021</w:t>
      </w:r>
      <w:r w:rsidR="007B46A6" w:rsidRPr="005A7A75">
        <w:rPr>
          <w:rStyle w:val="24"/>
          <w:sz w:val="24"/>
          <w:szCs w:val="24"/>
        </w:rPr>
        <w:t xml:space="preserve"> года – </w:t>
      </w:r>
      <w:r w:rsidR="00C576FF" w:rsidRPr="005A7A75">
        <w:rPr>
          <w:rStyle w:val="24"/>
          <w:sz w:val="24"/>
          <w:szCs w:val="24"/>
        </w:rPr>
        <w:t>май</w:t>
      </w:r>
      <w:r w:rsidR="004A6020" w:rsidRPr="005A7A75">
        <w:rPr>
          <w:rStyle w:val="24"/>
          <w:sz w:val="24"/>
          <w:szCs w:val="24"/>
        </w:rPr>
        <w:t xml:space="preserve"> 2022</w:t>
      </w:r>
      <w:r w:rsidR="007B46A6" w:rsidRPr="005A7A75">
        <w:rPr>
          <w:rStyle w:val="24"/>
          <w:sz w:val="24"/>
          <w:szCs w:val="24"/>
        </w:rPr>
        <w:t xml:space="preserve"> года.</w:t>
      </w:r>
    </w:p>
    <w:p w:rsidR="00C15A60" w:rsidRPr="005A7A75" w:rsidRDefault="00C15A60" w:rsidP="005A7A75">
      <w:pPr>
        <w:ind w:firstLine="709"/>
        <w:jc w:val="both"/>
        <w:rPr>
          <w:sz w:val="24"/>
          <w:szCs w:val="24"/>
        </w:rPr>
      </w:pPr>
      <w:r w:rsidRPr="005A7A75">
        <w:rPr>
          <w:b/>
          <w:sz w:val="24"/>
          <w:szCs w:val="24"/>
        </w:rPr>
        <w:t xml:space="preserve">6. </w:t>
      </w:r>
      <w:r w:rsidR="008D33F6" w:rsidRPr="005A7A75">
        <w:rPr>
          <w:b/>
          <w:sz w:val="24"/>
          <w:szCs w:val="24"/>
        </w:rPr>
        <w:t xml:space="preserve">Вид </w:t>
      </w:r>
      <w:r w:rsidR="00F827FB" w:rsidRPr="005A7A75">
        <w:rPr>
          <w:b/>
          <w:sz w:val="24"/>
          <w:szCs w:val="24"/>
        </w:rPr>
        <w:t>проверки</w:t>
      </w:r>
      <w:r w:rsidR="008D33F6" w:rsidRPr="005A7A75">
        <w:rPr>
          <w:b/>
          <w:sz w:val="24"/>
          <w:szCs w:val="24"/>
        </w:rPr>
        <w:t>:</w:t>
      </w:r>
      <w:r w:rsidR="008D33F6" w:rsidRPr="005A7A75">
        <w:rPr>
          <w:sz w:val="24"/>
          <w:szCs w:val="24"/>
        </w:rPr>
        <w:t xml:space="preserve"> </w:t>
      </w:r>
      <w:r w:rsidR="00A83D78" w:rsidRPr="005A7A75">
        <w:rPr>
          <w:sz w:val="24"/>
          <w:szCs w:val="24"/>
        </w:rPr>
        <w:t>документарная</w:t>
      </w:r>
      <w:r w:rsidR="008D33F6" w:rsidRPr="005A7A75">
        <w:rPr>
          <w:sz w:val="24"/>
          <w:szCs w:val="24"/>
        </w:rPr>
        <w:t>.</w:t>
      </w:r>
      <w:r w:rsidR="00880A80" w:rsidRPr="005A7A75">
        <w:rPr>
          <w:sz w:val="24"/>
          <w:szCs w:val="24"/>
        </w:rPr>
        <w:t xml:space="preserve"> Метод – выборочная.</w:t>
      </w:r>
    </w:p>
    <w:p w:rsidR="00C15A60" w:rsidRPr="005A7A75" w:rsidRDefault="00C15A60" w:rsidP="005A7A75">
      <w:pPr>
        <w:ind w:firstLine="709"/>
        <w:jc w:val="both"/>
        <w:rPr>
          <w:rStyle w:val="24"/>
          <w:sz w:val="24"/>
          <w:szCs w:val="24"/>
        </w:rPr>
      </w:pPr>
      <w:r w:rsidRPr="005A7A75">
        <w:rPr>
          <w:b/>
          <w:sz w:val="24"/>
          <w:szCs w:val="24"/>
        </w:rPr>
        <w:t>7.</w:t>
      </w:r>
      <w:r w:rsidRPr="005A7A75">
        <w:rPr>
          <w:sz w:val="24"/>
          <w:szCs w:val="24"/>
        </w:rPr>
        <w:t xml:space="preserve"> </w:t>
      </w:r>
      <w:r w:rsidR="008D33F6" w:rsidRPr="005A7A75">
        <w:rPr>
          <w:b/>
          <w:sz w:val="24"/>
          <w:szCs w:val="24"/>
        </w:rPr>
        <w:t xml:space="preserve">Дата начала </w:t>
      </w:r>
      <w:r w:rsidR="00F827FB" w:rsidRPr="005A7A75">
        <w:rPr>
          <w:b/>
          <w:sz w:val="24"/>
          <w:szCs w:val="24"/>
        </w:rPr>
        <w:t>проверки</w:t>
      </w:r>
      <w:r w:rsidR="008D33F6" w:rsidRPr="005A7A75">
        <w:rPr>
          <w:b/>
          <w:sz w:val="24"/>
          <w:szCs w:val="24"/>
        </w:rPr>
        <w:t>:</w:t>
      </w:r>
      <w:r w:rsidR="008D33F6" w:rsidRPr="005A7A75">
        <w:rPr>
          <w:sz w:val="24"/>
          <w:szCs w:val="24"/>
        </w:rPr>
        <w:t xml:space="preserve"> </w:t>
      </w:r>
      <w:r w:rsidR="00C576FF" w:rsidRPr="005A7A75">
        <w:rPr>
          <w:rStyle w:val="24"/>
          <w:sz w:val="24"/>
          <w:szCs w:val="24"/>
        </w:rPr>
        <w:t>10</w:t>
      </w:r>
      <w:r w:rsidR="006A677B" w:rsidRPr="005A7A75">
        <w:rPr>
          <w:rStyle w:val="24"/>
          <w:sz w:val="24"/>
          <w:szCs w:val="24"/>
        </w:rPr>
        <w:t xml:space="preserve"> </w:t>
      </w:r>
      <w:r w:rsidR="00C576FF" w:rsidRPr="005A7A75">
        <w:rPr>
          <w:rStyle w:val="24"/>
          <w:sz w:val="24"/>
          <w:szCs w:val="24"/>
        </w:rPr>
        <w:t>июня</w:t>
      </w:r>
      <w:r w:rsidR="004A6020" w:rsidRPr="005A7A75">
        <w:rPr>
          <w:rStyle w:val="24"/>
          <w:sz w:val="24"/>
          <w:szCs w:val="24"/>
        </w:rPr>
        <w:t xml:space="preserve"> 2022</w:t>
      </w:r>
      <w:r w:rsidR="007B46A6" w:rsidRPr="005A7A75">
        <w:rPr>
          <w:rStyle w:val="24"/>
          <w:sz w:val="24"/>
          <w:szCs w:val="24"/>
        </w:rPr>
        <w:t xml:space="preserve"> года</w:t>
      </w:r>
      <w:r w:rsidRPr="005A7A75">
        <w:rPr>
          <w:rStyle w:val="24"/>
          <w:sz w:val="24"/>
          <w:szCs w:val="24"/>
        </w:rPr>
        <w:t>.</w:t>
      </w:r>
    </w:p>
    <w:p w:rsidR="00C15A60" w:rsidRPr="005A7A75" w:rsidRDefault="00C15A60" w:rsidP="005A7A75">
      <w:pPr>
        <w:ind w:firstLine="709"/>
        <w:jc w:val="both"/>
        <w:rPr>
          <w:sz w:val="24"/>
          <w:szCs w:val="24"/>
        </w:rPr>
      </w:pPr>
      <w:r w:rsidRPr="005A7A75">
        <w:rPr>
          <w:b/>
          <w:sz w:val="24"/>
          <w:szCs w:val="24"/>
        </w:rPr>
        <w:t xml:space="preserve">8. </w:t>
      </w:r>
      <w:r w:rsidR="00F827FB" w:rsidRPr="005A7A75">
        <w:rPr>
          <w:b/>
          <w:sz w:val="24"/>
          <w:szCs w:val="24"/>
        </w:rPr>
        <w:t>Дата окончани</w:t>
      </w:r>
      <w:r w:rsidR="00B2033C" w:rsidRPr="005A7A75">
        <w:rPr>
          <w:b/>
          <w:sz w:val="24"/>
          <w:szCs w:val="24"/>
        </w:rPr>
        <w:t>я</w:t>
      </w:r>
      <w:r w:rsidR="00F827FB" w:rsidRPr="005A7A75">
        <w:rPr>
          <w:b/>
          <w:sz w:val="24"/>
          <w:szCs w:val="24"/>
        </w:rPr>
        <w:t xml:space="preserve"> проверки</w:t>
      </w:r>
      <w:r w:rsidR="008D33F6" w:rsidRPr="005A7A75">
        <w:rPr>
          <w:b/>
          <w:sz w:val="24"/>
          <w:szCs w:val="24"/>
        </w:rPr>
        <w:t>:</w:t>
      </w:r>
      <w:r w:rsidR="008D33F6" w:rsidRPr="005A7A75">
        <w:rPr>
          <w:sz w:val="24"/>
          <w:szCs w:val="24"/>
        </w:rPr>
        <w:t xml:space="preserve"> </w:t>
      </w:r>
      <w:r w:rsidR="00C576FF" w:rsidRPr="005A7A75">
        <w:rPr>
          <w:rStyle w:val="24"/>
          <w:sz w:val="24"/>
          <w:szCs w:val="24"/>
        </w:rPr>
        <w:t>2</w:t>
      </w:r>
      <w:r w:rsidR="004A6020" w:rsidRPr="005A7A75">
        <w:rPr>
          <w:rStyle w:val="24"/>
          <w:sz w:val="24"/>
          <w:szCs w:val="24"/>
        </w:rPr>
        <w:t>4</w:t>
      </w:r>
      <w:r w:rsidR="006A677B" w:rsidRPr="005A7A75">
        <w:rPr>
          <w:rStyle w:val="24"/>
          <w:sz w:val="24"/>
          <w:szCs w:val="24"/>
        </w:rPr>
        <w:t xml:space="preserve"> </w:t>
      </w:r>
      <w:r w:rsidR="00C576FF" w:rsidRPr="005A7A75">
        <w:rPr>
          <w:rStyle w:val="24"/>
          <w:sz w:val="24"/>
          <w:szCs w:val="24"/>
        </w:rPr>
        <w:t>июня</w:t>
      </w:r>
      <w:r w:rsidR="004A6020" w:rsidRPr="005A7A75">
        <w:rPr>
          <w:rStyle w:val="24"/>
          <w:sz w:val="24"/>
          <w:szCs w:val="24"/>
        </w:rPr>
        <w:t xml:space="preserve"> 2022</w:t>
      </w:r>
      <w:r w:rsidR="007B46A6" w:rsidRPr="005A7A75">
        <w:rPr>
          <w:rStyle w:val="24"/>
          <w:sz w:val="24"/>
          <w:szCs w:val="24"/>
        </w:rPr>
        <w:t xml:space="preserve"> года</w:t>
      </w:r>
      <w:r w:rsidR="0022492C" w:rsidRPr="005A7A75">
        <w:rPr>
          <w:rStyle w:val="24"/>
          <w:sz w:val="24"/>
          <w:szCs w:val="24"/>
        </w:rPr>
        <w:t>.</w:t>
      </w:r>
    </w:p>
    <w:p w:rsidR="000A100B" w:rsidRPr="005A7A75" w:rsidRDefault="00C15A60" w:rsidP="005A7A75">
      <w:pPr>
        <w:ind w:firstLine="709"/>
        <w:jc w:val="both"/>
        <w:rPr>
          <w:sz w:val="24"/>
          <w:szCs w:val="24"/>
        </w:rPr>
      </w:pPr>
      <w:r w:rsidRPr="005A7A75">
        <w:rPr>
          <w:b/>
          <w:sz w:val="24"/>
          <w:szCs w:val="24"/>
        </w:rPr>
        <w:t xml:space="preserve">9. </w:t>
      </w:r>
      <w:r w:rsidR="000A100B" w:rsidRPr="005A7A75">
        <w:rPr>
          <w:b/>
          <w:sz w:val="24"/>
          <w:szCs w:val="24"/>
        </w:rPr>
        <w:t>Состав комиссии Министерства здравоохранения Калининградской области</w:t>
      </w:r>
      <w:r w:rsidR="00867B15" w:rsidRPr="005A7A75">
        <w:rPr>
          <w:b/>
          <w:sz w:val="24"/>
          <w:szCs w:val="24"/>
        </w:rPr>
        <w:t xml:space="preserve"> (далее – Комиссия)</w:t>
      </w:r>
      <w:r w:rsidR="000A100B" w:rsidRPr="005A7A75">
        <w:rPr>
          <w:b/>
          <w:sz w:val="24"/>
          <w:szCs w:val="24"/>
        </w:rPr>
        <w:t>:</w:t>
      </w:r>
    </w:p>
    <w:p w:rsidR="00C15A60" w:rsidRPr="005A7A75" w:rsidRDefault="00C15A60" w:rsidP="005A7A7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4"/>
          <w:sz w:val="24"/>
          <w:szCs w:val="24"/>
        </w:rPr>
      </w:pPr>
      <w:r w:rsidRPr="005A7A75">
        <w:rPr>
          <w:rStyle w:val="24"/>
          <w:sz w:val="24"/>
          <w:szCs w:val="24"/>
        </w:rPr>
        <w:t xml:space="preserve">Председатель комиссии: </w:t>
      </w:r>
    </w:p>
    <w:p w:rsidR="00F056F6" w:rsidRPr="005A7A75" w:rsidRDefault="005D1E64" w:rsidP="005A7A7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color w:val="000000"/>
          <w:sz w:val="24"/>
          <w:szCs w:val="24"/>
          <w:lang w:bidi="ru-RU"/>
        </w:rPr>
      </w:pPr>
      <w:r w:rsidRPr="005A7A75">
        <w:rPr>
          <w:color w:val="000000"/>
          <w:sz w:val="24"/>
          <w:szCs w:val="24"/>
          <w:lang w:bidi="ru-RU"/>
        </w:rPr>
        <w:t>- Булатова Дина Маратовна –</w:t>
      </w:r>
      <w:r w:rsidR="00F056F6" w:rsidRPr="005A7A75">
        <w:rPr>
          <w:sz w:val="24"/>
          <w:szCs w:val="24"/>
        </w:rPr>
        <w:t xml:space="preserve"> </w:t>
      </w:r>
      <w:r w:rsidR="00F056F6" w:rsidRPr="005A7A75">
        <w:rPr>
          <w:color w:val="000000"/>
          <w:sz w:val="24"/>
          <w:szCs w:val="24"/>
          <w:lang w:bidi="ru-RU"/>
        </w:rPr>
        <w:t>заместитель начальника департамента организации закупочной деятельности и юридической работы Министерства здравоохранения Калининградской области – начальник отдела организации закупочной деятельности департамента организации закупочной деятельности и юридической работы Министерства здравоохранения Калининградской области.</w:t>
      </w:r>
    </w:p>
    <w:p w:rsidR="00C15A60" w:rsidRPr="005A7A75" w:rsidRDefault="00C15A60" w:rsidP="005A7A7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4"/>
          <w:sz w:val="24"/>
          <w:szCs w:val="24"/>
        </w:rPr>
      </w:pPr>
      <w:r w:rsidRPr="005A7A75">
        <w:rPr>
          <w:rStyle w:val="24"/>
          <w:sz w:val="24"/>
          <w:szCs w:val="24"/>
        </w:rPr>
        <w:t xml:space="preserve">Члены комиссии: </w:t>
      </w:r>
    </w:p>
    <w:p w:rsidR="005D1E64" w:rsidRPr="005A7A75" w:rsidRDefault="005D1E64" w:rsidP="005A7A75">
      <w:pPr>
        <w:tabs>
          <w:tab w:val="left" w:pos="6832"/>
        </w:tabs>
        <w:ind w:firstLine="709"/>
        <w:jc w:val="both"/>
        <w:rPr>
          <w:color w:val="000000"/>
          <w:sz w:val="24"/>
          <w:szCs w:val="24"/>
          <w:lang w:bidi="ru-RU"/>
        </w:rPr>
      </w:pPr>
      <w:r w:rsidRPr="005A7A75">
        <w:rPr>
          <w:color w:val="000000"/>
          <w:sz w:val="24"/>
          <w:szCs w:val="24"/>
          <w:lang w:bidi="ru-RU"/>
        </w:rPr>
        <w:t>- Никонова Ольга Сергеевна – ведущий консультант отдела организации закупочной деятельности департамента организации закупочной деятельности и юридической работы Министерства здравоохранения Калининградской области;</w:t>
      </w:r>
    </w:p>
    <w:p w:rsidR="005D1E64" w:rsidRPr="005A7A75" w:rsidRDefault="005D1E64" w:rsidP="005A7A75">
      <w:pPr>
        <w:tabs>
          <w:tab w:val="left" w:pos="6832"/>
        </w:tabs>
        <w:ind w:firstLine="709"/>
        <w:jc w:val="both"/>
        <w:rPr>
          <w:color w:val="000000"/>
          <w:sz w:val="24"/>
          <w:szCs w:val="24"/>
          <w:lang w:bidi="ru-RU"/>
        </w:rPr>
      </w:pPr>
      <w:r w:rsidRPr="005A7A75">
        <w:rPr>
          <w:color w:val="000000"/>
          <w:sz w:val="24"/>
          <w:szCs w:val="24"/>
          <w:lang w:bidi="ru-RU"/>
        </w:rPr>
        <w:t>- Бондарева Анастасия Александровна – ведущий консультант отдела организации закупочной деятельности департамента организации закупочной деятельности и юридической работы Министерства здравоохранения Калининградской области.</w:t>
      </w:r>
    </w:p>
    <w:p w:rsidR="002C4ADB" w:rsidRPr="005A7A75" w:rsidRDefault="002C4ADB" w:rsidP="005A7A75">
      <w:pPr>
        <w:tabs>
          <w:tab w:val="left" w:pos="6832"/>
        </w:tabs>
        <w:ind w:firstLine="709"/>
        <w:jc w:val="both"/>
        <w:rPr>
          <w:b/>
          <w:snapToGrid/>
          <w:sz w:val="24"/>
          <w:szCs w:val="24"/>
        </w:rPr>
      </w:pPr>
    </w:p>
    <w:p w:rsidR="00633799" w:rsidRPr="005A7A75" w:rsidRDefault="00633799" w:rsidP="005A7A75">
      <w:pPr>
        <w:tabs>
          <w:tab w:val="left" w:pos="6832"/>
        </w:tabs>
        <w:ind w:firstLine="709"/>
        <w:jc w:val="both"/>
        <w:rPr>
          <w:b/>
          <w:snapToGrid/>
          <w:sz w:val="24"/>
          <w:szCs w:val="24"/>
        </w:rPr>
      </w:pPr>
    </w:p>
    <w:p w:rsidR="00000B9C" w:rsidRPr="005A7A75" w:rsidRDefault="00000B9C" w:rsidP="005A7A75">
      <w:pPr>
        <w:tabs>
          <w:tab w:val="left" w:pos="6832"/>
        </w:tabs>
        <w:ind w:firstLine="709"/>
        <w:jc w:val="both"/>
        <w:rPr>
          <w:b/>
          <w:snapToGrid/>
          <w:sz w:val="24"/>
          <w:szCs w:val="24"/>
        </w:rPr>
      </w:pPr>
    </w:p>
    <w:p w:rsidR="00000B9C" w:rsidRPr="005A7A75" w:rsidRDefault="00000B9C" w:rsidP="005A7A75">
      <w:pPr>
        <w:tabs>
          <w:tab w:val="left" w:pos="6832"/>
        </w:tabs>
        <w:ind w:firstLine="709"/>
        <w:jc w:val="both"/>
        <w:rPr>
          <w:b/>
          <w:snapToGrid/>
          <w:sz w:val="24"/>
          <w:szCs w:val="24"/>
        </w:rPr>
      </w:pPr>
    </w:p>
    <w:p w:rsidR="00633799" w:rsidRPr="005A7A75" w:rsidRDefault="00633799" w:rsidP="005A7A75">
      <w:pPr>
        <w:tabs>
          <w:tab w:val="left" w:pos="6832"/>
        </w:tabs>
        <w:ind w:firstLine="709"/>
        <w:jc w:val="both"/>
        <w:rPr>
          <w:b/>
          <w:snapToGrid/>
          <w:sz w:val="24"/>
          <w:szCs w:val="24"/>
        </w:rPr>
      </w:pPr>
    </w:p>
    <w:p w:rsidR="00991B21" w:rsidRPr="005A7A75" w:rsidRDefault="00506F4A" w:rsidP="005A7A75">
      <w:pPr>
        <w:tabs>
          <w:tab w:val="left" w:pos="6832"/>
        </w:tabs>
        <w:ind w:firstLine="709"/>
        <w:jc w:val="both"/>
        <w:rPr>
          <w:b/>
          <w:snapToGrid/>
          <w:sz w:val="24"/>
          <w:szCs w:val="24"/>
        </w:rPr>
      </w:pPr>
      <w:r w:rsidRPr="005A7A75">
        <w:rPr>
          <w:b/>
          <w:snapToGrid/>
          <w:sz w:val="24"/>
          <w:szCs w:val="24"/>
        </w:rPr>
        <w:t>10</w:t>
      </w:r>
      <w:r w:rsidR="00A72F83" w:rsidRPr="005A7A75">
        <w:rPr>
          <w:b/>
          <w:snapToGrid/>
          <w:sz w:val="24"/>
          <w:szCs w:val="24"/>
        </w:rPr>
        <w:t xml:space="preserve">. </w:t>
      </w:r>
      <w:r w:rsidR="00304F3F" w:rsidRPr="005A7A75">
        <w:rPr>
          <w:b/>
          <w:snapToGrid/>
          <w:sz w:val="24"/>
          <w:szCs w:val="24"/>
        </w:rPr>
        <w:t>Порядок орган</w:t>
      </w:r>
      <w:r w:rsidR="000313A8" w:rsidRPr="005A7A75">
        <w:rPr>
          <w:b/>
          <w:snapToGrid/>
          <w:sz w:val="24"/>
          <w:szCs w:val="24"/>
        </w:rPr>
        <w:t>изации государственных закупок З</w:t>
      </w:r>
      <w:r w:rsidR="00304F3F" w:rsidRPr="005A7A75">
        <w:rPr>
          <w:b/>
          <w:snapToGrid/>
          <w:sz w:val="24"/>
          <w:szCs w:val="24"/>
        </w:rPr>
        <w:t>аказчика в проверяемом периоде.</w:t>
      </w:r>
    </w:p>
    <w:p w:rsidR="00485D7A" w:rsidRPr="005A7A75" w:rsidRDefault="00485D7A" w:rsidP="005A7A75">
      <w:pPr>
        <w:tabs>
          <w:tab w:val="left" w:pos="6832"/>
        </w:tabs>
        <w:ind w:firstLine="709"/>
        <w:jc w:val="both"/>
        <w:rPr>
          <w:snapToGrid/>
          <w:sz w:val="24"/>
          <w:szCs w:val="24"/>
        </w:rPr>
      </w:pPr>
      <w:r w:rsidRPr="005A7A75">
        <w:rPr>
          <w:snapToGrid/>
          <w:sz w:val="24"/>
          <w:szCs w:val="24"/>
        </w:rPr>
        <w:t xml:space="preserve">Приказом Заказчика от </w:t>
      </w:r>
      <w:r w:rsidR="00E904BD" w:rsidRPr="005A7A75">
        <w:rPr>
          <w:snapToGrid/>
          <w:sz w:val="24"/>
          <w:szCs w:val="24"/>
        </w:rPr>
        <w:t>27.01.2022</w:t>
      </w:r>
      <w:r w:rsidRPr="005A7A75">
        <w:rPr>
          <w:snapToGrid/>
          <w:sz w:val="24"/>
          <w:szCs w:val="24"/>
        </w:rPr>
        <w:t xml:space="preserve"> № </w:t>
      </w:r>
      <w:r w:rsidR="00E904BD" w:rsidRPr="005A7A75">
        <w:rPr>
          <w:snapToGrid/>
          <w:sz w:val="24"/>
          <w:szCs w:val="24"/>
        </w:rPr>
        <w:t>16</w:t>
      </w:r>
      <w:r w:rsidRPr="005A7A75">
        <w:rPr>
          <w:snapToGrid/>
          <w:sz w:val="24"/>
          <w:szCs w:val="24"/>
        </w:rPr>
        <w:t xml:space="preserve"> определен состав </w:t>
      </w:r>
      <w:r w:rsidR="00D35F99" w:rsidRPr="005A7A75">
        <w:rPr>
          <w:snapToGrid/>
          <w:sz w:val="24"/>
          <w:szCs w:val="24"/>
        </w:rPr>
        <w:t>единой закупочной комиссии</w:t>
      </w:r>
      <w:r w:rsidRPr="005A7A75">
        <w:rPr>
          <w:snapToGrid/>
          <w:sz w:val="24"/>
          <w:szCs w:val="24"/>
        </w:rPr>
        <w:t xml:space="preserve"> Государственного бюджетного учреждения здравоохранения «</w:t>
      </w:r>
      <w:r w:rsidR="00E904BD" w:rsidRPr="005A7A75">
        <w:rPr>
          <w:snapToGrid/>
          <w:sz w:val="24"/>
          <w:szCs w:val="24"/>
        </w:rPr>
        <w:t>Наркологический диспансер Калининградской области</w:t>
      </w:r>
      <w:r w:rsidRPr="005A7A75">
        <w:rPr>
          <w:snapToGrid/>
          <w:sz w:val="24"/>
          <w:szCs w:val="24"/>
        </w:rPr>
        <w:t>».</w:t>
      </w:r>
    </w:p>
    <w:p w:rsidR="003D6AFE" w:rsidRPr="005A7A75" w:rsidRDefault="003D6AFE" w:rsidP="005A7A75">
      <w:pPr>
        <w:tabs>
          <w:tab w:val="left" w:pos="6832"/>
        </w:tabs>
        <w:ind w:firstLine="709"/>
        <w:jc w:val="both"/>
        <w:rPr>
          <w:sz w:val="24"/>
          <w:szCs w:val="24"/>
        </w:rPr>
      </w:pPr>
      <w:r w:rsidRPr="005A7A75">
        <w:rPr>
          <w:sz w:val="24"/>
          <w:szCs w:val="24"/>
        </w:rPr>
        <w:t xml:space="preserve">В проверяемом периоде руководство Заказчиком осуществлялось </w:t>
      </w:r>
      <w:r w:rsidR="00D35F99" w:rsidRPr="005A7A75">
        <w:rPr>
          <w:sz w:val="24"/>
          <w:szCs w:val="24"/>
        </w:rPr>
        <w:t>главным врачом</w:t>
      </w:r>
      <w:r w:rsidR="00A60D95" w:rsidRPr="005A7A75">
        <w:rPr>
          <w:sz w:val="24"/>
          <w:szCs w:val="24"/>
        </w:rPr>
        <w:t xml:space="preserve"> </w:t>
      </w:r>
      <w:proofErr w:type="spellStart"/>
      <w:r w:rsidR="00E904BD" w:rsidRPr="005A7A75">
        <w:rPr>
          <w:sz w:val="24"/>
          <w:szCs w:val="24"/>
        </w:rPr>
        <w:t>Задоркиной</w:t>
      </w:r>
      <w:proofErr w:type="spellEnd"/>
      <w:r w:rsidR="00E904BD" w:rsidRPr="005A7A75">
        <w:rPr>
          <w:sz w:val="24"/>
          <w:szCs w:val="24"/>
        </w:rPr>
        <w:t xml:space="preserve"> Татьяной Геннадьевной</w:t>
      </w:r>
      <w:r w:rsidR="00A60D95" w:rsidRPr="005A7A75">
        <w:rPr>
          <w:sz w:val="24"/>
          <w:szCs w:val="24"/>
        </w:rPr>
        <w:t>.</w:t>
      </w:r>
    </w:p>
    <w:p w:rsidR="00553C4F" w:rsidRPr="005A7A75" w:rsidRDefault="001A5E61" w:rsidP="005A7A75">
      <w:pPr>
        <w:tabs>
          <w:tab w:val="left" w:pos="6832"/>
        </w:tabs>
        <w:ind w:firstLine="709"/>
        <w:jc w:val="both"/>
        <w:rPr>
          <w:b/>
          <w:sz w:val="24"/>
          <w:szCs w:val="24"/>
        </w:rPr>
      </w:pPr>
      <w:r w:rsidRPr="005A7A75">
        <w:rPr>
          <w:b/>
          <w:sz w:val="24"/>
          <w:szCs w:val="24"/>
        </w:rPr>
        <w:t>11. Положение о закупке</w:t>
      </w:r>
      <w:r w:rsidR="00553C4F" w:rsidRPr="005A7A75">
        <w:rPr>
          <w:b/>
          <w:sz w:val="24"/>
          <w:szCs w:val="24"/>
        </w:rPr>
        <w:t>.</w:t>
      </w:r>
    </w:p>
    <w:p w:rsidR="007738BF" w:rsidRPr="005A7A75" w:rsidRDefault="007043A4" w:rsidP="005A7A75">
      <w:pPr>
        <w:tabs>
          <w:tab w:val="left" w:pos="6832"/>
        </w:tabs>
        <w:ind w:firstLine="709"/>
        <w:jc w:val="both"/>
        <w:rPr>
          <w:b/>
          <w:sz w:val="24"/>
          <w:szCs w:val="24"/>
        </w:rPr>
      </w:pPr>
      <w:r w:rsidRPr="005A7A75">
        <w:rPr>
          <w:sz w:val="24"/>
          <w:szCs w:val="24"/>
          <w:lang w:bidi="ru-RU"/>
        </w:rPr>
        <w:t>В соответствии с ч</w:t>
      </w:r>
      <w:r w:rsidR="00A61DA2" w:rsidRPr="005A7A75">
        <w:rPr>
          <w:sz w:val="24"/>
          <w:szCs w:val="24"/>
          <w:lang w:bidi="ru-RU"/>
        </w:rPr>
        <w:t>.</w:t>
      </w:r>
      <w:r w:rsidR="007738BF" w:rsidRPr="005A7A75">
        <w:rPr>
          <w:sz w:val="24"/>
          <w:szCs w:val="24"/>
          <w:lang w:bidi="ru-RU"/>
        </w:rPr>
        <w:t xml:space="preserve"> 2 ст</w:t>
      </w:r>
      <w:r w:rsidR="00A61DA2" w:rsidRPr="005A7A75">
        <w:rPr>
          <w:sz w:val="24"/>
          <w:szCs w:val="24"/>
          <w:lang w:bidi="ru-RU"/>
        </w:rPr>
        <w:t>.</w:t>
      </w:r>
      <w:r w:rsidR="007738BF" w:rsidRPr="005A7A75">
        <w:rPr>
          <w:sz w:val="24"/>
          <w:szCs w:val="24"/>
          <w:lang w:bidi="ru-RU"/>
        </w:rPr>
        <w:t xml:space="preserve"> 15 </w:t>
      </w:r>
      <w:r w:rsidRPr="005A7A75">
        <w:rPr>
          <w:sz w:val="24"/>
          <w:szCs w:val="24"/>
          <w:lang w:bidi="ru-RU"/>
        </w:rPr>
        <w:t>Фед</w:t>
      </w:r>
      <w:r w:rsidR="00553C4F" w:rsidRPr="005A7A75">
        <w:rPr>
          <w:sz w:val="24"/>
          <w:szCs w:val="24"/>
          <w:lang w:bidi="ru-RU"/>
        </w:rPr>
        <w:t>ерального закона от 05.04.2013</w:t>
      </w:r>
      <w:r w:rsidR="00485D7A" w:rsidRPr="005A7A75">
        <w:rPr>
          <w:sz w:val="24"/>
          <w:szCs w:val="24"/>
          <w:lang w:bidi="ru-RU"/>
        </w:rPr>
        <w:t xml:space="preserve"> </w:t>
      </w:r>
      <w:r w:rsidR="00553C4F" w:rsidRPr="005A7A75">
        <w:rPr>
          <w:sz w:val="24"/>
          <w:szCs w:val="24"/>
          <w:lang w:bidi="ru-RU"/>
        </w:rPr>
        <w:t>№ 44-ФЗ</w:t>
      </w:r>
      <w:r w:rsidR="00D42D89" w:rsidRPr="005A7A75">
        <w:rPr>
          <w:sz w:val="24"/>
          <w:szCs w:val="24"/>
          <w:lang w:bidi="ru-RU"/>
        </w:rPr>
        <w:t xml:space="preserve">                                          </w:t>
      </w:r>
      <w:r w:rsidR="00553C4F" w:rsidRPr="005A7A75">
        <w:rPr>
          <w:sz w:val="24"/>
          <w:szCs w:val="24"/>
          <w:lang w:bidi="ru-RU"/>
        </w:rPr>
        <w:t>«</w:t>
      </w:r>
      <w:r w:rsidRPr="005A7A75">
        <w:rPr>
          <w:sz w:val="24"/>
          <w:szCs w:val="24"/>
          <w:lang w:bidi="ru-RU"/>
        </w:rPr>
        <w:t>О контрактной системе в сфере закупок товаров, работ, услуг для обеспечения госуд</w:t>
      </w:r>
      <w:r w:rsidR="00553C4F" w:rsidRPr="005A7A75">
        <w:rPr>
          <w:sz w:val="24"/>
          <w:szCs w:val="24"/>
          <w:lang w:bidi="ru-RU"/>
        </w:rPr>
        <w:t>арственных и муниципальных нужд»</w:t>
      </w:r>
      <w:r w:rsidR="007738BF" w:rsidRPr="005A7A75">
        <w:rPr>
          <w:sz w:val="24"/>
          <w:szCs w:val="24"/>
          <w:lang w:bidi="ru-RU"/>
        </w:rPr>
        <w:t xml:space="preserve"> </w:t>
      </w:r>
      <w:r w:rsidRPr="005A7A75">
        <w:rPr>
          <w:snapToGrid/>
          <w:sz w:val="24"/>
          <w:szCs w:val="24"/>
        </w:rPr>
        <w:t xml:space="preserve">при наличии правового акта, принятого </w:t>
      </w:r>
      <w:r w:rsidR="00C76DC5" w:rsidRPr="005A7A75">
        <w:rPr>
          <w:snapToGrid/>
          <w:sz w:val="24"/>
          <w:szCs w:val="24"/>
        </w:rPr>
        <w:t>бюджетным</w:t>
      </w:r>
      <w:r w:rsidRPr="005A7A75">
        <w:rPr>
          <w:snapToGrid/>
          <w:sz w:val="24"/>
          <w:szCs w:val="24"/>
        </w:rPr>
        <w:t xml:space="preserve"> учреждением в соответствии с </w:t>
      </w:r>
      <w:hyperlink r:id="rId8" w:history="1">
        <w:r w:rsidRPr="005A7A75">
          <w:rPr>
            <w:snapToGrid/>
            <w:sz w:val="24"/>
            <w:szCs w:val="24"/>
          </w:rPr>
          <w:t>ч</w:t>
        </w:r>
        <w:r w:rsidR="001B46D5" w:rsidRPr="005A7A75">
          <w:rPr>
            <w:snapToGrid/>
            <w:sz w:val="24"/>
            <w:szCs w:val="24"/>
          </w:rPr>
          <w:t>.</w:t>
        </w:r>
        <w:r w:rsidRPr="005A7A75">
          <w:rPr>
            <w:snapToGrid/>
            <w:sz w:val="24"/>
            <w:szCs w:val="24"/>
          </w:rPr>
          <w:t xml:space="preserve"> 3 ст</w:t>
        </w:r>
        <w:r w:rsidR="001B46D5" w:rsidRPr="005A7A75">
          <w:rPr>
            <w:snapToGrid/>
            <w:sz w:val="24"/>
            <w:szCs w:val="24"/>
          </w:rPr>
          <w:t>.</w:t>
        </w:r>
        <w:r w:rsidR="00212EE1" w:rsidRPr="005A7A75">
          <w:rPr>
            <w:snapToGrid/>
            <w:sz w:val="24"/>
            <w:szCs w:val="24"/>
          </w:rPr>
          <w:t xml:space="preserve"> </w:t>
        </w:r>
        <w:r w:rsidRPr="005A7A75">
          <w:rPr>
            <w:snapToGrid/>
            <w:sz w:val="24"/>
            <w:szCs w:val="24"/>
          </w:rPr>
          <w:t>2</w:t>
        </w:r>
      </w:hyperlink>
      <w:r w:rsidRPr="005A7A75">
        <w:rPr>
          <w:snapToGrid/>
          <w:sz w:val="24"/>
          <w:szCs w:val="24"/>
        </w:rPr>
        <w:t xml:space="preserve"> </w:t>
      </w:r>
      <w:r w:rsidR="00F8451A" w:rsidRPr="005A7A75">
        <w:rPr>
          <w:rStyle w:val="24"/>
          <w:color w:val="auto"/>
          <w:sz w:val="24"/>
          <w:szCs w:val="24"/>
        </w:rPr>
        <w:t>Закон</w:t>
      </w:r>
      <w:r w:rsidR="00AD1224" w:rsidRPr="005A7A75">
        <w:rPr>
          <w:rStyle w:val="24"/>
          <w:color w:val="auto"/>
          <w:sz w:val="24"/>
          <w:szCs w:val="24"/>
        </w:rPr>
        <w:t>а</w:t>
      </w:r>
      <w:r w:rsidR="00F8451A" w:rsidRPr="005A7A75">
        <w:rPr>
          <w:rStyle w:val="24"/>
          <w:color w:val="auto"/>
          <w:sz w:val="24"/>
          <w:szCs w:val="24"/>
        </w:rPr>
        <w:t xml:space="preserve"> о закупках</w:t>
      </w:r>
      <w:r w:rsidRPr="005A7A75">
        <w:rPr>
          <w:snapToGrid/>
          <w:sz w:val="24"/>
          <w:szCs w:val="24"/>
        </w:rPr>
        <w:t xml:space="preserve"> и размещенного до начала года в единой информационной системе, данное учреждение вправе осуществлять в соответствующем году </w:t>
      </w:r>
      <w:r w:rsidR="00C76DC5" w:rsidRPr="005A7A75">
        <w:rPr>
          <w:snapToGrid/>
          <w:sz w:val="24"/>
          <w:szCs w:val="24"/>
        </w:rPr>
        <w:t xml:space="preserve">закупки </w:t>
      </w:r>
      <w:r w:rsidRPr="005A7A75">
        <w:rPr>
          <w:snapToGrid/>
          <w:sz w:val="24"/>
          <w:szCs w:val="24"/>
        </w:rPr>
        <w:t xml:space="preserve">с соблюдением требований указанных Федерального </w:t>
      </w:r>
      <w:hyperlink r:id="rId9" w:history="1">
        <w:r w:rsidRPr="005A7A75">
          <w:rPr>
            <w:snapToGrid/>
            <w:sz w:val="24"/>
            <w:szCs w:val="24"/>
          </w:rPr>
          <w:t>закона</w:t>
        </w:r>
      </w:hyperlink>
      <w:r w:rsidRPr="005A7A75">
        <w:rPr>
          <w:snapToGrid/>
          <w:sz w:val="24"/>
          <w:szCs w:val="24"/>
        </w:rPr>
        <w:t xml:space="preserve"> и правового акта.</w:t>
      </w:r>
    </w:p>
    <w:p w:rsidR="00B45515" w:rsidRPr="005A7A75" w:rsidRDefault="00B45515" w:rsidP="005A7A75">
      <w:pPr>
        <w:spacing w:line="310" w:lineRule="exact"/>
        <w:ind w:firstLine="709"/>
        <w:jc w:val="both"/>
        <w:rPr>
          <w:sz w:val="24"/>
          <w:szCs w:val="24"/>
          <w:lang w:bidi="ru-RU"/>
        </w:rPr>
      </w:pPr>
      <w:r w:rsidRPr="005A7A75">
        <w:rPr>
          <w:sz w:val="24"/>
          <w:szCs w:val="24"/>
          <w:lang w:bidi="ru-RU"/>
        </w:rPr>
        <w:t>Положение о закупках регламентирует закупочную деятельность заказчика, содержит требования к закупке, в том числе порядок определения и обоснования начальной (максимальной) цены договора, цены договора, заключаемого 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 (далее – формула цены), определения и обоснования цены единицы товара, работы, услуги, определения максимального значения цены договора, порядок подготовки и осуществления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222F4E" w:rsidRPr="005A7A75" w:rsidRDefault="00B31E1C" w:rsidP="005A7A75">
      <w:pPr>
        <w:spacing w:line="310" w:lineRule="exact"/>
        <w:ind w:firstLine="709"/>
        <w:jc w:val="both"/>
        <w:rPr>
          <w:sz w:val="24"/>
          <w:szCs w:val="24"/>
          <w:lang w:bidi="ru-RU"/>
        </w:rPr>
      </w:pPr>
      <w:r w:rsidRPr="005A7A75">
        <w:rPr>
          <w:sz w:val="24"/>
          <w:szCs w:val="24"/>
          <w:lang w:bidi="ru-RU"/>
        </w:rPr>
        <w:t xml:space="preserve">Согласно </w:t>
      </w:r>
      <w:r w:rsidR="00222F4E" w:rsidRPr="005A7A75">
        <w:rPr>
          <w:sz w:val="24"/>
          <w:szCs w:val="24"/>
          <w:lang w:bidi="ru-RU"/>
        </w:rPr>
        <w:t>ч</w:t>
      </w:r>
      <w:r w:rsidR="00A61DA2" w:rsidRPr="005A7A75">
        <w:rPr>
          <w:sz w:val="24"/>
          <w:szCs w:val="24"/>
          <w:lang w:bidi="ru-RU"/>
        </w:rPr>
        <w:t>.</w:t>
      </w:r>
      <w:r w:rsidR="00222F4E" w:rsidRPr="005A7A75">
        <w:rPr>
          <w:sz w:val="24"/>
          <w:szCs w:val="24"/>
          <w:lang w:bidi="ru-RU"/>
        </w:rPr>
        <w:t xml:space="preserve"> 2.1, 2.6, 2.7 ст. 2 Закона о закупках о</w:t>
      </w:r>
      <w:r w:rsidR="00222F4E" w:rsidRPr="005A7A75">
        <w:rPr>
          <w:snapToGrid/>
          <w:sz w:val="24"/>
          <w:szCs w:val="24"/>
        </w:rPr>
        <w:t>рган исполнительной власти субъекта Российской Федерации вправе утвердить типовое положение о закупке.</w:t>
      </w:r>
      <w:r w:rsidR="00222F4E" w:rsidRPr="005A7A75">
        <w:rPr>
          <w:sz w:val="24"/>
          <w:szCs w:val="24"/>
          <w:lang w:bidi="ru-RU"/>
        </w:rPr>
        <w:t xml:space="preserve"> </w:t>
      </w:r>
      <w:r w:rsidR="00222F4E" w:rsidRPr="005A7A75">
        <w:rPr>
          <w:snapToGrid/>
          <w:sz w:val="24"/>
          <w:szCs w:val="24"/>
        </w:rPr>
        <w:t>В случае внесения изменений в типовое положение о закупке такие изменения обязательны для применения соответствующими бюджетными учреждениями, автономными учреждениями, унитарными предприятиями, положения о закупке которых утверждены в соответствии с типовым положением о закупке. При размещении изменений, внесенных в типовое положение о закупке, указывается срок, в течение которого соответствующие бюджетные учреждения, автономные учреждения, унитарные предприятия обязаны внести изменения в положение о закупке или утвер</w:t>
      </w:r>
      <w:r w:rsidR="00933425" w:rsidRPr="005A7A75">
        <w:rPr>
          <w:snapToGrid/>
          <w:sz w:val="24"/>
          <w:szCs w:val="24"/>
        </w:rPr>
        <w:t>дить новое положение о закупке.</w:t>
      </w:r>
    </w:p>
    <w:p w:rsidR="00CD031E" w:rsidRPr="005A7A75" w:rsidRDefault="005E5E01" w:rsidP="005A7A75">
      <w:pPr>
        <w:spacing w:line="310" w:lineRule="exact"/>
        <w:ind w:firstLine="709"/>
        <w:jc w:val="both"/>
        <w:rPr>
          <w:snapToGrid/>
          <w:sz w:val="24"/>
          <w:szCs w:val="24"/>
        </w:rPr>
      </w:pPr>
      <w:r w:rsidRPr="005A7A75">
        <w:rPr>
          <w:sz w:val="24"/>
          <w:szCs w:val="24"/>
          <w:lang w:bidi="ru-RU"/>
        </w:rPr>
        <w:t>В соответствии с ч</w:t>
      </w:r>
      <w:r w:rsidR="00F8451A" w:rsidRPr="005A7A75">
        <w:rPr>
          <w:sz w:val="24"/>
          <w:szCs w:val="24"/>
          <w:lang w:bidi="ru-RU"/>
        </w:rPr>
        <w:t>.</w:t>
      </w:r>
      <w:r w:rsidRPr="005A7A75">
        <w:rPr>
          <w:sz w:val="24"/>
          <w:szCs w:val="24"/>
          <w:lang w:bidi="ru-RU"/>
        </w:rPr>
        <w:t xml:space="preserve"> 1 ст</w:t>
      </w:r>
      <w:r w:rsidR="00F8451A" w:rsidRPr="005A7A75">
        <w:rPr>
          <w:sz w:val="24"/>
          <w:szCs w:val="24"/>
          <w:lang w:bidi="ru-RU"/>
        </w:rPr>
        <w:t>.</w:t>
      </w:r>
      <w:r w:rsidRPr="005A7A75">
        <w:rPr>
          <w:sz w:val="24"/>
          <w:szCs w:val="24"/>
          <w:lang w:bidi="ru-RU"/>
        </w:rPr>
        <w:t xml:space="preserve"> 4 Закона </w:t>
      </w:r>
      <w:r w:rsidR="00CD031E" w:rsidRPr="005A7A75">
        <w:rPr>
          <w:sz w:val="24"/>
          <w:szCs w:val="24"/>
          <w:lang w:bidi="ru-RU"/>
        </w:rPr>
        <w:t>о закупках</w:t>
      </w:r>
      <w:r w:rsidRPr="005A7A75">
        <w:rPr>
          <w:sz w:val="24"/>
          <w:szCs w:val="24"/>
          <w:lang w:bidi="ru-RU"/>
        </w:rPr>
        <w:t xml:space="preserve"> </w:t>
      </w:r>
      <w:r w:rsidR="00CD031E" w:rsidRPr="005A7A75">
        <w:rPr>
          <w:sz w:val="24"/>
          <w:szCs w:val="24"/>
          <w:lang w:bidi="ru-RU"/>
        </w:rPr>
        <w:t>положение о закупке, изменения, вносимые в указанное положение, подлежа</w:t>
      </w:r>
      <w:r w:rsidR="00CD031E" w:rsidRPr="005A7A75">
        <w:rPr>
          <w:snapToGrid/>
          <w:sz w:val="24"/>
          <w:szCs w:val="24"/>
        </w:rPr>
        <w:t>т обязательному размещению в единой информационной системе (далее – ЕИС) не позднее чем в течение пятнадцати дней со дня утверждения.</w:t>
      </w:r>
    </w:p>
    <w:p w:rsidR="00485D7A" w:rsidRPr="005A7A75" w:rsidRDefault="00485D7A" w:rsidP="005A7A75">
      <w:pPr>
        <w:spacing w:line="310" w:lineRule="exact"/>
        <w:ind w:firstLine="709"/>
        <w:jc w:val="both"/>
        <w:rPr>
          <w:sz w:val="24"/>
          <w:szCs w:val="24"/>
        </w:rPr>
      </w:pPr>
      <w:r w:rsidRPr="005A7A75">
        <w:rPr>
          <w:sz w:val="24"/>
          <w:szCs w:val="24"/>
        </w:rPr>
        <w:t>В проверяемый период времени Заказчик осуществлял свою деятельность на основании Положения о закупке товаров, работ, услуг Государственного бюджетного учреждения здравоохранения «</w:t>
      </w:r>
      <w:r w:rsidR="00E904BD" w:rsidRPr="005A7A75">
        <w:rPr>
          <w:sz w:val="24"/>
          <w:szCs w:val="24"/>
        </w:rPr>
        <w:t>Наркологический диспансер Калининградской области</w:t>
      </w:r>
      <w:r w:rsidRPr="005A7A75">
        <w:rPr>
          <w:sz w:val="24"/>
          <w:szCs w:val="24"/>
        </w:rPr>
        <w:t>» (далее – Положение о закупке).</w:t>
      </w:r>
    </w:p>
    <w:p w:rsidR="0007125E" w:rsidRPr="005A7A75" w:rsidRDefault="00485D7A" w:rsidP="005A7A75">
      <w:pPr>
        <w:spacing w:line="310" w:lineRule="exact"/>
        <w:ind w:firstLine="709"/>
        <w:jc w:val="both"/>
        <w:rPr>
          <w:sz w:val="24"/>
          <w:szCs w:val="24"/>
        </w:rPr>
      </w:pPr>
      <w:r w:rsidRPr="005A7A75">
        <w:rPr>
          <w:sz w:val="24"/>
          <w:szCs w:val="24"/>
        </w:rPr>
        <w:t xml:space="preserve">Правительством Калининградской области </w:t>
      </w:r>
      <w:r w:rsidR="003E5F07" w:rsidRPr="005A7A75">
        <w:rPr>
          <w:sz w:val="24"/>
          <w:szCs w:val="24"/>
        </w:rPr>
        <w:t xml:space="preserve">17.05.2021 в ЕИС </w:t>
      </w:r>
      <w:r w:rsidRPr="005A7A75">
        <w:rPr>
          <w:sz w:val="24"/>
          <w:szCs w:val="24"/>
        </w:rPr>
        <w:t>размещены изменения Типового положения в связи с принятием постановления Правительст</w:t>
      </w:r>
      <w:r w:rsidR="0007125E" w:rsidRPr="005A7A75">
        <w:rPr>
          <w:sz w:val="24"/>
          <w:szCs w:val="24"/>
        </w:rPr>
        <w:t>ва Калининградской области от 29.04</w:t>
      </w:r>
      <w:r w:rsidRPr="005A7A75">
        <w:rPr>
          <w:sz w:val="24"/>
          <w:szCs w:val="24"/>
        </w:rPr>
        <w:t>.20</w:t>
      </w:r>
      <w:r w:rsidR="0007125E" w:rsidRPr="005A7A75">
        <w:rPr>
          <w:sz w:val="24"/>
          <w:szCs w:val="24"/>
        </w:rPr>
        <w:t>21</w:t>
      </w:r>
      <w:r w:rsidRPr="005A7A75">
        <w:rPr>
          <w:sz w:val="24"/>
          <w:szCs w:val="24"/>
        </w:rPr>
        <w:t xml:space="preserve"> № </w:t>
      </w:r>
      <w:r w:rsidR="0007125E" w:rsidRPr="005A7A75">
        <w:rPr>
          <w:sz w:val="24"/>
          <w:szCs w:val="24"/>
        </w:rPr>
        <w:t>222</w:t>
      </w:r>
      <w:r w:rsidRPr="005A7A75">
        <w:rPr>
          <w:sz w:val="24"/>
          <w:szCs w:val="24"/>
        </w:rPr>
        <w:t>, установлен срок изменения и/или утве</w:t>
      </w:r>
      <w:r w:rsidR="0007125E" w:rsidRPr="005A7A75">
        <w:rPr>
          <w:sz w:val="24"/>
          <w:szCs w:val="24"/>
        </w:rPr>
        <w:t>рждения положения о закупке до 30.06.2021</w:t>
      </w:r>
      <w:r w:rsidRPr="005A7A75">
        <w:rPr>
          <w:sz w:val="24"/>
          <w:szCs w:val="24"/>
        </w:rPr>
        <w:t xml:space="preserve">. На основании внесенных изменений Положение о закупке утверждено и размещено в ЕИС </w:t>
      </w:r>
      <w:r w:rsidR="00E904BD" w:rsidRPr="005A7A75">
        <w:rPr>
          <w:sz w:val="24"/>
          <w:szCs w:val="24"/>
        </w:rPr>
        <w:t>01.06.</w:t>
      </w:r>
      <w:r w:rsidRPr="005A7A75">
        <w:rPr>
          <w:sz w:val="24"/>
          <w:szCs w:val="24"/>
        </w:rPr>
        <w:t>202</w:t>
      </w:r>
      <w:r w:rsidR="0007125E" w:rsidRPr="005A7A75">
        <w:rPr>
          <w:sz w:val="24"/>
          <w:szCs w:val="24"/>
        </w:rPr>
        <w:t>1</w:t>
      </w:r>
      <w:r w:rsidRPr="005A7A75">
        <w:rPr>
          <w:sz w:val="24"/>
          <w:szCs w:val="24"/>
        </w:rPr>
        <w:t>.</w:t>
      </w:r>
    </w:p>
    <w:p w:rsidR="00485D7A" w:rsidRPr="005A7A75" w:rsidRDefault="003E5F07" w:rsidP="005A7A75">
      <w:pPr>
        <w:spacing w:line="310" w:lineRule="exact"/>
        <w:ind w:firstLine="709"/>
        <w:jc w:val="both"/>
        <w:rPr>
          <w:sz w:val="24"/>
          <w:szCs w:val="24"/>
        </w:rPr>
      </w:pPr>
      <w:r w:rsidRPr="005A7A75">
        <w:rPr>
          <w:sz w:val="24"/>
          <w:szCs w:val="24"/>
        </w:rPr>
        <w:t xml:space="preserve">Правительством Калининградской области </w:t>
      </w:r>
      <w:r w:rsidR="0007125E" w:rsidRPr="005A7A75">
        <w:rPr>
          <w:sz w:val="24"/>
          <w:szCs w:val="24"/>
        </w:rPr>
        <w:t>06.09</w:t>
      </w:r>
      <w:r w:rsidR="00485D7A" w:rsidRPr="005A7A75">
        <w:rPr>
          <w:sz w:val="24"/>
          <w:szCs w:val="24"/>
        </w:rPr>
        <w:t>.2021 в ЕИС размещены изменения Типового положения в связи с принятием постановления Правительст</w:t>
      </w:r>
      <w:r w:rsidR="0007125E" w:rsidRPr="005A7A75">
        <w:rPr>
          <w:sz w:val="24"/>
          <w:szCs w:val="24"/>
        </w:rPr>
        <w:t>ва Калининградской области от 31.08</w:t>
      </w:r>
      <w:r w:rsidR="00485D7A" w:rsidRPr="005A7A75">
        <w:rPr>
          <w:sz w:val="24"/>
          <w:szCs w:val="24"/>
        </w:rPr>
        <w:t xml:space="preserve">.2021 № </w:t>
      </w:r>
      <w:r w:rsidR="0007125E" w:rsidRPr="005A7A75">
        <w:rPr>
          <w:sz w:val="24"/>
          <w:szCs w:val="24"/>
        </w:rPr>
        <w:t>535</w:t>
      </w:r>
      <w:r w:rsidR="00485D7A" w:rsidRPr="005A7A75">
        <w:rPr>
          <w:sz w:val="24"/>
          <w:szCs w:val="24"/>
        </w:rPr>
        <w:t>, установлен срок изменения и/или утвержде</w:t>
      </w:r>
      <w:r w:rsidR="0007125E" w:rsidRPr="005A7A75">
        <w:rPr>
          <w:sz w:val="24"/>
          <w:szCs w:val="24"/>
        </w:rPr>
        <w:t xml:space="preserve">ния положения о </w:t>
      </w:r>
      <w:r w:rsidR="0007125E" w:rsidRPr="005A7A75">
        <w:rPr>
          <w:sz w:val="24"/>
          <w:szCs w:val="24"/>
        </w:rPr>
        <w:lastRenderedPageBreak/>
        <w:t>закупке до 30.09</w:t>
      </w:r>
      <w:r w:rsidR="00485D7A" w:rsidRPr="005A7A75">
        <w:rPr>
          <w:sz w:val="24"/>
          <w:szCs w:val="24"/>
        </w:rPr>
        <w:t xml:space="preserve">.2021. На основании внесенных изменений Положение о закупке утверждено и размещено в ЕИС </w:t>
      </w:r>
      <w:r w:rsidR="0007125E" w:rsidRPr="005A7A75">
        <w:rPr>
          <w:sz w:val="24"/>
          <w:szCs w:val="24"/>
        </w:rPr>
        <w:t>22.09</w:t>
      </w:r>
      <w:r w:rsidR="00485D7A" w:rsidRPr="005A7A75">
        <w:rPr>
          <w:sz w:val="24"/>
          <w:szCs w:val="24"/>
        </w:rPr>
        <w:t>.2021.</w:t>
      </w:r>
    </w:p>
    <w:p w:rsidR="0007125E" w:rsidRPr="005A7A75" w:rsidRDefault="003E5F07" w:rsidP="005A7A75">
      <w:pPr>
        <w:spacing w:line="310" w:lineRule="exact"/>
        <w:ind w:firstLine="709"/>
        <w:jc w:val="both"/>
        <w:rPr>
          <w:sz w:val="24"/>
          <w:szCs w:val="24"/>
        </w:rPr>
      </w:pPr>
      <w:r w:rsidRPr="005A7A75">
        <w:rPr>
          <w:sz w:val="24"/>
          <w:szCs w:val="24"/>
        </w:rPr>
        <w:t xml:space="preserve">Правительством Калининградской области </w:t>
      </w:r>
      <w:r w:rsidR="0007125E" w:rsidRPr="005A7A75">
        <w:rPr>
          <w:sz w:val="24"/>
          <w:szCs w:val="24"/>
        </w:rPr>
        <w:t>23.12.2021 в ЕИС размещены изменения Типового положения в связи с принятием постановления Правительства Калининградской области от 21.12.2021 № 836, установлен срок изменения и/или утверждения положения о закупке до 01.01.2022. На основании внесенных изменений Положение о закупке утверждено и размещено в ЕИС 30.12.2021.</w:t>
      </w:r>
    </w:p>
    <w:p w:rsidR="00485D7A" w:rsidRPr="005A7A75" w:rsidRDefault="00485D7A" w:rsidP="005A7A75">
      <w:pPr>
        <w:spacing w:line="310" w:lineRule="exact"/>
        <w:ind w:firstLine="709"/>
        <w:jc w:val="both"/>
        <w:rPr>
          <w:sz w:val="24"/>
          <w:szCs w:val="24"/>
        </w:rPr>
      </w:pPr>
      <w:r w:rsidRPr="005A7A75">
        <w:rPr>
          <w:sz w:val="24"/>
          <w:szCs w:val="24"/>
        </w:rPr>
        <w:t>Таким образом, в проверяемый период Заказчиком также соблюдены условия и сроки утверждения и размещения Положения о закупке.</w:t>
      </w:r>
    </w:p>
    <w:p w:rsidR="001A5E61" w:rsidRPr="005A7A75" w:rsidRDefault="007A2B7B" w:rsidP="005A7A75">
      <w:pPr>
        <w:tabs>
          <w:tab w:val="left" w:pos="6832"/>
        </w:tabs>
        <w:ind w:firstLine="709"/>
        <w:jc w:val="both"/>
        <w:rPr>
          <w:b/>
          <w:snapToGrid/>
          <w:sz w:val="24"/>
          <w:szCs w:val="24"/>
        </w:rPr>
      </w:pPr>
      <w:r w:rsidRPr="005A7A75">
        <w:rPr>
          <w:b/>
          <w:snapToGrid/>
          <w:sz w:val="24"/>
          <w:szCs w:val="24"/>
        </w:rPr>
        <w:t>12. Комиссия по осуществлению закупок.</w:t>
      </w:r>
    </w:p>
    <w:p w:rsidR="007A2B7B" w:rsidRPr="005A7A75" w:rsidRDefault="007A2B7B" w:rsidP="005A7A75">
      <w:pPr>
        <w:tabs>
          <w:tab w:val="left" w:pos="6832"/>
        </w:tabs>
        <w:ind w:firstLine="709"/>
        <w:jc w:val="both"/>
        <w:rPr>
          <w:snapToGrid/>
          <w:sz w:val="24"/>
          <w:szCs w:val="24"/>
        </w:rPr>
      </w:pPr>
      <w:r w:rsidRPr="005A7A75">
        <w:rPr>
          <w:snapToGrid/>
          <w:sz w:val="24"/>
          <w:szCs w:val="24"/>
        </w:rPr>
        <w:t>В соответствии с главой 16 Положения</w:t>
      </w:r>
      <w:r w:rsidR="00B31E1C" w:rsidRPr="005A7A75">
        <w:rPr>
          <w:snapToGrid/>
          <w:sz w:val="24"/>
          <w:szCs w:val="24"/>
        </w:rPr>
        <w:t xml:space="preserve"> о закупке</w:t>
      </w:r>
      <w:r w:rsidRPr="005A7A75">
        <w:rPr>
          <w:snapToGrid/>
          <w:sz w:val="24"/>
          <w:szCs w:val="24"/>
        </w:rPr>
        <w:t>:</w:t>
      </w:r>
    </w:p>
    <w:p w:rsidR="007A2B7B" w:rsidRPr="005A7A75" w:rsidRDefault="007A2B7B" w:rsidP="005A7A75">
      <w:pPr>
        <w:tabs>
          <w:tab w:val="left" w:pos="6832"/>
        </w:tabs>
        <w:ind w:firstLine="709"/>
        <w:contextualSpacing/>
        <w:jc w:val="both"/>
        <w:rPr>
          <w:snapToGrid/>
          <w:sz w:val="24"/>
          <w:szCs w:val="24"/>
        </w:rPr>
      </w:pPr>
      <w:r w:rsidRPr="005A7A75">
        <w:rPr>
          <w:snapToGrid/>
          <w:sz w:val="24"/>
          <w:szCs w:val="24"/>
        </w:rPr>
        <w:t>111. Д</w:t>
      </w:r>
      <w:r w:rsidR="00506F4A" w:rsidRPr="005A7A75">
        <w:rPr>
          <w:snapToGrid/>
          <w:sz w:val="24"/>
          <w:szCs w:val="24"/>
        </w:rPr>
        <w:t>ля определения поставщика (исполнителя, подрядчика) по результатам проведения конкурентной закупки заказчик создает комиссию по осуществлению конкурентной закупки</w:t>
      </w:r>
      <w:r w:rsidRPr="005A7A75">
        <w:rPr>
          <w:snapToGrid/>
          <w:sz w:val="24"/>
          <w:szCs w:val="24"/>
        </w:rPr>
        <w:t>.</w:t>
      </w:r>
    </w:p>
    <w:p w:rsidR="007A2B7B" w:rsidRPr="005A7A75" w:rsidRDefault="00506F4A" w:rsidP="005A7A75">
      <w:pPr>
        <w:tabs>
          <w:tab w:val="left" w:pos="6832"/>
        </w:tabs>
        <w:ind w:firstLine="709"/>
        <w:contextualSpacing/>
        <w:jc w:val="both"/>
        <w:rPr>
          <w:sz w:val="24"/>
          <w:szCs w:val="24"/>
        </w:rPr>
      </w:pPr>
      <w:r w:rsidRPr="005A7A75">
        <w:rPr>
          <w:sz w:val="24"/>
          <w:szCs w:val="24"/>
        </w:rPr>
        <w:t>112. Конкретные цели и задачи формирования комиссии, порядок ее работы, персональный состав, права, обязанности и ответственность членов комиссии, регламент работы комиссии и иные вопросы деятельности комиссии определяются заказчиком в локальном акте.</w:t>
      </w:r>
    </w:p>
    <w:p w:rsidR="007A2B7B" w:rsidRPr="005A7A75" w:rsidRDefault="00506F4A" w:rsidP="005A7A75">
      <w:pPr>
        <w:tabs>
          <w:tab w:val="left" w:pos="6832"/>
        </w:tabs>
        <w:ind w:firstLine="709"/>
        <w:contextualSpacing/>
        <w:jc w:val="both"/>
        <w:rPr>
          <w:sz w:val="24"/>
          <w:szCs w:val="24"/>
        </w:rPr>
      </w:pPr>
      <w:r w:rsidRPr="005A7A75">
        <w:rPr>
          <w:sz w:val="24"/>
          <w:szCs w:val="24"/>
        </w:rPr>
        <w:t>113. Заказчик вправе создать одну или несколько комиссий, действующих на постоянной основе или для осуществления конкретной закупки (или группы закупок).</w:t>
      </w:r>
    </w:p>
    <w:p w:rsidR="007A2B7B" w:rsidRPr="005A7A75" w:rsidRDefault="00506F4A" w:rsidP="005A7A75">
      <w:pPr>
        <w:tabs>
          <w:tab w:val="left" w:pos="6832"/>
        </w:tabs>
        <w:ind w:firstLine="709"/>
        <w:contextualSpacing/>
        <w:jc w:val="both"/>
        <w:rPr>
          <w:sz w:val="24"/>
          <w:szCs w:val="24"/>
        </w:rPr>
      </w:pPr>
      <w:r w:rsidRPr="005A7A75">
        <w:rPr>
          <w:sz w:val="24"/>
          <w:szCs w:val="24"/>
        </w:rPr>
        <w:t>114. Число членов комиссии должно составлять не менее 3 человек.</w:t>
      </w:r>
    </w:p>
    <w:p w:rsidR="00867B15" w:rsidRPr="005A7A75" w:rsidRDefault="00506F4A" w:rsidP="005A7A75">
      <w:pPr>
        <w:tabs>
          <w:tab w:val="left" w:pos="6832"/>
        </w:tabs>
        <w:ind w:firstLine="709"/>
        <w:contextualSpacing/>
        <w:jc w:val="both"/>
        <w:rPr>
          <w:sz w:val="24"/>
          <w:szCs w:val="24"/>
        </w:rPr>
      </w:pPr>
      <w:r w:rsidRPr="005A7A75">
        <w:rPr>
          <w:sz w:val="24"/>
          <w:szCs w:val="24"/>
        </w:rPr>
        <w:t>115. Членами комиссии не могут являться лица, лично заинтересованные в результатах закупки (представители участников закупки, подавших заявки на участие в закупке, состоящие в штате организаций, подавших указанные заявки), либо лица, на которых способны оказывать влияние участники закупки (в том числе лица, являющиеся участниками или акционерами этих организаций, членами их органов управления, их кредиторами).</w:t>
      </w:r>
    </w:p>
    <w:p w:rsidR="00867B15" w:rsidRPr="005A7A75" w:rsidRDefault="00867B15" w:rsidP="005A7A75">
      <w:pPr>
        <w:tabs>
          <w:tab w:val="left" w:pos="6832"/>
        </w:tabs>
        <w:ind w:firstLine="709"/>
        <w:jc w:val="both"/>
        <w:rPr>
          <w:sz w:val="24"/>
          <w:szCs w:val="24"/>
        </w:rPr>
      </w:pPr>
      <w:r w:rsidRPr="005A7A75">
        <w:rPr>
          <w:sz w:val="24"/>
          <w:szCs w:val="24"/>
        </w:rPr>
        <w:t>Приказ</w:t>
      </w:r>
      <w:r w:rsidR="002477F6" w:rsidRPr="005A7A75">
        <w:rPr>
          <w:sz w:val="24"/>
          <w:szCs w:val="24"/>
        </w:rPr>
        <w:t>ом</w:t>
      </w:r>
      <w:r w:rsidRPr="005A7A75">
        <w:rPr>
          <w:sz w:val="24"/>
          <w:szCs w:val="24"/>
        </w:rPr>
        <w:t xml:space="preserve"> </w:t>
      </w:r>
      <w:r w:rsidR="00A77336" w:rsidRPr="005A7A75">
        <w:rPr>
          <w:sz w:val="24"/>
          <w:szCs w:val="24"/>
        </w:rPr>
        <w:t>Г</w:t>
      </w:r>
      <w:r w:rsidRPr="005A7A75">
        <w:rPr>
          <w:sz w:val="24"/>
          <w:szCs w:val="24"/>
        </w:rPr>
        <w:t xml:space="preserve">осударственного </w:t>
      </w:r>
      <w:r w:rsidR="00A77336" w:rsidRPr="005A7A75">
        <w:rPr>
          <w:sz w:val="24"/>
          <w:szCs w:val="24"/>
        </w:rPr>
        <w:t>бюджетного</w:t>
      </w:r>
      <w:r w:rsidRPr="005A7A75">
        <w:rPr>
          <w:sz w:val="24"/>
          <w:szCs w:val="24"/>
        </w:rPr>
        <w:t xml:space="preserve"> учреждения здравоохранения «</w:t>
      </w:r>
      <w:r w:rsidR="00E904BD" w:rsidRPr="005A7A75">
        <w:rPr>
          <w:sz w:val="24"/>
          <w:szCs w:val="24"/>
        </w:rPr>
        <w:t>Наркологический диспансер Калининградской области</w:t>
      </w:r>
      <w:r w:rsidRPr="005A7A75">
        <w:rPr>
          <w:sz w:val="24"/>
          <w:szCs w:val="24"/>
        </w:rPr>
        <w:t xml:space="preserve">» от </w:t>
      </w:r>
      <w:r w:rsidR="00E904BD" w:rsidRPr="005A7A75">
        <w:rPr>
          <w:sz w:val="24"/>
          <w:szCs w:val="24"/>
        </w:rPr>
        <w:t>27.01.2022</w:t>
      </w:r>
      <w:r w:rsidR="002477F6" w:rsidRPr="005A7A75">
        <w:rPr>
          <w:sz w:val="24"/>
          <w:szCs w:val="24"/>
        </w:rPr>
        <w:t xml:space="preserve"> № </w:t>
      </w:r>
      <w:r w:rsidR="00E904BD" w:rsidRPr="005A7A75">
        <w:rPr>
          <w:sz w:val="24"/>
          <w:szCs w:val="24"/>
        </w:rPr>
        <w:t xml:space="preserve">16 </w:t>
      </w:r>
      <w:r w:rsidRPr="005A7A75">
        <w:rPr>
          <w:sz w:val="24"/>
          <w:szCs w:val="24"/>
        </w:rPr>
        <w:t>создан</w:t>
      </w:r>
      <w:r w:rsidR="002F7CBF" w:rsidRPr="005A7A75">
        <w:rPr>
          <w:sz w:val="24"/>
          <w:szCs w:val="24"/>
        </w:rPr>
        <w:t>а единая</w:t>
      </w:r>
      <w:r w:rsidRPr="005A7A75">
        <w:rPr>
          <w:sz w:val="24"/>
          <w:szCs w:val="24"/>
        </w:rPr>
        <w:t xml:space="preserve"> комиссия по осуществлению закупок для нужд Государственного </w:t>
      </w:r>
      <w:r w:rsidR="00E75158" w:rsidRPr="005A7A75">
        <w:rPr>
          <w:sz w:val="24"/>
          <w:szCs w:val="24"/>
        </w:rPr>
        <w:t>бюджетного</w:t>
      </w:r>
      <w:r w:rsidRPr="005A7A75">
        <w:rPr>
          <w:sz w:val="24"/>
          <w:szCs w:val="24"/>
        </w:rPr>
        <w:t xml:space="preserve"> учреждения здравоохранения «</w:t>
      </w:r>
      <w:r w:rsidR="00E904BD" w:rsidRPr="005A7A75">
        <w:rPr>
          <w:sz w:val="24"/>
          <w:szCs w:val="24"/>
        </w:rPr>
        <w:t>Наркологический диспансер Калининградской области</w:t>
      </w:r>
      <w:r w:rsidRPr="005A7A75">
        <w:rPr>
          <w:sz w:val="24"/>
          <w:szCs w:val="24"/>
        </w:rPr>
        <w:t>»</w:t>
      </w:r>
      <w:r w:rsidR="00DA0B2E" w:rsidRPr="005A7A75">
        <w:rPr>
          <w:sz w:val="24"/>
          <w:szCs w:val="24"/>
        </w:rPr>
        <w:t xml:space="preserve"> (далее – Единая комиссия)</w:t>
      </w:r>
      <w:r w:rsidRPr="005A7A75">
        <w:rPr>
          <w:sz w:val="24"/>
          <w:szCs w:val="24"/>
        </w:rPr>
        <w:t>.</w:t>
      </w:r>
    </w:p>
    <w:p w:rsidR="00ED6D3D" w:rsidRPr="005A7A75" w:rsidRDefault="00DA0B2E" w:rsidP="005A7A75">
      <w:pPr>
        <w:tabs>
          <w:tab w:val="left" w:pos="6832"/>
        </w:tabs>
        <w:ind w:firstLine="709"/>
        <w:jc w:val="both"/>
        <w:rPr>
          <w:sz w:val="24"/>
          <w:szCs w:val="24"/>
        </w:rPr>
      </w:pPr>
      <w:r w:rsidRPr="005A7A75">
        <w:rPr>
          <w:sz w:val="24"/>
          <w:szCs w:val="24"/>
        </w:rPr>
        <w:t>В соответствии с требованиями Положения число членов Единой комиссии составляет не менее трех человек.</w:t>
      </w:r>
    </w:p>
    <w:p w:rsidR="007A2B7B" w:rsidRPr="005A7A75" w:rsidRDefault="007A2B7B" w:rsidP="005A7A75">
      <w:pPr>
        <w:tabs>
          <w:tab w:val="left" w:pos="6832"/>
        </w:tabs>
        <w:ind w:firstLine="709"/>
        <w:jc w:val="both"/>
        <w:rPr>
          <w:sz w:val="24"/>
          <w:szCs w:val="24"/>
        </w:rPr>
      </w:pPr>
      <w:r w:rsidRPr="005A7A75">
        <w:rPr>
          <w:sz w:val="24"/>
          <w:szCs w:val="24"/>
        </w:rPr>
        <w:t>Фактов</w:t>
      </w:r>
      <w:r w:rsidR="00867B15" w:rsidRPr="005A7A75">
        <w:rPr>
          <w:sz w:val="24"/>
          <w:szCs w:val="24"/>
        </w:rPr>
        <w:t xml:space="preserve"> нарушения Единой комиссией Заказчика в части личной заинтересованности</w:t>
      </w:r>
      <w:r w:rsidRPr="005A7A75">
        <w:rPr>
          <w:sz w:val="24"/>
          <w:szCs w:val="24"/>
        </w:rPr>
        <w:t xml:space="preserve"> </w:t>
      </w:r>
      <w:r w:rsidR="00633799" w:rsidRPr="005A7A75">
        <w:rPr>
          <w:sz w:val="24"/>
          <w:szCs w:val="24"/>
        </w:rPr>
        <w:br/>
      </w:r>
      <w:r w:rsidR="00867B15" w:rsidRPr="005A7A75">
        <w:rPr>
          <w:sz w:val="24"/>
          <w:szCs w:val="24"/>
        </w:rPr>
        <w:t>в результатах закупки</w:t>
      </w:r>
      <w:r w:rsidR="00867B15" w:rsidRPr="005A7A75">
        <w:rPr>
          <w:snapToGrid/>
          <w:sz w:val="24"/>
          <w:szCs w:val="24"/>
        </w:rPr>
        <w:t xml:space="preserve"> в</w:t>
      </w:r>
      <w:r w:rsidRPr="005A7A75">
        <w:rPr>
          <w:snapToGrid/>
          <w:sz w:val="24"/>
          <w:szCs w:val="24"/>
        </w:rPr>
        <w:t xml:space="preserve"> рамках проводимой проверки и имеющихся полномочий не </w:t>
      </w:r>
      <w:r w:rsidR="00867B15" w:rsidRPr="005A7A75">
        <w:rPr>
          <w:snapToGrid/>
          <w:sz w:val="24"/>
          <w:szCs w:val="24"/>
        </w:rPr>
        <w:t>выявлено.</w:t>
      </w:r>
      <w:r w:rsidRPr="005A7A75">
        <w:rPr>
          <w:snapToGrid/>
          <w:sz w:val="24"/>
          <w:szCs w:val="24"/>
        </w:rPr>
        <w:t xml:space="preserve"> </w:t>
      </w:r>
    </w:p>
    <w:p w:rsidR="00AD1224" w:rsidRPr="005A7A75" w:rsidRDefault="00AD1224" w:rsidP="005A7A75">
      <w:pPr>
        <w:ind w:firstLine="709"/>
        <w:jc w:val="both"/>
        <w:rPr>
          <w:b/>
          <w:snapToGrid/>
          <w:sz w:val="24"/>
          <w:szCs w:val="24"/>
        </w:rPr>
      </w:pPr>
      <w:r w:rsidRPr="005A7A75">
        <w:rPr>
          <w:b/>
          <w:snapToGrid/>
          <w:sz w:val="24"/>
          <w:szCs w:val="24"/>
        </w:rPr>
        <w:t>13. Определение совокупного годового объема закупок.</w:t>
      </w:r>
    </w:p>
    <w:p w:rsidR="00A025BA" w:rsidRPr="005A7A75" w:rsidRDefault="00A025BA" w:rsidP="005A7A75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5A7A75">
        <w:rPr>
          <w:sz w:val="24"/>
          <w:szCs w:val="24"/>
        </w:rPr>
        <w:t xml:space="preserve">План финансово-хозяйственной деятельности Заказчика на 2021 год составлялся </w:t>
      </w:r>
      <w:r w:rsidRPr="005A7A75">
        <w:rPr>
          <w:sz w:val="24"/>
          <w:szCs w:val="24"/>
        </w:rPr>
        <w:br/>
        <w:t>в соответствии с приказом</w:t>
      </w:r>
      <w:r w:rsidRPr="005A7A75">
        <w:rPr>
          <w:iCs/>
          <w:sz w:val="24"/>
          <w:szCs w:val="24"/>
        </w:rPr>
        <w:t xml:space="preserve"> Министерства здравоохранения Калининградской области от 29.11.2019 № 833 «Об утверждении Порядка составления и утверждения плана финансово-хозяйственной деятельности государственных бюджетных и автономных учреждений, подведомственных Министерству здравоохранения Калининградской области» с учетом обязательств на закупку товаров, работ, услуг для обеспечения нужд учреждения.</w:t>
      </w:r>
    </w:p>
    <w:p w:rsidR="00AA48D8" w:rsidRPr="005A7A75" w:rsidRDefault="00AA48D8" w:rsidP="005A7A75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5A7A75">
        <w:rPr>
          <w:sz w:val="24"/>
          <w:szCs w:val="24"/>
        </w:rPr>
        <w:t xml:space="preserve">Согласно </w:t>
      </w:r>
      <w:r w:rsidR="001E49D1" w:rsidRPr="005A7A75">
        <w:rPr>
          <w:iCs/>
          <w:sz w:val="24"/>
          <w:szCs w:val="24"/>
        </w:rPr>
        <w:t>уточнённого</w:t>
      </w:r>
      <w:r w:rsidR="001E49D1" w:rsidRPr="005A7A75">
        <w:rPr>
          <w:sz w:val="24"/>
          <w:szCs w:val="24"/>
        </w:rPr>
        <w:t xml:space="preserve"> </w:t>
      </w:r>
      <w:r w:rsidRPr="005A7A75">
        <w:rPr>
          <w:sz w:val="24"/>
          <w:szCs w:val="24"/>
        </w:rPr>
        <w:t>Плана</w:t>
      </w:r>
      <w:r w:rsidR="001E49D1" w:rsidRPr="005A7A75">
        <w:rPr>
          <w:iCs/>
          <w:sz w:val="24"/>
          <w:szCs w:val="24"/>
        </w:rPr>
        <w:t xml:space="preserve"> </w:t>
      </w:r>
      <w:r w:rsidRPr="005A7A75">
        <w:rPr>
          <w:sz w:val="24"/>
          <w:szCs w:val="24"/>
        </w:rPr>
        <w:t>финансово-хозяйственной деятельности Заказчика на 2021 год утвержденного 30.12.2021 и размещенн</w:t>
      </w:r>
      <w:r w:rsidR="00633500" w:rsidRPr="005A7A75">
        <w:rPr>
          <w:sz w:val="24"/>
          <w:szCs w:val="24"/>
        </w:rPr>
        <w:t>ого</w:t>
      </w:r>
      <w:r w:rsidRPr="005A7A75">
        <w:rPr>
          <w:sz w:val="24"/>
          <w:szCs w:val="24"/>
        </w:rPr>
        <w:t xml:space="preserve"> на официальном сайте в сети Интернет www.bus.gov. </w:t>
      </w:r>
      <w:r w:rsidRPr="005A7A75">
        <w:rPr>
          <w:b/>
          <w:sz w:val="24"/>
          <w:szCs w:val="24"/>
        </w:rPr>
        <w:t>07.02.2022,</w:t>
      </w:r>
      <w:r w:rsidR="00633500" w:rsidRPr="005A7A75">
        <w:rPr>
          <w:b/>
          <w:sz w:val="24"/>
          <w:szCs w:val="24"/>
        </w:rPr>
        <w:t xml:space="preserve"> выплаты на закупки </w:t>
      </w:r>
      <w:r w:rsidR="00371D5C" w:rsidRPr="005A7A75">
        <w:rPr>
          <w:b/>
          <w:sz w:val="24"/>
          <w:szCs w:val="24"/>
        </w:rPr>
        <w:t>товаров</w:t>
      </w:r>
      <w:r w:rsidR="00633500" w:rsidRPr="005A7A75">
        <w:rPr>
          <w:b/>
          <w:sz w:val="24"/>
          <w:szCs w:val="24"/>
        </w:rPr>
        <w:t>, работ, услуг на 2021 финансовый год</w:t>
      </w:r>
      <w:r w:rsidRPr="005A7A75">
        <w:rPr>
          <w:sz w:val="24"/>
          <w:szCs w:val="24"/>
        </w:rPr>
        <w:t xml:space="preserve"> </w:t>
      </w:r>
      <w:r w:rsidRPr="005A7A75">
        <w:rPr>
          <w:iCs/>
          <w:sz w:val="24"/>
          <w:szCs w:val="24"/>
        </w:rPr>
        <w:t xml:space="preserve">Заказчика составляет </w:t>
      </w:r>
      <w:r w:rsidR="00371D5C" w:rsidRPr="005A7A75">
        <w:rPr>
          <w:iCs/>
          <w:sz w:val="24"/>
          <w:szCs w:val="24"/>
        </w:rPr>
        <w:t xml:space="preserve">11 693 491,54 </w:t>
      </w:r>
      <w:r w:rsidRPr="005A7A75">
        <w:rPr>
          <w:iCs/>
          <w:sz w:val="24"/>
          <w:szCs w:val="24"/>
        </w:rPr>
        <w:t>рублей</w:t>
      </w:r>
      <w:r w:rsidR="00633500" w:rsidRPr="005A7A75">
        <w:rPr>
          <w:iCs/>
          <w:sz w:val="24"/>
          <w:szCs w:val="24"/>
        </w:rPr>
        <w:t>, в том числе</w:t>
      </w:r>
      <w:r w:rsidR="00371D5C" w:rsidRPr="005A7A75">
        <w:rPr>
          <w:iCs/>
          <w:sz w:val="24"/>
          <w:szCs w:val="24"/>
        </w:rPr>
        <w:t>: 8</w:t>
      </w:r>
      <w:r w:rsidR="00CA3E92" w:rsidRPr="005A7A75">
        <w:rPr>
          <w:iCs/>
          <w:sz w:val="24"/>
          <w:szCs w:val="24"/>
        </w:rPr>
        <w:t> </w:t>
      </w:r>
      <w:r w:rsidR="00371D5C" w:rsidRPr="005A7A75">
        <w:rPr>
          <w:iCs/>
          <w:sz w:val="24"/>
          <w:szCs w:val="24"/>
        </w:rPr>
        <w:t>669</w:t>
      </w:r>
      <w:r w:rsidR="00CA3E92" w:rsidRPr="005A7A75">
        <w:rPr>
          <w:iCs/>
          <w:sz w:val="24"/>
          <w:szCs w:val="24"/>
        </w:rPr>
        <w:t xml:space="preserve"> </w:t>
      </w:r>
      <w:r w:rsidR="00371D5C" w:rsidRPr="005A7A75">
        <w:rPr>
          <w:iCs/>
          <w:sz w:val="24"/>
          <w:szCs w:val="24"/>
        </w:rPr>
        <w:t xml:space="preserve">790,8 </w:t>
      </w:r>
      <w:r w:rsidR="00371D5C" w:rsidRPr="005A7A75">
        <w:rPr>
          <w:iCs/>
          <w:sz w:val="24"/>
          <w:szCs w:val="24"/>
        </w:rPr>
        <w:t>рублей</w:t>
      </w:r>
      <w:r w:rsidR="00371D5C" w:rsidRPr="005A7A75">
        <w:rPr>
          <w:sz w:val="24"/>
          <w:szCs w:val="24"/>
          <w:shd w:val="clear" w:color="auto" w:fill="FFFFFF"/>
        </w:rPr>
        <w:t xml:space="preserve"> </w:t>
      </w:r>
      <w:r w:rsidR="00371D5C" w:rsidRPr="005A7A75">
        <w:rPr>
          <w:sz w:val="24"/>
          <w:szCs w:val="24"/>
          <w:shd w:val="clear" w:color="auto" w:fill="FFFFFF"/>
        </w:rPr>
        <w:t xml:space="preserve">по договорам, заключенным до начала текущего финансового года </w:t>
      </w:r>
      <w:r w:rsidR="00371D5C" w:rsidRPr="005A7A75">
        <w:rPr>
          <w:sz w:val="24"/>
          <w:szCs w:val="24"/>
          <w:shd w:val="clear" w:color="auto" w:fill="FFFFFF"/>
        </w:rPr>
        <w:t xml:space="preserve">и </w:t>
      </w:r>
      <w:r w:rsidR="00633500" w:rsidRPr="005A7A75">
        <w:rPr>
          <w:iCs/>
          <w:sz w:val="24"/>
          <w:szCs w:val="24"/>
        </w:rPr>
        <w:t>3</w:t>
      </w:r>
      <w:r w:rsidR="00371D5C" w:rsidRPr="005A7A75">
        <w:rPr>
          <w:iCs/>
          <w:sz w:val="24"/>
          <w:szCs w:val="24"/>
        </w:rPr>
        <w:t xml:space="preserve"> </w:t>
      </w:r>
      <w:r w:rsidR="00633500" w:rsidRPr="005A7A75">
        <w:rPr>
          <w:iCs/>
          <w:sz w:val="24"/>
          <w:szCs w:val="24"/>
        </w:rPr>
        <w:t>023 700,74 рублей по</w:t>
      </w:r>
      <w:r w:rsidR="00633500" w:rsidRPr="005A7A75">
        <w:rPr>
          <w:sz w:val="24"/>
          <w:szCs w:val="24"/>
          <w:shd w:val="clear" w:color="auto" w:fill="FFFFFF"/>
        </w:rPr>
        <w:t xml:space="preserve"> договорам, планируемым к заключению в </w:t>
      </w:r>
      <w:r w:rsidR="00633500" w:rsidRPr="005A7A75">
        <w:rPr>
          <w:sz w:val="24"/>
          <w:szCs w:val="24"/>
          <w:shd w:val="clear" w:color="auto" w:fill="FFFFFF"/>
        </w:rPr>
        <w:t>2021</w:t>
      </w:r>
      <w:r w:rsidR="00633500" w:rsidRPr="005A7A75">
        <w:rPr>
          <w:sz w:val="24"/>
          <w:szCs w:val="24"/>
          <w:shd w:val="clear" w:color="auto" w:fill="FFFFFF"/>
        </w:rPr>
        <w:t xml:space="preserve"> году</w:t>
      </w:r>
      <w:r w:rsidRPr="005A7A75">
        <w:rPr>
          <w:iCs/>
          <w:sz w:val="24"/>
          <w:szCs w:val="24"/>
        </w:rPr>
        <w:t>.</w:t>
      </w:r>
    </w:p>
    <w:p w:rsidR="00B86240" w:rsidRPr="005A7A75" w:rsidRDefault="00AD1224" w:rsidP="005A7A7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A75">
        <w:rPr>
          <w:rFonts w:ascii="Times New Roman" w:hAnsi="Times New Roman" w:cs="Times New Roman"/>
          <w:b/>
          <w:sz w:val="24"/>
          <w:szCs w:val="24"/>
        </w:rPr>
        <w:t>14</w:t>
      </w:r>
      <w:r w:rsidR="00D4183D" w:rsidRPr="005A7A75">
        <w:rPr>
          <w:rFonts w:ascii="Times New Roman" w:hAnsi="Times New Roman" w:cs="Times New Roman"/>
          <w:b/>
          <w:sz w:val="24"/>
          <w:szCs w:val="24"/>
        </w:rPr>
        <w:t>. Планирование закупок.</w:t>
      </w:r>
    </w:p>
    <w:p w:rsidR="0096340D" w:rsidRPr="005A7A75" w:rsidRDefault="00B86240" w:rsidP="005A7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A75">
        <w:rPr>
          <w:rFonts w:ascii="Times New Roman" w:hAnsi="Times New Roman" w:cs="Times New Roman"/>
          <w:sz w:val="24"/>
          <w:szCs w:val="24"/>
        </w:rPr>
        <w:t xml:space="preserve">В соответствии с ч. 2 ст. 4 Закона о закупках заказчик размещает в единой информационной системе план закупки товаров, работ, услуг на срок не менее чем один год. </w:t>
      </w:r>
      <w:hyperlink r:id="rId10" w:history="1">
        <w:r w:rsidRPr="005A7A75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5A7A75">
        <w:rPr>
          <w:rFonts w:ascii="Times New Roman" w:hAnsi="Times New Roman" w:cs="Times New Roman"/>
          <w:sz w:val="24"/>
          <w:szCs w:val="24"/>
        </w:rPr>
        <w:t xml:space="preserve"> формирования плана закупки товаров, работ, услуг</w:t>
      </w:r>
      <w:r w:rsidR="008140C0" w:rsidRPr="005A7A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8140C0" w:rsidRPr="005A7A75">
          <w:rPr>
            <w:rFonts w:ascii="Times New Roman" w:hAnsi="Times New Roman" w:cs="Times New Roman"/>
            <w:sz w:val="24"/>
            <w:szCs w:val="24"/>
          </w:rPr>
          <w:t>требования</w:t>
        </w:r>
      </w:hyperlink>
      <w:r w:rsidR="008140C0" w:rsidRPr="005A7A75">
        <w:rPr>
          <w:rFonts w:ascii="Times New Roman" w:hAnsi="Times New Roman" w:cs="Times New Roman"/>
          <w:sz w:val="24"/>
          <w:szCs w:val="24"/>
        </w:rPr>
        <w:t xml:space="preserve"> к форме такого плана устанавливаются постановлением Правительства Российской Федерации от 17.09.2012 № 932 «Об утверждении правил формирования плана закупок товаров (работ, услуг) и требований к </w:t>
      </w:r>
      <w:r w:rsidR="008140C0" w:rsidRPr="005A7A75">
        <w:rPr>
          <w:rFonts w:ascii="Times New Roman" w:hAnsi="Times New Roman" w:cs="Times New Roman"/>
          <w:sz w:val="24"/>
          <w:szCs w:val="24"/>
        </w:rPr>
        <w:lastRenderedPageBreak/>
        <w:t xml:space="preserve">форме такого плана», согласно которому план закупки формируется заказчиком в соответствии с требованиями, установленными нормативными правовыми актами Российской Федерации, локальными актами заказчика, а также положением о закупке, утвержденным в установленном порядке. </w:t>
      </w:r>
      <w:hyperlink r:id="rId12" w:history="1">
        <w:r w:rsidR="008140C0" w:rsidRPr="005A7A75">
          <w:rPr>
            <w:rFonts w:ascii="Times New Roman" w:hAnsi="Times New Roman" w:cs="Times New Roman"/>
            <w:sz w:val="24"/>
            <w:szCs w:val="24"/>
          </w:rPr>
          <w:t>П</w:t>
        </w:r>
        <w:r w:rsidRPr="005A7A75">
          <w:rPr>
            <w:rFonts w:ascii="Times New Roman" w:hAnsi="Times New Roman" w:cs="Times New Roman"/>
            <w:sz w:val="24"/>
            <w:szCs w:val="24"/>
          </w:rPr>
          <w:t>орядок</w:t>
        </w:r>
      </w:hyperlink>
      <w:r w:rsidRPr="005A7A75">
        <w:rPr>
          <w:rFonts w:ascii="Times New Roman" w:hAnsi="Times New Roman" w:cs="Times New Roman"/>
          <w:sz w:val="24"/>
          <w:szCs w:val="24"/>
        </w:rPr>
        <w:t xml:space="preserve"> и сроки размещения в единой информационной системе такого плана</w:t>
      </w:r>
      <w:r w:rsidR="008140C0" w:rsidRPr="005A7A75">
        <w:rPr>
          <w:rFonts w:ascii="Times New Roman" w:hAnsi="Times New Roman" w:cs="Times New Roman"/>
          <w:sz w:val="24"/>
          <w:szCs w:val="24"/>
        </w:rPr>
        <w:t xml:space="preserve"> закреплены в </w:t>
      </w:r>
      <w:r w:rsidR="005C0EB2" w:rsidRPr="005A7A75">
        <w:rPr>
          <w:rFonts w:ascii="Times New Roman" w:hAnsi="Times New Roman" w:cs="Times New Roman"/>
          <w:sz w:val="24"/>
          <w:szCs w:val="24"/>
        </w:rPr>
        <w:t>постановлении Прав</w:t>
      </w:r>
      <w:r w:rsidR="003E5F07" w:rsidRPr="005A7A75">
        <w:rPr>
          <w:rFonts w:ascii="Times New Roman" w:hAnsi="Times New Roman" w:cs="Times New Roman"/>
          <w:sz w:val="24"/>
          <w:szCs w:val="24"/>
        </w:rPr>
        <w:t xml:space="preserve">ительства Российской Федерации </w:t>
      </w:r>
      <w:r w:rsidR="005C0EB2" w:rsidRPr="005A7A75">
        <w:rPr>
          <w:rFonts w:ascii="Times New Roman" w:hAnsi="Times New Roman" w:cs="Times New Roman"/>
          <w:sz w:val="24"/>
          <w:szCs w:val="24"/>
        </w:rPr>
        <w:t xml:space="preserve">от 10.09.2012 № 908 </w:t>
      </w:r>
      <w:r w:rsidR="00960980" w:rsidRPr="005A7A75">
        <w:rPr>
          <w:rFonts w:ascii="Times New Roman" w:hAnsi="Times New Roman" w:cs="Times New Roman"/>
          <w:sz w:val="24"/>
          <w:szCs w:val="24"/>
        </w:rPr>
        <w:t>«</w:t>
      </w:r>
      <w:r w:rsidR="005C0EB2" w:rsidRPr="005A7A75">
        <w:rPr>
          <w:rFonts w:ascii="Times New Roman" w:hAnsi="Times New Roman" w:cs="Times New Roman"/>
          <w:sz w:val="24"/>
          <w:szCs w:val="24"/>
        </w:rPr>
        <w:t xml:space="preserve">Об утверждении Положения о размещении в единой информационной системе информации </w:t>
      </w:r>
      <w:r w:rsidR="00633799" w:rsidRPr="005A7A75">
        <w:rPr>
          <w:rFonts w:ascii="Times New Roman" w:hAnsi="Times New Roman" w:cs="Times New Roman"/>
          <w:sz w:val="24"/>
          <w:szCs w:val="24"/>
        </w:rPr>
        <w:br/>
      </w:r>
      <w:r w:rsidR="005C0EB2" w:rsidRPr="005A7A75">
        <w:rPr>
          <w:rFonts w:ascii="Times New Roman" w:hAnsi="Times New Roman" w:cs="Times New Roman"/>
          <w:sz w:val="24"/>
          <w:szCs w:val="24"/>
        </w:rPr>
        <w:t>о закупке</w:t>
      </w:r>
      <w:r w:rsidR="00960980" w:rsidRPr="005A7A75">
        <w:rPr>
          <w:rFonts w:ascii="Times New Roman" w:hAnsi="Times New Roman" w:cs="Times New Roman"/>
          <w:sz w:val="24"/>
          <w:szCs w:val="24"/>
        </w:rPr>
        <w:t>»</w:t>
      </w:r>
      <w:r w:rsidR="00E4319F" w:rsidRPr="005A7A75">
        <w:rPr>
          <w:rFonts w:ascii="Times New Roman" w:hAnsi="Times New Roman" w:cs="Times New Roman"/>
          <w:sz w:val="24"/>
          <w:szCs w:val="24"/>
        </w:rPr>
        <w:t xml:space="preserve"> (далее – Постановление №908)</w:t>
      </w:r>
      <w:r w:rsidR="005C0EB2" w:rsidRPr="005A7A75">
        <w:rPr>
          <w:rFonts w:ascii="Times New Roman" w:hAnsi="Times New Roman" w:cs="Times New Roman"/>
          <w:sz w:val="24"/>
          <w:szCs w:val="24"/>
        </w:rPr>
        <w:t>.</w:t>
      </w:r>
    </w:p>
    <w:p w:rsidR="0096340D" w:rsidRPr="005A7A75" w:rsidRDefault="00443A01" w:rsidP="005A7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A75">
        <w:rPr>
          <w:rFonts w:ascii="Times New Roman" w:hAnsi="Times New Roman" w:cs="Times New Roman"/>
          <w:sz w:val="24"/>
          <w:szCs w:val="24"/>
        </w:rPr>
        <w:t>Пунктом 13 Положения о закупке определено, что р</w:t>
      </w:r>
      <w:r w:rsidR="00E257EE" w:rsidRPr="005A7A75">
        <w:rPr>
          <w:rFonts w:ascii="Times New Roman" w:hAnsi="Times New Roman" w:cs="Times New Roman"/>
          <w:sz w:val="24"/>
          <w:szCs w:val="24"/>
        </w:rPr>
        <w:t>азмещение плана закупки, размещение информации о внесении в него изменений в единой информационной системе осуществляется в течение 10 календарных дней с даты утверждения плана</w:t>
      </w:r>
      <w:r w:rsidRPr="005A7A75">
        <w:rPr>
          <w:rFonts w:ascii="Times New Roman" w:hAnsi="Times New Roman" w:cs="Times New Roman"/>
          <w:sz w:val="24"/>
          <w:szCs w:val="24"/>
        </w:rPr>
        <w:t xml:space="preserve"> или внесения в него изменений. </w:t>
      </w:r>
      <w:r w:rsidR="00E257EE" w:rsidRPr="005A7A75">
        <w:rPr>
          <w:rFonts w:ascii="Times New Roman" w:hAnsi="Times New Roman" w:cs="Times New Roman"/>
          <w:sz w:val="24"/>
          <w:szCs w:val="24"/>
        </w:rPr>
        <w:t>Размещение плана закупки в единой информационной системе на очередной финансовый год осуществляется не позднее 31 декабря текущего года.</w:t>
      </w:r>
    </w:p>
    <w:p w:rsidR="00BC6CC8" w:rsidRPr="005A7A75" w:rsidRDefault="0096340D" w:rsidP="005A7A7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A75">
        <w:rPr>
          <w:rFonts w:ascii="Times New Roman" w:hAnsi="Times New Roman" w:cs="Times New Roman"/>
          <w:sz w:val="24"/>
          <w:szCs w:val="24"/>
        </w:rPr>
        <w:t>По результатам системного анализа план закупок Заказчика нарушений в сроках размещения и порядке формирования плана закупок в проверяемый период не установлено: план за</w:t>
      </w:r>
      <w:r w:rsidR="00C20BD0" w:rsidRPr="005A7A75">
        <w:rPr>
          <w:rFonts w:ascii="Times New Roman" w:hAnsi="Times New Roman" w:cs="Times New Roman"/>
          <w:sz w:val="24"/>
          <w:szCs w:val="24"/>
        </w:rPr>
        <w:t>купок на период действия с 01.01</w:t>
      </w:r>
      <w:r w:rsidRPr="005A7A75">
        <w:rPr>
          <w:rFonts w:ascii="Times New Roman" w:hAnsi="Times New Roman" w:cs="Times New Roman"/>
          <w:sz w:val="24"/>
          <w:szCs w:val="24"/>
        </w:rPr>
        <w:t>.20</w:t>
      </w:r>
      <w:r w:rsidR="004834DA" w:rsidRPr="005A7A75">
        <w:rPr>
          <w:rFonts w:ascii="Times New Roman" w:hAnsi="Times New Roman" w:cs="Times New Roman"/>
          <w:sz w:val="24"/>
          <w:szCs w:val="24"/>
        </w:rPr>
        <w:t>2</w:t>
      </w:r>
      <w:r w:rsidR="00A025BA" w:rsidRPr="005A7A75">
        <w:rPr>
          <w:rFonts w:ascii="Times New Roman" w:hAnsi="Times New Roman" w:cs="Times New Roman"/>
          <w:sz w:val="24"/>
          <w:szCs w:val="24"/>
        </w:rPr>
        <w:t>2</w:t>
      </w:r>
      <w:r w:rsidR="004834DA" w:rsidRPr="005A7A75"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A025BA" w:rsidRPr="005A7A75">
        <w:rPr>
          <w:rFonts w:ascii="Times New Roman" w:hAnsi="Times New Roman" w:cs="Times New Roman"/>
          <w:sz w:val="24"/>
          <w:szCs w:val="24"/>
        </w:rPr>
        <w:t>2</w:t>
      </w:r>
      <w:r w:rsidR="00D255DA" w:rsidRPr="005A7A75">
        <w:rPr>
          <w:rFonts w:ascii="Times New Roman" w:hAnsi="Times New Roman" w:cs="Times New Roman"/>
          <w:sz w:val="24"/>
          <w:szCs w:val="24"/>
        </w:rPr>
        <w:t xml:space="preserve"> </w:t>
      </w:r>
      <w:r w:rsidR="00C20BD0" w:rsidRPr="005A7A75">
        <w:rPr>
          <w:rFonts w:ascii="Times New Roman" w:hAnsi="Times New Roman" w:cs="Times New Roman"/>
          <w:sz w:val="24"/>
          <w:szCs w:val="24"/>
        </w:rPr>
        <w:t xml:space="preserve">размещен в ЕИС </w:t>
      </w:r>
      <w:r w:rsidR="00A025BA" w:rsidRPr="005A7A75">
        <w:rPr>
          <w:rFonts w:ascii="Times New Roman" w:hAnsi="Times New Roman" w:cs="Times New Roman"/>
          <w:sz w:val="24"/>
          <w:szCs w:val="24"/>
        </w:rPr>
        <w:t>30</w:t>
      </w:r>
      <w:r w:rsidR="004834DA" w:rsidRPr="005A7A75">
        <w:rPr>
          <w:rFonts w:ascii="Times New Roman" w:hAnsi="Times New Roman" w:cs="Times New Roman"/>
          <w:sz w:val="24"/>
          <w:szCs w:val="24"/>
        </w:rPr>
        <w:t>.12.202</w:t>
      </w:r>
      <w:r w:rsidR="00A025BA" w:rsidRPr="005A7A75">
        <w:rPr>
          <w:rFonts w:ascii="Times New Roman" w:hAnsi="Times New Roman" w:cs="Times New Roman"/>
          <w:sz w:val="24"/>
          <w:szCs w:val="24"/>
        </w:rPr>
        <w:t>1</w:t>
      </w:r>
      <w:r w:rsidR="00CE554D" w:rsidRPr="005A7A75">
        <w:rPr>
          <w:rFonts w:ascii="Times New Roman" w:hAnsi="Times New Roman" w:cs="Times New Roman"/>
          <w:sz w:val="24"/>
          <w:szCs w:val="24"/>
        </w:rPr>
        <w:t>, п</w:t>
      </w:r>
      <w:r w:rsidR="00BC6CC8" w:rsidRPr="005A7A75">
        <w:rPr>
          <w:rFonts w:ascii="Times New Roman" w:hAnsi="Times New Roman" w:cs="Times New Roman"/>
          <w:sz w:val="24"/>
          <w:szCs w:val="24"/>
        </w:rPr>
        <w:t xml:space="preserve">лан закупок инновационной продукции, высокотехнологичной продукции и лекарственных средств на период действия с 01.01.2016 по 31.12.2022 размещен в ЕИС </w:t>
      </w:r>
      <w:r w:rsidR="00CE554D" w:rsidRPr="005A7A75">
        <w:rPr>
          <w:rFonts w:ascii="Times New Roman" w:hAnsi="Times New Roman" w:cs="Times New Roman"/>
          <w:sz w:val="24"/>
          <w:szCs w:val="24"/>
        </w:rPr>
        <w:t>30</w:t>
      </w:r>
      <w:r w:rsidR="00BC6CC8" w:rsidRPr="005A7A75">
        <w:rPr>
          <w:rFonts w:ascii="Times New Roman" w:hAnsi="Times New Roman" w:cs="Times New Roman"/>
          <w:sz w:val="24"/>
          <w:szCs w:val="24"/>
        </w:rPr>
        <w:t>.12.201</w:t>
      </w:r>
      <w:r w:rsidR="00CE554D" w:rsidRPr="005A7A75">
        <w:rPr>
          <w:rFonts w:ascii="Times New Roman" w:hAnsi="Times New Roman" w:cs="Times New Roman"/>
          <w:sz w:val="24"/>
          <w:szCs w:val="24"/>
        </w:rPr>
        <w:t>6</w:t>
      </w:r>
      <w:r w:rsidR="00BC6CC8" w:rsidRPr="005A7A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FF7" w:rsidRPr="005A7A75" w:rsidRDefault="00AD1224" w:rsidP="005A7A7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A75">
        <w:rPr>
          <w:rFonts w:ascii="Times New Roman" w:hAnsi="Times New Roman" w:cs="Times New Roman"/>
          <w:b/>
          <w:bCs/>
          <w:snapToGrid w:val="0"/>
          <w:sz w:val="24"/>
          <w:szCs w:val="24"/>
        </w:rPr>
        <w:t>15</w:t>
      </w:r>
      <w:r w:rsidR="0072633F" w:rsidRPr="005A7A75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. </w:t>
      </w:r>
      <w:r w:rsidR="00304F3F" w:rsidRPr="005A7A7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Проверка соблюдения ограничений объемов закупок путем проведения запроса котировок.</w:t>
      </w:r>
      <w:r w:rsidR="004F11AA" w:rsidRPr="005A7A7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1A89" w:rsidRPr="005A7A75" w:rsidRDefault="000A4FF7" w:rsidP="005A7A7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A75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</w:t>
      </w:r>
      <w:r w:rsidRPr="005A7A75">
        <w:rPr>
          <w:rFonts w:ascii="Times New Roman" w:hAnsi="Times New Roman" w:cs="Times New Roman"/>
          <w:sz w:val="24"/>
          <w:szCs w:val="24"/>
        </w:rPr>
        <w:t>2</w:t>
      </w:r>
      <w:r w:rsidR="00DC2687" w:rsidRPr="005A7A75">
        <w:rPr>
          <w:rFonts w:ascii="Times New Roman" w:hAnsi="Times New Roman" w:cs="Times New Roman"/>
          <w:sz w:val="24"/>
          <w:szCs w:val="24"/>
        </w:rPr>
        <w:t>0</w:t>
      </w:r>
      <w:r w:rsidRPr="005A7A75">
        <w:rPr>
          <w:rFonts w:ascii="Times New Roman" w:hAnsi="Times New Roman" w:cs="Times New Roman"/>
          <w:sz w:val="24"/>
          <w:szCs w:val="24"/>
        </w:rPr>
        <w:t xml:space="preserve"> Положения з</w:t>
      </w:r>
      <w:r w:rsidR="009A5A3B" w:rsidRPr="005A7A75">
        <w:rPr>
          <w:rFonts w:ascii="Times New Roman" w:hAnsi="Times New Roman" w:cs="Times New Roman"/>
          <w:sz w:val="24"/>
          <w:szCs w:val="24"/>
        </w:rPr>
        <w:t>аказчик вправе осуществлять закупки путем проведения запроса котировок в электронной форме в случае, если начальная (максимальная) цена договора не превышает 500</w:t>
      </w:r>
      <w:r w:rsidR="00BC3012" w:rsidRPr="005A7A75">
        <w:rPr>
          <w:rFonts w:ascii="Times New Roman" w:hAnsi="Times New Roman" w:cs="Times New Roman"/>
          <w:sz w:val="24"/>
          <w:szCs w:val="24"/>
        </w:rPr>
        <w:t xml:space="preserve"> </w:t>
      </w:r>
      <w:r w:rsidR="009A5A3B" w:rsidRPr="005A7A75">
        <w:rPr>
          <w:rFonts w:ascii="Times New Roman" w:hAnsi="Times New Roman" w:cs="Times New Roman"/>
          <w:sz w:val="24"/>
          <w:szCs w:val="24"/>
        </w:rPr>
        <w:t>000 (пятьсот тысяч) рублей.</w:t>
      </w:r>
    </w:p>
    <w:p w:rsidR="00F606AF" w:rsidRPr="005A7A75" w:rsidRDefault="00F606AF" w:rsidP="005A7A7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A75">
        <w:rPr>
          <w:rFonts w:ascii="Times New Roman" w:hAnsi="Times New Roman" w:cs="Times New Roman"/>
          <w:sz w:val="24"/>
          <w:szCs w:val="24"/>
        </w:rPr>
        <w:t xml:space="preserve">Из анализа проверяемых закупок следует, что Заказчиком соблюдены вышеуказанные нормы Положения. </w:t>
      </w:r>
    </w:p>
    <w:p w:rsidR="00304F3F" w:rsidRPr="005A7A75" w:rsidRDefault="00AD1224" w:rsidP="005A7A7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A7A75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DE3660" w:rsidRPr="005A7A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04F3F" w:rsidRPr="005A7A75">
        <w:rPr>
          <w:rFonts w:ascii="Times New Roman" w:hAnsi="Times New Roman" w:cs="Times New Roman"/>
          <w:b/>
          <w:bCs/>
          <w:sz w:val="24"/>
          <w:szCs w:val="24"/>
        </w:rPr>
        <w:t>Проверка закупок</w:t>
      </w:r>
      <w:r w:rsidR="00304F3F" w:rsidRPr="005A7A75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у единственного поставщика (подрядчика, исполнителя).</w:t>
      </w:r>
    </w:p>
    <w:p w:rsidR="00BC6CC8" w:rsidRPr="005A7A75" w:rsidRDefault="00BC6CC8" w:rsidP="005A7A7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A75">
        <w:rPr>
          <w:rFonts w:ascii="Times New Roman" w:hAnsi="Times New Roman" w:cs="Times New Roman"/>
          <w:sz w:val="24"/>
          <w:szCs w:val="24"/>
        </w:rPr>
        <w:t>Случаи осуществления закупок у единственного поставщика (исполнителя, подрядчика) указаны в пункте 333 Положения.</w:t>
      </w:r>
    </w:p>
    <w:p w:rsidR="00BC6CC8" w:rsidRPr="005A7A75" w:rsidRDefault="00BC6CC8" w:rsidP="005A7A7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A75">
        <w:rPr>
          <w:rFonts w:ascii="Times New Roman" w:hAnsi="Times New Roman" w:cs="Times New Roman"/>
          <w:sz w:val="24"/>
          <w:szCs w:val="24"/>
        </w:rPr>
        <w:t>В соответствии с подпунктом 2 пункта 333 Положения допускается осуществления закупки у единственного поставщика (исполнителя, подрядчика) при поставке товаров, выполнения работ, оказания услуг для нужд заказчика на сумму, не превышающую 400</w:t>
      </w:r>
      <w:r w:rsidR="008D3DA5" w:rsidRPr="005A7A75">
        <w:rPr>
          <w:rFonts w:ascii="Times New Roman" w:hAnsi="Times New Roman" w:cs="Times New Roman"/>
          <w:sz w:val="24"/>
          <w:szCs w:val="24"/>
        </w:rPr>
        <w:t xml:space="preserve"> </w:t>
      </w:r>
      <w:r w:rsidRPr="005A7A75">
        <w:rPr>
          <w:rFonts w:ascii="Times New Roman" w:hAnsi="Times New Roman" w:cs="Times New Roman"/>
          <w:sz w:val="24"/>
          <w:szCs w:val="24"/>
        </w:rPr>
        <w:t>000 (четырехсот тысяч) рублей</w:t>
      </w:r>
      <w:r w:rsidR="00CA3E92" w:rsidRPr="005A7A75">
        <w:rPr>
          <w:rFonts w:ascii="Times New Roman" w:hAnsi="Times New Roman" w:cs="Times New Roman"/>
          <w:sz w:val="24"/>
          <w:szCs w:val="24"/>
        </w:rPr>
        <w:t>,</w:t>
      </w:r>
      <w:r w:rsidRPr="005A7A75">
        <w:rPr>
          <w:rFonts w:ascii="Times New Roman" w:hAnsi="Times New Roman" w:cs="Times New Roman"/>
          <w:sz w:val="24"/>
          <w:szCs w:val="24"/>
        </w:rPr>
        <w:t xml:space="preserve"> при этом годовой объем закупок</w:t>
      </w:r>
      <w:r w:rsidR="0073276C" w:rsidRPr="005A7A75">
        <w:rPr>
          <w:rFonts w:ascii="Times New Roman" w:hAnsi="Times New Roman" w:cs="Times New Roman"/>
          <w:sz w:val="24"/>
          <w:szCs w:val="24"/>
        </w:rPr>
        <w:t xml:space="preserve"> (</w:t>
      </w:r>
      <w:r w:rsidR="0073276C" w:rsidRPr="005A7A75">
        <w:rPr>
          <w:rFonts w:ascii="Times New Roman" w:hAnsi="Times New Roman" w:cs="Times New Roman"/>
          <w:sz w:val="24"/>
          <w:szCs w:val="24"/>
        </w:rPr>
        <w:t xml:space="preserve">сумма фактической оплаты в текущем финансовом году обязательств по договорам, заключенным заказчиком в соответствии с </w:t>
      </w:r>
      <w:hyperlink w:anchor="P903" w:history="1">
        <w:r w:rsidR="0073276C" w:rsidRPr="005A7A75">
          <w:rPr>
            <w:rFonts w:ascii="Times New Roman" w:hAnsi="Times New Roman" w:cs="Times New Roman"/>
            <w:sz w:val="24"/>
            <w:szCs w:val="24"/>
          </w:rPr>
          <w:t>подпунктом 2 пункта 333</w:t>
        </w:r>
      </w:hyperlink>
      <w:r w:rsidR="0073276C" w:rsidRPr="005A7A75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73276C" w:rsidRPr="005A7A75">
        <w:rPr>
          <w:rFonts w:ascii="Times New Roman" w:hAnsi="Times New Roman" w:cs="Times New Roman"/>
          <w:sz w:val="24"/>
          <w:szCs w:val="24"/>
        </w:rPr>
        <w:t>)</w:t>
      </w:r>
      <w:r w:rsidRPr="005A7A75">
        <w:rPr>
          <w:rFonts w:ascii="Times New Roman" w:hAnsi="Times New Roman" w:cs="Times New Roman"/>
          <w:sz w:val="24"/>
          <w:szCs w:val="24"/>
        </w:rPr>
        <w:t xml:space="preserve">, который заказчик вправе осуществить на основании настоящего подпункта, не должен превышать 50% от </w:t>
      </w:r>
      <w:r w:rsidRPr="005A7A75">
        <w:rPr>
          <w:rFonts w:ascii="Times New Roman" w:hAnsi="Times New Roman" w:cs="Times New Roman"/>
          <w:i/>
          <w:sz w:val="24"/>
          <w:szCs w:val="24"/>
        </w:rPr>
        <w:t>совокупного годового объема закупок заказчика</w:t>
      </w:r>
      <w:r w:rsidR="008D3DA5" w:rsidRPr="005A7A7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3276C" w:rsidRPr="005A7A75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8D3DA5" w:rsidRPr="005A7A75">
        <w:rPr>
          <w:rFonts w:ascii="Times New Roman" w:hAnsi="Times New Roman" w:cs="Times New Roman"/>
          <w:sz w:val="24"/>
          <w:szCs w:val="24"/>
        </w:rPr>
        <w:t>сумм</w:t>
      </w:r>
      <w:r w:rsidR="0073276C" w:rsidRPr="005A7A75">
        <w:rPr>
          <w:rFonts w:ascii="Times New Roman" w:hAnsi="Times New Roman" w:cs="Times New Roman"/>
          <w:sz w:val="24"/>
          <w:szCs w:val="24"/>
        </w:rPr>
        <w:t>ы</w:t>
      </w:r>
      <w:r w:rsidR="008D3DA5" w:rsidRPr="005A7A75">
        <w:rPr>
          <w:rFonts w:ascii="Times New Roman" w:hAnsi="Times New Roman" w:cs="Times New Roman"/>
          <w:sz w:val="24"/>
          <w:szCs w:val="24"/>
        </w:rPr>
        <w:t xml:space="preserve"> фактической оплаты в текущем финансовом году обязательств по договорам, заключенным заказчиком по итогам конкурентных закупок в со</w:t>
      </w:r>
      <w:r w:rsidR="008D3DA5" w:rsidRPr="005A7A75">
        <w:rPr>
          <w:rFonts w:ascii="Times New Roman" w:hAnsi="Times New Roman" w:cs="Times New Roman"/>
          <w:sz w:val="24"/>
          <w:szCs w:val="24"/>
        </w:rPr>
        <w:t>ответствии с законом о закупках</w:t>
      </w:r>
      <w:r w:rsidR="008D3DA5" w:rsidRPr="005A7A75">
        <w:rPr>
          <w:rFonts w:ascii="Times New Roman" w:hAnsi="Times New Roman" w:cs="Times New Roman"/>
          <w:i/>
          <w:sz w:val="24"/>
          <w:szCs w:val="24"/>
        </w:rPr>
        <w:t>)</w:t>
      </w:r>
      <w:r w:rsidRPr="005A7A75">
        <w:rPr>
          <w:rFonts w:ascii="Times New Roman" w:hAnsi="Times New Roman" w:cs="Times New Roman"/>
          <w:sz w:val="24"/>
          <w:szCs w:val="24"/>
        </w:rPr>
        <w:t xml:space="preserve"> или не должен превышать 3 000 000 (трех миллионов) рублей.</w:t>
      </w:r>
      <w:r w:rsidR="008D3DA5" w:rsidRPr="005A7A75">
        <w:rPr>
          <w:rFonts w:ascii="Times New Roman" w:hAnsi="Times New Roman" w:cs="Times New Roman"/>
          <w:sz w:val="24"/>
          <w:szCs w:val="24"/>
        </w:rPr>
        <w:t xml:space="preserve"> С</w:t>
      </w:r>
      <w:r w:rsidR="008D3DA5" w:rsidRPr="005A7A75">
        <w:rPr>
          <w:rFonts w:ascii="Times New Roman" w:hAnsi="Times New Roman" w:cs="Times New Roman"/>
          <w:sz w:val="24"/>
          <w:szCs w:val="24"/>
        </w:rPr>
        <w:t>умма фактической оплаты в текущем финансовом году обязательств по договорам, заключенным заказчиком по итогам конкурентных закупок</w:t>
      </w:r>
      <w:r w:rsidR="008D3DA5" w:rsidRPr="005A7A75">
        <w:rPr>
          <w:rFonts w:ascii="Times New Roman" w:hAnsi="Times New Roman" w:cs="Times New Roman"/>
          <w:sz w:val="24"/>
          <w:szCs w:val="24"/>
        </w:rPr>
        <w:t xml:space="preserve"> составила 7 044 505,29 рублей. Таким образом </w:t>
      </w:r>
      <w:r w:rsidR="008D3DA5" w:rsidRPr="005A7A75">
        <w:rPr>
          <w:rFonts w:ascii="Times New Roman" w:hAnsi="Times New Roman" w:cs="Times New Roman"/>
          <w:sz w:val="24"/>
          <w:szCs w:val="24"/>
        </w:rPr>
        <w:t>годовой объем закупок, который заказчик вправе осуществить на основании настоящего подпункта, не должен превышать</w:t>
      </w:r>
      <w:r w:rsidR="008D3DA5" w:rsidRPr="005A7A75">
        <w:rPr>
          <w:rFonts w:ascii="Times New Roman" w:hAnsi="Times New Roman" w:cs="Times New Roman"/>
          <w:sz w:val="24"/>
          <w:szCs w:val="24"/>
        </w:rPr>
        <w:t xml:space="preserve"> </w:t>
      </w:r>
      <w:r w:rsidR="008D3DA5" w:rsidRPr="005A7A75">
        <w:rPr>
          <w:rFonts w:ascii="Times New Roman" w:hAnsi="Times New Roman" w:cs="Times New Roman"/>
          <w:sz w:val="24"/>
          <w:szCs w:val="24"/>
        </w:rPr>
        <w:t>3 000 000 (трех миллионов) рублей</w:t>
      </w:r>
      <w:r w:rsidR="008D3DA5" w:rsidRPr="005A7A75">
        <w:rPr>
          <w:rFonts w:ascii="Times New Roman" w:hAnsi="Times New Roman" w:cs="Times New Roman"/>
          <w:sz w:val="24"/>
          <w:szCs w:val="24"/>
        </w:rPr>
        <w:t>.</w:t>
      </w:r>
    </w:p>
    <w:p w:rsidR="008D3DA5" w:rsidRPr="005A7A75" w:rsidRDefault="005C1006" w:rsidP="005A7A7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A75">
        <w:rPr>
          <w:rFonts w:ascii="Times New Roman" w:hAnsi="Times New Roman" w:cs="Times New Roman"/>
          <w:sz w:val="24"/>
          <w:szCs w:val="24"/>
        </w:rPr>
        <w:t>С</w:t>
      </w:r>
      <w:r w:rsidRPr="005A7A75">
        <w:rPr>
          <w:rFonts w:ascii="Times New Roman" w:hAnsi="Times New Roman" w:cs="Times New Roman"/>
          <w:sz w:val="24"/>
          <w:szCs w:val="24"/>
        </w:rPr>
        <w:t>умма фактической оплаты обязательств по договорам</w:t>
      </w:r>
      <w:r w:rsidRPr="005A7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7A75">
        <w:rPr>
          <w:rFonts w:ascii="Times New Roman" w:hAnsi="Times New Roman" w:cs="Times New Roman"/>
          <w:sz w:val="24"/>
          <w:szCs w:val="24"/>
        </w:rPr>
        <w:t xml:space="preserve">за период с 01 января 2021 года по 31 декабря 2021 года, заключенным заказчиком в соответствии с </w:t>
      </w:r>
      <w:hyperlink w:anchor="P903" w:history="1">
        <w:r w:rsidRPr="005A7A75">
          <w:rPr>
            <w:rFonts w:ascii="Times New Roman" w:hAnsi="Times New Roman" w:cs="Times New Roman"/>
            <w:sz w:val="24"/>
            <w:szCs w:val="24"/>
          </w:rPr>
          <w:t>подпунктом 2 пункта 333</w:t>
        </w:r>
      </w:hyperlink>
      <w:r w:rsidRPr="005A7A75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5A7A75">
        <w:rPr>
          <w:rFonts w:ascii="Times New Roman" w:hAnsi="Times New Roman" w:cs="Times New Roman"/>
          <w:sz w:val="24"/>
          <w:szCs w:val="24"/>
        </w:rPr>
        <w:t>,</w:t>
      </w:r>
      <w:r w:rsidRPr="005A7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7A75">
        <w:rPr>
          <w:rFonts w:ascii="Times New Roman" w:hAnsi="Times New Roman" w:cs="Times New Roman"/>
          <w:sz w:val="24"/>
          <w:szCs w:val="24"/>
        </w:rPr>
        <w:t>согласно предоставленному перечню закупочных мероприятий</w:t>
      </w:r>
      <w:r w:rsidRPr="005A7A75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Pr="005A7A75">
        <w:rPr>
          <w:rFonts w:ascii="Times New Roman" w:hAnsi="Times New Roman" w:cs="Times New Roman"/>
          <w:sz w:val="24"/>
          <w:szCs w:val="24"/>
        </w:rPr>
        <w:t>4 222 364,82 рублей</w:t>
      </w:r>
      <w:r w:rsidRPr="005A7A75">
        <w:rPr>
          <w:rFonts w:ascii="Times New Roman" w:hAnsi="Times New Roman" w:cs="Times New Roman"/>
          <w:sz w:val="24"/>
          <w:szCs w:val="24"/>
        </w:rPr>
        <w:t>.</w:t>
      </w:r>
    </w:p>
    <w:p w:rsidR="005C1006" w:rsidRPr="005A7A75" w:rsidRDefault="005C1006" w:rsidP="005A7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A75">
        <w:rPr>
          <w:rFonts w:ascii="Times New Roman" w:hAnsi="Times New Roman" w:cs="Times New Roman"/>
          <w:sz w:val="24"/>
          <w:szCs w:val="24"/>
        </w:rPr>
        <w:t xml:space="preserve">Таким образом, Заказчиком </w:t>
      </w:r>
      <w:r w:rsidRPr="005A7A75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превышен </w:t>
      </w:r>
      <w:r w:rsidRPr="005A7A75">
        <w:rPr>
          <w:rFonts w:ascii="Times New Roman" w:hAnsi="Times New Roman" w:cs="Times New Roman"/>
          <w:i/>
          <w:sz w:val="24"/>
          <w:szCs w:val="24"/>
        </w:rPr>
        <w:t>г</w:t>
      </w:r>
      <w:r w:rsidRPr="005A7A75">
        <w:rPr>
          <w:rFonts w:ascii="Times New Roman" w:hAnsi="Times New Roman" w:cs="Times New Roman"/>
          <w:i/>
          <w:sz w:val="24"/>
          <w:szCs w:val="24"/>
        </w:rPr>
        <w:t>одовой объем закупок</w:t>
      </w:r>
      <w:r w:rsidRPr="005A7A75">
        <w:rPr>
          <w:rFonts w:ascii="Times New Roman" w:hAnsi="Times New Roman" w:cs="Times New Roman"/>
          <w:sz w:val="24"/>
          <w:szCs w:val="24"/>
        </w:rPr>
        <w:t xml:space="preserve"> у единственного поставщика (подрядчика, исполнителя).</w:t>
      </w:r>
    </w:p>
    <w:p w:rsidR="00BC6CC8" w:rsidRPr="005A7A75" w:rsidRDefault="00A546F2" w:rsidP="005A7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A75">
        <w:rPr>
          <w:rFonts w:ascii="Times New Roman" w:hAnsi="Times New Roman" w:cs="Times New Roman"/>
          <w:sz w:val="24"/>
          <w:szCs w:val="24"/>
        </w:rPr>
        <w:t>Также и</w:t>
      </w:r>
      <w:r w:rsidR="00BC6CC8" w:rsidRPr="005A7A75">
        <w:rPr>
          <w:rFonts w:ascii="Times New Roman" w:hAnsi="Times New Roman" w:cs="Times New Roman"/>
          <w:sz w:val="24"/>
          <w:szCs w:val="24"/>
        </w:rPr>
        <w:t>з представленных Заказчиком сведений следует, что на основании подпункта 2 пункта 333 Положения в проверяемый период</w:t>
      </w:r>
      <w:r w:rsidR="0073276C" w:rsidRPr="005A7A75">
        <w:rPr>
          <w:rFonts w:ascii="Times New Roman" w:hAnsi="Times New Roman" w:cs="Times New Roman"/>
          <w:sz w:val="24"/>
          <w:szCs w:val="24"/>
        </w:rPr>
        <w:t xml:space="preserve"> заключено контрактов на</w:t>
      </w:r>
      <w:r w:rsidR="0073276C" w:rsidRPr="005A7A75">
        <w:rPr>
          <w:rFonts w:ascii="Times New Roman" w:hAnsi="Times New Roman" w:cs="Times New Roman"/>
          <w:sz w:val="24"/>
          <w:szCs w:val="24"/>
        </w:rPr>
        <w:t xml:space="preserve"> сумму 4 572 978,87 рублей</w:t>
      </w:r>
      <w:r w:rsidR="00BC6CC8" w:rsidRPr="005A7A75">
        <w:rPr>
          <w:rFonts w:ascii="Times New Roman" w:hAnsi="Times New Roman" w:cs="Times New Roman"/>
          <w:sz w:val="24"/>
          <w:szCs w:val="24"/>
        </w:rPr>
        <w:t xml:space="preserve">, </w:t>
      </w:r>
      <w:r w:rsidR="0073276C" w:rsidRPr="005A7A75">
        <w:rPr>
          <w:rFonts w:ascii="Times New Roman" w:hAnsi="Times New Roman" w:cs="Times New Roman"/>
          <w:sz w:val="24"/>
          <w:szCs w:val="24"/>
        </w:rPr>
        <w:t>цены контрактов</w:t>
      </w:r>
      <w:r w:rsidR="0073276C" w:rsidRPr="005A7A75">
        <w:rPr>
          <w:rFonts w:ascii="Times New Roman" w:hAnsi="Times New Roman" w:cs="Times New Roman"/>
          <w:sz w:val="24"/>
          <w:szCs w:val="24"/>
        </w:rPr>
        <w:t xml:space="preserve"> </w:t>
      </w:r>
      <w:r w:rsidR="00BC6CC8" w:rsidRPr="005A7A75">
        <w:rPr>
          <w:rFonts w:ascii="Times New Roman" w:hAnsi="Times New Roman" w:cs="Times New Roman"/>
          <w:sz w:val="24"/>
          <w:szCs w:val="24"/>
        </w:rPr>
        <w:t>не превышают 400 тыс. рублей.</w:t>
      </w:r>
    </w:p>
    <w:p w:rsidR="002B4183" w:rsidRPr="005A7A75" w:rsidRDefault="002B4183" w:rsidP="005A7A75">
      <w:pPr>
        <w:ind w:firstLine="851"/>
        <w:jc w:val="both"/>
        <w:rPr>
          <w:b/>
          <w:snapToGrid/>
          <w:sz w:val="24"/>
          <w:szCs w:val="24"/>
        </w:rPr>
      </w:pPr>
      <w:r w:rsidRPr="005A7A75">
        <w:rPr>
          <w:b/>
          <w:snapToGrid/>
          <w:sz w:val="24"/>
          <w:szCs w:val="24"/>
        </w:rPr>
        <w:t xml:space="preserve">17. </w:t>
      </w:r>
      <w:r w:rsidRPr="005A7A75">
        <w:rPr>
          <w:rStyle w:val="10"/>
          <w:sz w:val="24"/>
          <w:szCs w:val="24"/>
        </w:rPr>
        <w:t>Результаты анализа документов и информации</w:t>
      </w:r>
      <w:r w:rsidRPr="005A7A75">
        <w:rPr>
          <w:b/>
          <w:snapToGrid/>
          <w:sz w:val="24"/>
          <w:szCs w:val="24"/>
        </w:rPr>
        <w:t>, осуществленных конкурентными способами.</w:t>
      </w:r>
    </w:p>
    <w:p w:rsidR="002B4183" w:rsidRPr="005A7A75" w:rsidRDefault="002B4183" w:rsidP="005A7A75">
      <w:pPr>
        <w:ind w:firstLine="851"/>
        <w:jc w:val="both"/>
        <w:rPr>
          <w:snapToGrid/>
          <w:sz w:val="24"/>
          <w:szCs w:val="24"/>
        </w:rPr>
      </w:pPr>
      <w:r w:rsidRPr="005A7A75">
        <w:rPr>
          <w:snapToGrid/>
          <w:sz w:val="24"/>
          <w:szCs w:val="24"/>
        </w:rPr>
        <w:lastRenderedPageBreak/>
        <w:t xml:space="preserve">В соответствии с уведомлением о проведении проверки от </w:t>
      </w:r>
      <w:r w:rsidR="00FD266B" w:rsidRPr="005A7A75">
        <w:rPr>
          <w:snapToGrid/>
          <w:sz w:val="24"/>
          <w:szCs w:val="24"/>
        </w:rPr>
        <w:t>01.06.2022</w:t>
      </w:r>
      <w:r w:rsidR="004D7D5D" w:rsidRPr="005A7A75">
        <w:rPr>
          <w:snapToGrid/>
          <w:sz w:val="24"/>
          <w:szCs w:val="24"/>
        </w:rPr>
        <w:t xml:space="preserve"> </w:t>
      </w:r>
      <w:r w:rsidRPr="005A7A75">
        <w:rPr>
          <w:snapToGrid/>
          <w:sz w:val="24"/>
          <w:szCs w:val="24"/>
        </w:rPr>
        <w:t xml:space="preserve">№ </w:t>
      </w:r>
      <w:r w:rsidR="00FD266B" w:rsidRPr="005A7A75">
        <w:rPr>
          <w:snapToGrid/>
          <w:sz w:val="24"/>
          <w:szCs w:val="24"/>
        </w:rPr>
        <w:t>01-06/2148-мз</w:t>
      </w:r>
      <w:r w:rsidRPr="005A7A75">
        <w:rPr>
          <w:snapToGrid/>
          <w:sz w:val="24"/>
          <w:szCs w:val="24"/>
        </w:rPr>
        <w:t xml:space="preserve"> к проверке были определены закупки:</w:t>
      </w:r>
      <w:r w:rsidRPr="005A7A75">
        <w:rPr>
          <w:sz w:val="24"/>
          <w:szCs w:val="24"/>
        </w:rPr>
        <w:t xml:space="preserve"> </w:t>
      </w:r>
      <w:r w:rsidRPr="005A7A75">
        <w:rPr>
          <w:snapToGrid/>
          <w:sz w:val="24"/>
          <w:szCs w:val="24"/>
        </w:rPr>
        <w:t xml:space="preserve">№ </w:t>
      </w:r>
      <w:r w:rsidR="00FD266B" w:rsidRPr="005A7A75">
        <w:rPr>
          <w:snapToGrid/>
          <w:sz w:val="24"/>
          <w:szCs w:val="24"/>
        </w:rPr>
        <w:t>32211097840</w:t>
      </w:r>
      <w:r w:rsidRPr="005A7A75">
        <w:rPr>
          <w:snapToGrid/>
          <w:sz w:val="24"/>
          <w:szCs w:val="24"/>
        </w:rPr>
        <w:t xml:space="preserve">, № </w:t>
      </w:r>
      <w:r w:rsidR="00FD266B" w:rsidRPr="005A7A75">
        <w:rPr>
          <w:snapToGrid/>
          <w:sz w:val="24"/>
          <w:szCs w:val="24"/>
        </w:rPr>
        <w:t>32110834932</w:t>
      </w:r>
      <w:r w:rsidRPr="005A7A75">
        <w:rPr>
          <w:snapToGrid/>
          <w:sz w:val="24"/>
          <w:szCs w:val="24"/>
        </w:rPr>
        <w:t xml:space="preserve">, № </w:t>
      </w:r>
      <w:proofErr w:type="gramStart"/>
      <w:r w:rsidR="00FD266B" w:rsidRPr="005A7A75">
        <w:rPr>
          <w:snapToGrid/>
          <w:sz w:val="24"/>
          <w:szCs w:val="24"/>
        </w:rPr>
        <w:t>32110832523</w:t>
      </w:r>
      <w:r w:rsidRPr="005A7A75">
        <w:rPr>
          <w:snapToGrid/>
          <w:sz w:val="24"/>
          <w:szCs w:val="24"/>
        </w:rPr>
        <w:t xml:space="preserve">, </w:t>
      </w:r>
      <w:r w:rsidR="004D7D5D" w:rsidRPr="005A7A75">
        <w:rPr>
          <w:snapToGrid/>
          <w:sz w:val="24"/>
          <w:szCs w:val="24"/>
        </w:rPr>
        <w:t xml:space="preserve">  </w:t>
      </w:r>
      <w:proofErr w:type="gramEnd"/>
      <w:r w:rsidR="004D7D5D" w:rsidRPr="005A7A75">
        <w:rPr>
          <w:snapToGrid/>
          <w:sz w:val="24"/>
          <w:szCs w:val="24"/>
        </w:rPr>
        <w:t xml:space="preserve">                           </w:t>
      </w:r>
      <w:r w:rsidRPr="005A7A75">
        <w:rPr>
          <w:snapToGrid/>
          <w:sz w:val="24"/>
          <w:szCs w:val="24"/>
        </w:rPr>
        <w:t xml:space="preserve">№ </w:t>
      </w:r>
      <w:r w:rsidR="00FD266B" w:rsidRPr="005A7A75">
        <w:rPr>
          <w:snapToGrid/>
          <w:sz w:val="24"/>
          <w:szCs w:val="24"/>
        </w:rPr>
        <w:t>32110643445</w:t>
      </w:r>
      <w:r w:rsidRPr="005A7A75">
        <w:rPr>
          <w:snapToGrid/>
          <w:sz w:val="24"/>
          <w:szCs w:val="24"/>
        </w:rPr>
        <w:t xml:space="preserve">, № </w:t>
      </w:r>
      <w:r w:rsidR="00FD266B" w:rsidRPr="005A7A75">
        <w:rPr>
          <w:snapToGrid/>
          <w:sz w:val="24"/>
          <w:szCs w:val="24"/>
        </w:rPr>
        <w:t>32110458559</w:t>
      </w:r>
      <w:r w:rsidRPr="005A7A75">
        <w:rPr>
          <w:snapToGrid/>
          <w:sz w:val="24"/>
          <w:szCs w:val="24"/>
        </w:rPr>
        <w:t xml:space="preserve">, № </w:t>
      </w:r>
      <w:r w:rsidR="00FD266B" w:rsidRPr="005A7A75">
        <w:rPr>
          <w:snapToGrid/>
          <w:sz w:val="24"/>
          <w:szCs w:val="24"/>
        </w:rPr>
        <w:t>32110435796</w:t>
      </w:r>
      <w:r w:rsidRPr="005A7A75">
        <w:rPr>
          <w:snapToGrid/>
          <w:sz w:val="24"/>
          <w:szCs w:val="24"/>
        </w:rPr>
        <w:t xml:space="preserve">, № </w:t>
      </w:r>
      <w:r w:rsidR="00FD266B" w:rsidRPr="005A7A75">
        <w:rPr>
          <w:snapToGrid/>
          <w:sz w:val="24"/>
          <w:szCs w:val="24"/>
        </w:rPr>
        <w:t>32110346467</w:t>
      </w:r>
      <w:r w:rsidRPr="005A7A75">
        <w:rPr>
          <w:snapToGrid/>
          <w:sz w:val="24"/>
          <w:szCs w:val="24"/>
        </w:rPr>
        <w:t xml:space="preserve">, № </w:t>
      </w:r>
      <w:r w:rsidR="00FD266B" w:rsidRPr="005A7A75">
        <w:rPr>
          <w:snapToGrid/>
          <w:sz w:val="24"/>
          <w:szCs w:val="24"/>
        </w:rPr>
        <w:t>32110785762</w:t>
      </w:r>
      <w:r w:rsidRPr="005A7A75">
        <w:rPr>
          <w:snapToGrid/>
          <w:sz w:val="24"/>
          <w:szCs w:val="24"/>
        </w:rPr>
        <w:t xml:space="preserve">, </w:t>
      </w:r>
      <w:r w:rsidR="006D23BF" w:rsidRPr="005A7A75">
        <w:rPr>
          <w:snapToGrid/>
          <w:sz w:val="24"/>
          <w:szCs w:val="24"/>
        </w:rPr>
        <w:t xml:space="preserve">                                     </w:t>
      </w:r>
      <w:r w:rsidRPr="005A7A75">
        <w:rPr>
          <w:snapToGrid/>
          <w:sz w:val="24"/>
          <w:szCs w:val="24"/>
        </w:rPr>
        <w:t xml:space="preserve">№ </w:t>
      </w:r>
      <w:r w:rsidR="00FD266B" w:rsidRPr="005A7A75">
        <w:rPr>
          <w:snapToGrid/>
          <w:sz w:val="24"/>
          <w:szCs w:val="24"/>
        </w:rPr>
        <w:t>32211237196</w:t>
      </w:r>
      <w:r w:rsidRPr="005A7A75">
        <w:rPr>
          <w:snapToGrid/>
          <w:sz w:val="24"/>
          <w:szCs w:val="24"/>
        </w:rPr>
        <w:t xml:space="preserve">, № </w:t>
      </w:r>
      <w:r w:rsidR="00FD266B" w:rsidRPr="005A7A75">
        <w:rPr>
          <w:snapToGrid/>
          <w:sz w:val="24"/>
          <w:szCs w:val="24"/>
        </w:rPr>
        <w:t>32211089961</w:t>
      </w:r>
      <w:r w:rsidRPr="005A7A75">
        <w:rPr>
          <w:snapToGrid/>
          <w:sz w:val="24"/>
          <w:szCs w:val="24"/>
        </w:rPr>
        <w:t>.</w:t>
      </w:r>
    </w:p>
    <w:p w:rsidR="002B4183" w:rsidRPr="005A7A75" w:rsidRDefault="002B4183" w:rsidP="005A7A75">
      <w:pPr>
        <w:ind w:firstLine="709"/>
        <w:jc w:val="both"/>
        <w:rPr>
          <w:snapToGrid/>
          <w:sz w:val="24"/>
          <w:szCs w:val="24"/>
        </w:rPr>
      </w:pPr>
      <w:r w:rsidRPr="005A7A75">
        <w:rPr>
          <w:snapToGrid/>
          <w:sz w:val="24"/>
          <w:szCs w:val="24"/>
        </w:rPr>
        <w:t>Результаты анализа документов и информации по указанным выше закупкам в части выявленных нарушений приведены в таблице № 1.</w:t>
      </w:r>
    </w:p>
    <w:p w:rsidR="007A7731" w:rsidRPr="005A7A75" w:rsidRDefault="007A7731" w:rsidP="005A7A75">
      <w:pPr>
        <w:jc w:val="both"/>
        <w:rPr>
          <w:snapToGrid/>
          <w:sz w:val="24"/>
          <w:szCs w:val="24"/>
        </w:rPr>
      </w:pPr>
    </w:p>
    <w:p w:rsidR="002C23CF" w:rsidRPr="005A7A75" w:rsidRDefault="002C23CF" w:rsidP="005A7A75">
      <w:pPr>
        <w:jc w:val="both"/>
        <w:rPr>
          <w:snapToGrid/>
          <w:sz w:val="24"/>
          <w:szCs w:val="24"/>
        </w:rPr>
      </w:pPr>
    </w:p>
    <w:p w:rsidR="002B4183" w:rsidRPr="005A7A75" w:rsidRDefault="002B4183" w:rsidP="005A7A75">
      <w:pPr>
        <w:jc w:val="both"/>
        <w:rPr>
          <w:rStyle w:val="10"/>
          <w:b w:val="0"/>
          <w:sz w:val="24"/>
          <w:szCs w:val="24"/>
        </w:rPr>
      </w:pPr>
      <w:r w:rsidRPr="005A7A75">
        <w:rPr>
          <w:rStyle w:val="10"/>
          <w:b w:val="0"/>
          <w:sz w:val="24"/>
          <w:szCs w:val="24"/>
        </w:rPr>
        <w:t>Таблица № 1.</w:t>
      </w:r>
    </w:p>
    <w:p w:rsidR="002B4183" w:rsidRPr="005A7A75" w:rsidRDefault="002B4183" w:rsidP="005A7A75">
      <w:pPr>
        <w:jc w:val="both"/>
        <w:rPr>
          <w:rStyle w:val="10"/>
          <w:b w:val="0"/>
          <w:sz w:val="24"/>
          <w:szCs w:val="24"/>
        </w:rPr>
      </w:pP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3544"/>
      </w:tblGrid>
      <w:tr w:rsidR="005A7A75" w:rsidRPr="005A7A75" w:rsidTr="005A7A75">
        <w:trPr>
          <w:trHeight w:val="3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183" w:rsidRPr="005A7A75" w:rsidRDefault="002B4183" w:rsidP="005A7A75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5A7A75">
              <w:rPr>
                <w:bCs/>
                <w:snapToGrid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183" w:rsidRPr="005A7A75" w:rsidRDefault="002B4183" w:rsidP="005A7A75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5A7A75">
              <w:rPr>
                <w:bCs/>
                <w:snapToGrid/>
                <w:sz w:val="24"/>
                <w:szCs w:val="24"/>
              </w:rPr>
              <w:t>Описание нарушения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183" w:rsidRPr="005A7A75" w:rsidRDefault="002B4183" w:rsidP="005A7A75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5A7A75">
              <w:rPr>
                <w:bCs/>
                <w:snapToGrid/>
                <w:sz w:val="24"/>
                <w:szCs w:val="24"/>
              </w:rPr>
              <w:t>№ извещения закупки</w:t>
            </w:r>
          </w:p>
        </w:tc>
      </w:tr>
      <w:tr w:rsidR="005A7A75" w:rsidRPr="005A7A75" w:rsidTr="005A7A75">
        <w:trPr>
          <w:trHeight w:val="1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83" w:rsidRPr="005A7A75" w:rsidRDefault="002B4183" w:rsidP="005A7A75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5A7A75">
              <w:rPr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183" w:rsidRPr="005A7A75" w:rsidRDefault="002B4183" w:rsidP="005A7A75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5A7A75">
              <w:rPr>
                <w:snapToGrid/>
                <w:sz w:val="24"/>
                <w:szCs w:val="24"/>
              </w:rPr>
              <w:t>Согласно ч. 2 ст. 4.1 Закона о закупках информация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2B4183" w:rsidRPr="005A7A75" w:rsidRDefault="002B4183" w:rsidP="005A7A75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5A7A75">
              <w:rPr>
                <w:snapToGrid/>
                <w:sz w:val="24"/>
                <w:szCs w:val="24"/>
              </w:rPr>
              <w:t xml:space="preserve">В нарушении ч. 2 ст. 4.1 Закона о закупках </w:t>
            </w:r>
            <w:proofErr w:type="gramStart"/>
            <w:r w:rsidR="00814491" w:rsidRPr="005A7A75">
              <w:rPr>
                <w:snapToGrid/>
                <w:sz w:val="24"/>
                <w:szCs w:val="24"/>
              </w:rPr>
              <w:t xml:space="preserve">акт </w:t>
            </w:r>
            <w:r w:rsidR="00814491" w:rsidRPr="005A7A75">
              <w:rPr>
                <w:snapToGrid/>
                <w:sz w:val="24"/>
                <w:szCs w:val="24"/>
              </w:rPr>
              <w:br/>
            </w:r>
            <w:r w:rsidRPr="005A7A75">
              <w:rPr>
                <w:snapToGrid/>
                <w:sz w:val="24"/>
                <w:szCs w:val="24"/>
              </w:rPr>
              <w:t xml:space="preserve"> №</w:t>
            </w:r>
            <w:proofErr w:type="gramEnd"/>
            <w:r w:rsidRPr="005A7A75">
              <w:rPr>
                <w:snapToGrid/>
                <w:sz w:val="24"/>
                <w:szCs w:val="24"/>
              </w:rPr>
              <w:t xml:space="preserve"> </w:t>
            </w:r>
            <w:r w:rsidR="00814491" w:rsidRPr="005A7A75">
              <w:rPr>
                <w:snapToGrid/>
                <w:sz w:val="24"/>
                <w:szCs w:val="24"/>
              </w:rPr>
              <w:t>ОП-69 от 16.02.2022 размещен в ЕИС 05.03.2022, Акт № ОП-137 от 16.03.2022 размещен в ЕИС 30.03.2022, Акт № ОП-187 от 08.04.2022 размещен в ЕИС 22.04.2022, Акт № ОП-260 от 19.05.2022 размещен в ЕИС 01.06.2022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183" w:rsidRPr="005A7A75" w:rsidRDefault="002B4183" w:rsidP="005A7A75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Извещение </w:t>
            </w:r>
          </w:p>
          <w:p w:rsidR="002B4183" w:rsidRPr="005A7A75" w:rsidRDefault="002B4183" w:rsidP="005A7A75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№ </w:t>
            </w:r>
            <w:r w:rsidR="00814491" w:rsidRPr="005A7A75">
              <w:rPr>
                <w:snapToGrid/>
                <w:sz w:val="24"/>
                <w:szCs w:val="24"/>
              </w:rPr>
              <w:t>32110834932</w:t>
            </w:r>
          </w:p>
          <w:p w:rsidR="002B4183" w:rsidRPr="005A7A75" w:rsidRDefault="00814491" w:rsidP="005A7A75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>Конкурс в электронной форме</w:t>
            </w:r>
            <w:r w:rsidR="002B4183" w:rsidRPr="005A7A75">
              <w:rPr>
                <w:sz w:val="24"/>
                <w:szCs w:val="24"/>
              </w:rPr>
              <w:t xml:space="preserve">- </w:t>
            </w:r>
            <w:r w:rsidRPr="005A7A75">
              <w:rPr>
                <w:sz w:val="24"/>
                <w:szCs w:val="24"/>
              </w:rPr>
              <w:t xml:space="preserve">Оказание услуг по организации лечебного питания пациентов Областного </w:t>
            </w:r>
            <w:proofErr w:type="spellStart"/>
            <w:r w:rsidRPr="005A7A75">
              <w:rPr>
                <w:sz w:val="24"/>
                <w:szCs w:val="24"/>
              </w:rPr>
              <w:t>наркодиспансера</w:t>
            </w:r>
            <w:proofErr w:type="spellEnd"/>
          </w:p>
        </w:tc>
      </w:tr>
      <w:tr w:rsidR="005A7A75" w:rsidRPr="005A7A75" w:rsidTr="005A7A75">
        <w:trPr>
          <w:trHeight w:val="2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83" w:rsidRPr="005A7A75" w:rsidRDefault="002B4183" w:rsidP="005A7A75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5A7A75">
              <w:rPr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183" w:rsidRPr="005A7A75" w:rsidRDefault="002B4183" w:rsidP="005A7A75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5A7A75">
              <w:rPr>
                <w:snapToGrid/>
                <w:sz w:val="24"/>
                <w:szCs w:val="24"/>
              </w:rPr>
              <w:t>Согласно ч. 2 ст. 4.1 Закона о закупках информация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2B4183" w:rsidRPr="005A7A75" w:rsidRDefault="002B4183" w:rsidP="005A7A75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5A7A75">
              <w:rPr>
                <w:snapToGrid/>
                <w:sz w:val="24"/>
                <w:szCs w:val="24"/>
              </w:rPr>
              <w:t xml:space="preserve">В нарушении ч. 2 ст. 4.1 Закона о закупках </w:t>
            </w:r>
            <w:r w:rsidR="002819F9" w:rsidRPr="005A7A75">
              <w:rPr>
                <w:snapToGrid/>
                <w:sz w:val="24"/>
                <w:szCs w:val="24"/>
              </w:rPr>
              <w:t>счет-фактура № 484 от 31.01.2022 размещена в ЕИС 14.03.2022, счет-фактура № 1637 от 28.02.2022 размещена в ЕИС 18.03.2022, счет-фактура № 2826 от 31.03.2022 размещена в ЕИС 22.04.2022, счет-фактура № 4969 от 30.04.2022 размещена в ЕИС 27.05.2022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183" w:rsidRPr="005A7A75" w:rsidRDefault="002B4183" w:rsidP="005A7A75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Извещение </w:t>
            </w:r>
          </w:p>
          <w:p w:rsidR="002B4183" w:rsidRPr="005A7A75" w:rsidRDefault="002B4183" w:rsidP="005A7A75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№ </w:t>
            </w:r>
            <w:r w:rsidR="002819F9" w:rsidRPr="005A7A75">
              <w:rPr>
                <w:snapToGrid/>
                <w:sz w:val="24"/>
                <w:szCs w:val="24"/>
              </w:rPr>
              <w:t>32110832523</w:t>
            </w:r>
          </w:p>
          <w:p w:rsidR="002B4183" w:rsidRPr="005A7A75" w:rsidRDefault="002B4183" w:rsidP="005A7A75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Аукцион в электронной форме - </w:t>
            </w:r>
            <w:r w:rsidR="002819F9" w:rsidRPr="005A7A75">
              <w:rPr>
                <w:sz w:val="24"/>
                <w:szCs w:val="24"/>
              </w:rPr>
              <w:t>Поставка горюче-смазочных материалов (ГСМ) с использованием топливных карт</w:t>
            </w:r>
          </w:p>
        </w:tc>
      </w:tr>
      <w:tr w:rsidR="005A7A75" w:rsidRPr="005A7A75" w:rsidTr="005A7A75">
        <w:trPr>
          <w:trHeight w:val="2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83" w:rsidRPr="005A7A75" w:rsidRDefault="002B4183" w:rsidP="005A7A75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5A7A75">
              <w:rPr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183" w:rsidRPr="005A7A75" w:rsidRDefault="002B4183" w:rsidP="005A7A75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5A7A75">
              <w:rPr>
                <w:snapToGrid/>
                <w:sz w:val="24"/>
                <w:szCs w:val="24"/>
              </w:rPr>
              <w:t>Согласно ч. 2 ст. 4.1 Закона о закупках информация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2B4183" w:rsidRPr="005A7A75" w:rsidRDefault="002B4183" w:rsidP="005A7A75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5A7A75">
              <w:rPr>
                <w:snapToGrid/>
                <w:sz w:val="24"/>
                <w:szCs w:val="24"/>
              </w:rPr>
              <w:t xml:space="preserve">В нарушении ч. 2 ст. 4.1. Закона о закупках Товарная накладная № </w:t>
            </w:r>
            <w:r w:rsidR="00696512" w:rsidRPr="005A7A75">
              <w:rPr>
                <w:snapToGrid/>
                <w:sz w:val="24"/>
                <w:szCs w:val="24"/>
              </w:rPr>
              <w:t>1463 от 16.08</w:t>
            </w:r>
            <w:r w:rsidRPr="005A7A75">
              <w:rPr>
                <w:snapToGrid/>
                <w:sz w:val="24"/>
                <w:szCs w:val="24"/>
              </w:rPr>
              <w:t>.2021</w:t>
            </w:r>
            <w:r w:rsidR="002C23CF" w:rsidRPr="005A7A75">
              <w:rPr>
                <w:snapToGrid/>
                <w:sz w:val="24"/>
                <w:szCs w:val="24"/>
              </w:rPr>
              <w:t xml:space="preserve">, </w:t>
            </w:r>
            <w:r w:rsidRPr="005A7A75">
              <w:rPr>
                <w:snapToGrid/>
                <w:sz w:val="24"/>
                <w:szCs w:val="24"/>
              </w:rPr>
              <w:t xml:space="preserve">размещена в ЕИС </w:t>
            </w:r>
            <w:r w:rsidR="00696512" w:rsidRPr="005A7A75">
              <w:rPr>
                <w:snapToGrid/>
                <w:sz w:val="24"/>
                <w:szCs w:val="24"/>
              </w:rPr>
              <w:t>22.09.2022</w:t>
            </w:r>
            <w:r w:rsidRPr="005A7A75">
              <w:rPr>
                <w:snapToGrid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183" w:rsidRPr="005A7A75" w:rsidRDefault="002B4183" w:rsidP="005A7A75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Извещение </w:t>
            </w:r>
          </w:p>
          <w:p w:rsidR="002B4183" w:rsidRPr="005A7A75" w:rsidRDefault="002B4183" w:rsidP="005A7A75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№ </w:t>
            </w:r>
            <w:r w:rsidR="002F2ED0" w:rsidRPr="005A7A75">
              <w:rPr>
                <w:snapToGrid/>
                <w:sz w:val="24"/>
                <w:szCs w:val="24"/>
              </w:rPr>
              <w:t>32110458559</w:t>
            </w:r>
          </w:p>
          <w:p w:rsidR="002B4183" w:rsidRPr="005A7A75" w:rsidRDefault="002B4183" w:rsidP="005A7A75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Аукцион в электронной форме - </w:t>
            </w:r>
            <w:r w:rsidR="002F2ED0" w:rsidRPr="005A7A75">
              <w:rPr>
                <w:sz w:val="24"/>
                <w:szCs w:val="24"/>
              </w:rPr>
              <w:t>Поставка расходных лабораторных материалов</w:t>
            </w:r>
          </w:p>
        </w:tc>
      </w:tr>
      <w:tr w:rsidR="005A7A75" w:rsidRPr="005A7A75" w:rsidTr="005A7A75">
        <w:trPr>
          <w:trHeight w:val="1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83" w:rsidRPr="005A7A75" w:rsidRDefault="002B4183" w:rsidP="005A7A75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5A7A75">
              <w:rPr>
                <w:bCs/>
                <w:snapToGrid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183" w:rsidRPr="005A7A75" w:rsidRDefault="002B4183" w:rsidP="005A7A75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5A7A75">
              <w:rPr>
                <w:snapToGrid/>
                <w:sz w:val="24"/>
                <w:szCs w:val="24"/>
              </w:rPr>
              <w:t>Согласно ч. 2 ст. 4.1 Закона о закупках информация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2B4183" w:rsidRPr="005A7A75" w:rsidRDefault="002B4183" w:rsidP="005A7A75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4"/>
                <w:szCs w:val="24"/>
              </w:rPr>
            </w:pPr>
            <w:r w:rsidRPr="005A7A75">
              <w:rPr>
                <w:snapToGrid/>
                <w:sz w:val="24"/>
                <w:szCs w:val="24"/>
              </w:rPr>
              <w:t xml:space="preserve">В нарушении ч. 2 ст. 4.1 Закона о закупках </w:t>
            </w:r>
            <w:r w:rsidR="002F0CBD" w:rsidRPr="005A7A75">
              <w:rPr>
                <w:snapToGrid/>
                <w:sz w:val="24"/>
                <w:szCs w:val="24"/>
              </w:rPr>
              <w:t>счет-фактура № 9153 от 31.08.2021 размещена в ЕИС 22.09.2021, счет-фактура № 10194 от 30.09.2021 размещена в ЕИС 22.11.2021, счет-фактура № 11279 от 31.10.2021 размещена в ЕИС 25.11.2021, счет-фактура № 13783 от 31.12.2021 размещена в ЕИС 24.01.2022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183" w:rsidRPr="005A7A75" w:rsidRDefault="002B4183" w:rsidP="005A7A75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Извещение </w:t>
            </w:r>
          </w:p>
          <w:p w:rsidR="002B4183" w:rsidRPr="005A7A75" w:rsidRDefault="002B4183" w:rsidP="005A7A75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№ </w:t>
            </w:r>
            <w:r w:rsidR="003F05CB" w:rsidRPr="005A7A75">
              <w:rPr>
                <w:snapToGrid/>
                <w:sz w:val="24"/>
                <w:szCs w:val="24"/>
              </w:rPr>
              <w:t>32110435796</w:t>
            </w:r>
          </w:p>
          <w:p w:rsidR="002B4183" w:rsidRPr="005A7A75" w:rsidRDefault="002B4183" w:rsidP="005A7A75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Аукцион в электронной форме - </w:t>
            </w:r>
            <w:r w:rsidR="002F0CBD" w:rsidRPr="005A7A75">
              <w:rPr>
                <w:sz w:val="24"/>
                <w:szCs w:val="24"/>
              </w:rPr>
              <w:t>Поставка горюче-смазочных материалов (ГСМ) с использованием топливных карт</w:t>
            </w:r>
          </w:p>
        </w:tc>
      </w:tr>
    </w:tbl>
    <w:p w:rsidR="005A7A75" w:rsidRDefault="005A7A75" w:rsidP="005A7A75">
      <w:pPr>
        <w:ind w:firstLine="709"/>
        <w:jc w:val="both"/>
        <w:rPr>
          <w:b/>
          <w:snapToGrid/>
          <w:sz w:val="24"/>
          <w:szCs w:val="24"/>
        </w:rPr>
      </w:pPr>
    </w:p>
    <w:p w:rsidR="00304F3F" w:rsidRPr="005A7A75" w:rsidRDefault="00AD1224" w:rsidP="005A7A75">
      <w:pPr>
        <w:ind w:firstLine="709"/>
        <w:jc w:val="both"/>
        <w:rPr>
          <w:b/>
          <w:sz w:val="24"/>
          <w:szCs w:val="24"/>
        </w:rPr>
      </w:pPr>
      <w:r w:rsidRPr="005A7A75">
        <w:rPr>
          <w:b/>
          <w:snapToGrid/>
          <w:sz w:val="24"/>
          <w:szCs w:val="24"/>
        </w:rPr>
        <w:lastRenderedPageBreak/>
        <w:t>17</w:t>
      </w:r>
      <w:r w:rsidR="003603DB" w:rsidRPr="005A7A75">
        <w:rPr>
          <w:b/>
          <w:snapToGrid/>
          <w:sz w:val="24"/>
          <w:szCs w:val="24"/>
        </w:rPr>
        <w:t xml:space="preserve">. </w:t>
      </w:r>
      <w:r w:rsidR="00304F3F" w:rsidRPr="005A7A75">
        <w:rPr>
          <w:b/>
          <w:snapToGrid/>
          <w:sz w:val="24"/>
          <w:szCs w:val="24"/>
        </w:rPr>
        <w:t xml:space="preserve">Проверка </w:t>
      </w:r>
      <w:r w:rsidR="00304F3F" w:rsidRPr="005A7A75">
        <w:rPr>
          <w:b/>
          <w:bCs/>
          <w:sz w:val="24"/>
          <w:szCs w:val="24"/>
        </w:rPr>
        <w:t>отсутствия между участником закупки и заказчиком конфликта интересов.</w:t>
      </w:r>
    </w:p>
    <w:p w:rsidR="00304F3F" w:rsidRPr="005A7A75" w:rsidRDefault="007F1A89" w:rsidP="005A7A75">
      <w:pPr>
        <w:ind w:firstLine="709"/>
        <w:jc w:val="both"/>
        <w:rPr>
          <w:snapToGrid/>
          <w:sz w:val="24"/>
          <w:szCs w:val="24"/>
        </w:rPr>
      </w:pPr>
      <w:r w:rsidRPr="005A7A75">
        <w:rPr>
          <w:snapToGrid/>
          <w:sz w:val="24"/>
          <w:szCs w:val="24"/>
        </w:rPr>
        <w:t>Наличие между участником закупки и Заказчиком конфликта интересов</w:t>
      </w:r>
      <w:r w:rsidR="00304F3F" w:rsidRPr="005A7A75">
        <w:rPr>
          <w:snapToGrid/>
          <w:sz w:val="24"/>
          <w:szCs w:val="24"/>
        </w:rPr>
        <w:t xml:space="preserve"> при проведении проверки не выявлено.</w:t>
      </w:r>
    </w:p>
    <w:p w:rsidR="00304F3F" w:rsidRPr="005A7A75" w:rsidRDefault="00AD1224" w:rsidP="005A7A75">
      <w:pPr>
        <w:ind w:firstLine="709"/>
        <w:jc w:val="both"/>
        <w:rPr>
          <w:b/>
          <w:sz w:val="24"/>
          <w:szCs w:val="24"/>
        </w:rPr>
      </w:pPr>
      <w:r w:rsidRPr="005A7A75">
        <w:rPr>
          <w:b/>
          <w:snapToGrid/>
          <w:sz w:val="24"/>
          <w:szCs w:val="24"/>
        </w:rPr>
        <w:t>18</w:t>
      </w:r>
      <w:r w:rsidR="00C5512E" w:rsidRPr="005A7A75">
        <w:rPr>
          <w:b/>
          <w:snapToGrid/>
          <w:sz w:val="24"/>
          <w:szCs w:val="24"/>
        </w:rPr>
        <w:t xml:space="preserve">. </w:t>
      </w:r>
      <w:r w:rsidR="00304F3F" w:rsidRPr="005A7A75">
        <w:rPr>
          <w:b/>
          <w:snapToGrid/>
          <w:sz w:val="24"/>
          <w:szCs w:val="24"/>
        </w:rPr>
        <w:t>Выводы по результатам проверки.</w:t>
      </w:r>
    </w:p>
    <w:p w:rsidR="006F3F22" w:rsidRPr="005A7A75" w:rsidRDefault="00E14E6C" w:rsidP="005A7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A75">
        <w:rPr>
          <w:rFonts w:ascii="Times New Roman" w:hAnsi="Times New Roman" w:cs="Times New Roman"/>
          <w:sz w:val="24"/>
          <w:szCs w:val="24"/>
        </w:rPr>
        <w:t xml:space="preserve">Нарушения установлены </w:t>
      </w:r>
      <w:r w:rsidRPr="005A7A7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части </w:t>
      </w:r>
      <w:r w:rsidRPr="005A7A75"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r w:rsidR="006F3F22" w:rsidRPr="005A7A75">
        <w:rPr>
          <w:rFonts w:ascii="Times New Roman" w:hAnsi="Times New Roman" w:cs="Times New Roman"/>
          <w:b/>
          <w:i/>
          <w:sz w:val="24"/>
          <w:szCs w:val="24"/>
          <w:u w:val="single"/>
        </w:rPr>
        <w:t>ревышен</w:t>
      </w:r>
      <w:r w:rsidRPr="005A7A75">
        <w:rPr>
          <w:rFonts w:ascii="Times New Roman" w:hAnsi="Times New Roman" w:cs="Times New Roman"/>
          <w:b/>
          <w:i/>
          <w:sz w:val="24"/>
          <w:szCs w:val="24"/>
          <w:u w:val="single"/>
        </w:rPr>
        <w:t>ия</w:t>
      </w:r>
      <w:r w:rsidR="006F3F22" w:rsidRPr="005A7A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3F22" w:rsidRPr="005A7A75">
        <w:rPr>
          <w:rFonts w:ascii="Times New Roman" w:hAnsi="Times New Roman" w:cs="Times New Roman"/>
          <w:sz w:val="24"/>
          <w:szCs w:val="24"/>
        </w:rPr>
        <w:t>Заказчиком</w:t>
      </w:r>
      <w:r w:rsidR="006F3F22" w:rsidRPr="005A7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3F22" w:rsidRPr="005A7A75">
        <w:rPr>
          <w:rFonts w:ascii="Times New Roman" w:hAnsi="Times New Roman" w:cs="Times New Roman"/>
          <w:i/>
          <w:sz w:val="24"/>
          <w:szCs w:val="24"/>
        </w:rPr>
        <w:t>годово</w:t>
      </w:r>
      <w:r w:rsidRPr="005A7A75">
        <w:rPr>
          <w:rFonts w:ascii="Times New Roman" w:hAnsi="Times New Roman" w:cs="Times New Roman"/>
          <w:i/>
          <w:sz w:val="24"/>
          <w:szCs w:val="24"/>
        </w:rPr>
        <w:t>го</w:t>
      </w:r>
      <w:r w:rsidR="006F3F22" w:rsidRPr="005A7A75">
        <w:rPr>
          <w:rFonts w:ascii="Times New Roman" w:hAnsi="Times New Roman" w:cs="Times New Roman"/>
          <w:i/>
          <w:sz w:val="24"/>
          <w:szCs w:val="24"/>
        </w:rPr>
        <w:t xml:space="preserve"> объем</w:t>
      </w:r>
      <w:r w:rsidRPr="005A7A75">
        <w:rPr>
          <w:rFonts w:ascii="Times New Roman" w:hAnsi="Times New Roman" w:cs="Times New Roman"/>
          <w:i/>
          <w:sz w:val="24"/>
          <w:szCs w:val="24"/>
        </w:rPr>
        <w:t>а</w:t>
      </w:r>
      <w:r w:rsidR="006F3F22" w:rsidRPr="005A7A75">
        <w:rPr>
          <w:rFonts w:ascii="Times New Roman" w:hAnsi="Times New Roman" w:cs="Times New Roman"/>
          <w:i/>
          <w:sz w:val="24"/>
          <w:szCs w:val="24"/>
        </w:rPr>
        <w:t xml:space="preserve"> закупок</w:t>
      </w:r>
      <w:r w:rsidR="006F3F22" w:rsidRPr="005A7A75">
        <w:rPr>
          <w:rFonts w:ascii="Times New Roman" w:hAnsi="Times New Roman" w:cs="Times New Roman"/>
          <w:sz w:val="24"/>
          <w:szCs w:val="24"/>
        </w:rPr>
        <w:t xml:space="preserve"> у единственного поставщика (подрядчика, исполнителя)</w:t>
      </w:r>
      <w:r w:rsidRPr="005A7A75">
        <w:rPr>
          <w:rFonts w:ascii="Times New Roman" w:hAnsi="Times New Roman" w:cs="Times New Roman"/>
          <w:sz w:val="24"/>
          <w:szCs w:val="24"/>
        </w:rPr>
        <w:t xml:space="preserve"> </w:t>
      </w:r>
      <w:r w:rsidRPr="005A7A75">
        <w:rPr>
          <w:rFonts w:ascii="Times New Roman" w:hAnsi="Times New Roman" w:cs="Times New Roman"/>
          <w:sz w:val="24"/>
          <w:szCs w:val="24"/>
        </w:rPr>
        <w:t>на основании подпункта 2 пункта 333 Положения</w:t>
      </w:r>
      <w:r w:rsidRPr="005A7A75">
        <w:rPr>
          <w:rFonts w:ascii="Times New Roman" w:hAnsi="Times New Roman" w:cs="Times New Roman"/>
          <w:sz w:val="24"/>
          <w:szCs w:val="24"/>
        </w:rPr>
        <w:t xml:space="preserve">, </w:t>
      </w:r>
      <w:r w:rsidRPr="005A7A75">
        <w:rPr>
          <w:rFonts w:ascii="Times New Roman" w:hAnsi="Times New Roman" w:cs="Times New Roman"/>
          <w:b/>
          <w:i/>
          <w:sz w:val="24"/>
          <w:szCs w:val="24"/>
          <w:u w:val="single"/>
        </w:rPr>
        <w:t>своевременного размещения в ЕИС</w:t>
      </w:r>
      <w:r w:rsidRPr="005A7A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A7A75">
        <w:rPr>
          <w:rFonts w:ascii="Times New Roman" w:hAnsi="Times New Roman" w:cs="Times New Roman"/>
          <w:sz w:val="24"/>
          <w:szCs w:val="24"/>
        </w:rPr>
        <w:t>информации о закупке товаров, работ, услуг, размещение которой предусмотрено законодательством Российской Федерации в сфере закупок товаров, работ, услуг отдельными видами юридических лиц.</w:t>
      </w:r>
    </w:p>
    <w:p w:rsidR="00E14E6C" w:rsidRPr="005A7A75" w:rsidRDefault="00E14E6C" w:rsidP="005A7A75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5A7A75">
        <w:rPr>
          <w:sz w:val="24"/>
          <w:szCs w:val="24"/>
        </w:rPr>
        <w:t>Также с</w:t>
      </w:r>
      <w:r w:rsidRPr="005A7A75">
        <w:rPr>
          <w:sz w:val="24"/>
          <w:szCs w:val="24"/>
        </w:rPr>
        <w:t xml:space="preserve">огласно </w:t>
      </w:r>
      <w:r w:rsidRPr="005A7A75">
        <w:rPr>
          <w:iCs/>
          <w:sz w:val="24"/>
          <w:szCs w:val="24"/>
        </w:rPr>
        <w:t>уточнённого</w:t>
      </w:r>
      <w:r w:rsidRPr="005A7A75">
        <w:rPr>
          <w:sz w:val="24"/>
          <w:szCs w:val="24"/>
        </w:rPr>
        <w:t xml:space="preserve"> Плана</w:t>
      </w:r>
      <w:r w:rsidRPr="005A7A75">
        <w:rPr>
          <w:iCs/>
          <w:sz w:val="24"/>
          <w:szCs w:val="24"/>
        </w:rPr>
        <w:t xml:space="preserve"> </w:t>
      </w:r>
      <w:r w:rsidRPr="005A7A75">
        <w:rPr>
          <w:sz w:val="24"/>
          <w:szCs w:val="24"/>
        </w:rPr>
        <w:t xml:space="preserve">финансово-хозяйственной деятельности Заказчика на 2021 год утвержденного 30.12.2021 и размещенного на официальном сайте в сети Интернет www.bus.gov. </w:t>
      </w:r>
      <w:r w:rsidRPr="005A7A75">
        <w:rPr>
          <w:b/>
          <w:sz w:val="24"/>
          <w:szCs w:val="24"/>
        </w:rPr>
        <w:t>07.02.2022, выплаты на закупки товаров, работ, услуг на 2021 финансовый год</w:t>
      </w:r>
      <w:r w:rsidRPr="005A7A75">
        <w:rPr>
          <w:sz w:val="24"/>
          <w:szCs w:val="24"/>
        </w:rPr>
        <w:t xml:space="preserve"> </w:t>
      </w:r>
      <w:r w:rsidRPr="005A7A75">
        <w:rPr>
          <w:iCs/>
          <w:sz w:val="24"/>
          <w:szCs w:val="24"/>
        </w:rPr>
        <w:t xml:space="preserve">Заказчика </w:t>
      </w:r>
      <w:r w:rsidRPr="008962FA">
        <w:rPr>
          <w:b/>
          <w:iCs/>
          <w:sz w:val="24"/>
          <w:szCs w:val="24"/>
        </w:rPr>
        <w:t>по</w:t>
      </w:r>
      <w:r w:rsidRPr="008962FA">
        <w:rPr>
          <w:b/>
          <w:sz w:val="24"/>
          <w:szCs w:val="24"/>
          <w:shd w:val="clear" w:color="auto" w:fill="FFFFFF"/>
        </w:rPr>
        <w:t xml:space="preserve"> договорам, планируемым к заключению в 2021 году</w:t>
      </w:r>
      <w:r w:rsidRPr="005A7A75">
        <w:rPr>
          <w:iCs/>
          <w:sz w:val="24"/>
          <w:szCs w:val="24"/>
        </w:rPr>
        <w:t xml:space="preserve"> </w:t>
      </w:r>
      <w:r w:rsidRPr="005A7A75">
        <w:rPr>
          <w:iCs/>
          <w:sz w:val="24"/>
          <w:szCs w:val="24"/>
        </w:rPr>
        <w:t>3 023 700,74 рублей</w:t>
      </w:r>
      <w:r w:rsidRPr="005A7A75">
        <w:rPr>
          <w:iCs/>
          <w:sz w:val="24"/>
          <w:szCs w:val="24"/>
        </w:rPr>
        <w:t>,</w:t>
      </w:r>
      <w:r w:rsidR="001725CF" w:rsidRPr="005A7A75">
        <w:rPr>
          <w:iCs/>
          <w:sz w:val="24"/>
          <w:szCs w:val="24"/>
        </w:rPr>
        <w:t xml:space="preserve"> фактически </w:t>
      </w:r>
      <w:r w:rsidRPr="005A7A75">
        <w:rPr>
          <w:iCs/>
          <w:sz w:val="24"/>
          <w:szCs w:val="24"/>
        </w:rPr>
        <w:t>выплаты по заключенным договорам в 2021 году составили 6 371 746,12</w:t>
      </w:r>
      <w:r w:rsidR="001725CF" w:rsidRPr="005A7A75">
        <w:rPr>
          <w:iCs/>
          <w:sz w:val="24"/>
          <w:szCs w:val="24"/>
        </w:rPr>
        <w:t xml:space="preserve"> рублей.</w:t>
      </w:r>
      <w:bookmarkStart w:id="0" w:name="_GoBack"/>
      <w:bookmarkEnd w:id="0"/>
    </w:p>
    <w:p w:rsidR="00B86D2A" w:rsidRPr="005A7A75" w:rsidRDefault="004D7D5D" w:rsidP="005A7A75">
      <w:pPr>
        <w:spacing w:line="276" w:lineRule="auto"/>
        <w:ind w:firstLine="709"/>
        <w:jc w:val="both"/>
        <w:rPr>
          <w:sz w:val="24"/>
          <w:szCs w:val="24"/>
        </w:rPr>
      </w:pPr>
      <w:r w:rsidRPr="005A7A75">
        <w:rPr>
          <w:sz w:val="24"/>
          <w:szCs w:val="24"/>
        </w:rPr>
        <w:t xml:space="preserve">Таким образом, нарушено исполнение законодательства при осуществлении закупок в соответствии с положениями Федерального закона от 18.07.2011 № 223-ФЗ «О закупках товаров, работ, услуг отдельными видами юридических лиц». Согласно ст. 7 № 223-ФЗ за нарушение требований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</w:t>
      </w:r>
      <w:r w:rsidRPr="005A7A75">
        <w:rPr>
          <w:sz w:val="24"/>
          <w:szCs w:val="24"/>
        </w:rPr>
        <w:br/>
        <w:t>с законодательством Российской Федерации.</w:t>
      </w:r>
    </w:p>
    <w:p w:rsidR="005A7A75" w:rsidRPr="005A7A75" w:rsidRDefault="005A7A75" w:rsidP="005A7A75">
      <w:pPr>
        <w:spacing w:line="276" w:lineRule="auto"/>
        <w:ind w:firstLine="851"/>
        <w:jc w:val="both"/>
        <w:rPr>
          <w:sz w:val="24"/>
          <w:szCs w:val="24"/>
        </w:rPr>
      </w:pPr>
      <w:r w:rsidRPr="005A7A75">
        <w:rPr>
          <w:sz w:val="24"/>
          <w:szCs w:val="24"/>
        </w:rPr>
        <w:t>План устранения выявленных нарушений не разрабатывается в связи с невозможностью устранения указанных в акте нарушений.</w:t>
      </w:r>
    </w:p>
    <w:p w:rsidR="00AE2F7C" w:rsidRPr="005A7A75" w:rsidRDefault="00AE2F7C" w:rsidP="004D7D5D">
      <w:pPr>
        <w:spacing w:line="276" w:lineRule="auto"/>
        <w:ind w:firstLine="709"/>
        <w:jc w:val="both"/>
        <w:rPr>
          <w:sz w:val="24"/>
          <w:szCs w:val="24"/>
        </w:rPr>
      </w:pPr>
    </w:p>
    <w:tbl>
      <w:tblPr>
        <w:tblStyle w:val="ae"/>
        <w:tblW w:w="10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86"/>
      </w:tblGrid>
      <w:tr w:rsidR="00CC2ECA" w:rsidRPr="005A7A75" w:rsidTr="00343AB8">
        <w:trPr>
          <w:trHeight w:val="220"/>
        </w:trPr>
        <w:tc>
          <w:tcPr>
            <w:tcW w:w="5103" w:type="dxa"/>
            <w:vAlign w:val="bottom"/>
          </w:tcPr>
          <w:p w:rsidR="006C6A0E" w:rsidRPr="005A7A75" w:rsidRDefault="006C6A0E" w:rsidP="00F502FF">
            <w:pPr>
              <w:spacing w:line="360" w:lineRule="auto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4986" w:type="dxa"/>
            <w:vAlign w:val="bottom"/>
          </w:tcPr>
          <w:p w:rsidR="002C4ADB" w:rsidRPr="005A7A75" w:rsidRDefault="002C4ADB" w:rsidP="005C0EB2">
            <w:pPr>
              <w:spacing w:line="360" w:lineRule="auto"/>
              <w:rPr>
                <w:sz w:val="24"/>
                <w:szCs w:val="24"/>
              </w:rPr>
            </w:pPr>
          </w:p>
          <w:p w:rsidR="006C6A0E" w:rsidRPr="005A7A75" w:rsidRDefault="00705BB4" w:rsidP="005C0EB2">
            <w:pPr>
              <w:spacing w:line="360" w:lineRule="auto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   </w:t>
            </w:r>
            <w:r w:rsidR="004D7D5D" w:rsidRPr="005A7A75">
              <w:rPr>
                <w:sz w:val="24"/>
                <w:szCs w:val="24"/>
              </w:rPr>
              <w:t xml:space="preserve">       </w:t>
            </w:r>
            <w:r w:rsidR="004943C1" w:rsidRPr="005A7A75">
              <w:rPr>
                <w:sz w:val="24"/>
                <w:szCs w:val="24"/>
              </w:rPr>
              <w:t xml:space="preserve">  </w:t>
            </w:r>
            <w:r w:rsidR="005C0EB2" w:rsidRPr="005A7A75">
              <w:rPr>
                <w:sz w:val="24"/>
                <w:szCs w:val="24"/>
              </w:rPr>
              <w:t>_</w:t>
            </w:r>
            <w:r w:rsidR="004943C1" w:rsidRPr="005A7A75">
              <w:rPr>
                <w:sz w:val="24"/>
                <w:szCs w:val="24"/>
              </w:rPr>
              <w:t>_______________</w:t>
            </w:r>
            <w:r w:rsidR="00F056F6" w:rsidRPr="005A7A75">
              <w:rPr>
                <w:sz w:val="24"/>
                <w:szCs w:val="24"/>
              </w:rPr>
              <w:t>__ Д.М.</w:t>
            </w:r>
            <w:r w:rsidR="00343AB8" w:rsidRPr="005A7A75">
              <w:rPr>
                <w:sz w:val="24"/>
                <w:szCs w:val="24"/>
              </w:rPr>
              <w:t xml:space="preserve"> Булатова</w:t>
            </w:r>
          </w:p>
        </w:tc>
      </w:tr>
      <w:tr w:rsidR="00CC2ECA" w:rsidRPr="005A7A75" w:rsidTr="00343AB8">
        <w:trPr>
          <w:trHeight w:val="410"/>
        </w:trPr>
        <w:tc>
          <w:tcPr>
            <w:tcW w:w="5103" w:type="dxa"/>
            <w:vAlign w:val="bottom"/>
          </w:tcPr>
          <w:p w:rsidR="00ED6D3D" w:rsidRPr="005A7A75" w:rsidRDefault="00ED6D3D" w:rsidP="00F502FF">
            <w:pPr>
              <w:spacing w:line="360" w:lineRule="auto"/>
              <w:rPr>
                <w:sz w:val="24"/>
                <w:szCs w:val="24"/>
              </w:rPr>
            </w:pPr>
          </w:p>
          <w:p w:rsidR="006C6A0E" w:rsidRPr="005A7A75" w:rsidRDefault="006C6A0E" w:rsidP="00F502FF">
            <w:pPr>
              <w:spacing w:line="360" w:lineRule="auto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4986" w:type="dxa"/>
            <w:vAlign w:val="bottom"/>
          </w:tcPr>
          <w:p w:rsidR="00ED6D3D" w:rsidRPr="005A7A75" w:rsidRDefault="002F0107" w:rsidP="00343AB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         </w:t>
            </w:r>
          </w:p>
          <w:p w:rsidR="006C6A0E" w:rsidRPr="005A7A75" w:rsidRDefault="00705BB4" w:rsidP="005C0E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    </w:t>
            </w:r>
            <w:r w:rsidR="005C0EB2" w:rsidRPr="005A7A75">
              <w:rPr>
                <w:sz w:val="24"/>
                <w:szCs w:val="24"/>
              </w:rPr>
              <w:t xml:space="preserve">  __________________</w:t>
            </w:r>
            <w:r w:rsidR="006A677B" w:rsidRPr="005A7A75">
              <w:rPr>
                <w:sz w:val="24"/>
                <w:szCs w:val="24"/>
              </w:rPr>
              <w:t>О.С. Никонова</w:t>
            </w:r>
          </w:p>
        </w:tc>
      </w:tr>
      <w:tr w:rsidR="00CC2ECA" w:rsidRPr="005A7A75" w:rsidTr="00343AB8">
        <w:trPr>
          <w:trHeight w:val="274"/>
        </w:trPr>
        <w:tc>
          <w:tcPr>
            <w:tcW w:w="5103" w:type="dxa"/>
          </w:tcPr>
          <w:p w:rsidR="006C6A0E" w:rsidRPr="005A7A75" w:rsidRDefault="006C6A0E" w:rsidP="00F502F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86" w:type="dxa"/>
            <w:vAlign w:val="bottom"/>
          </w:tcPr>
          <w:p w:rsidR="00456BEE" w:rsidRPr="005A7A75" w:rsidRDefault="00F93534" w:rsidP="00FA5679">
            <w:pPr>
              <w:spacing w:line="360" w:lineRule="auto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 xml:space="preserve"> </w:t>
            </w:r>
            <w:r w:rsidR="00705BB4" w:rsidRPr="005A7A75">
              <w:rPr>
                <w:sz w:val="24"/>
                <w:szCs w:val="24"/>
              </w:rPr>
              <w:t xml:space="preserve">   </w:t>
            </w:r>
            <w:r w:rsidR="004943C1" w:rsidRPr="005A7A75">
              <w:rPr>
                <w:sz w:val="24"/>
                <w:szCs w:val="24"/>
              </w:rPr>
              <w:t xml:space="preserve"> </w:t>
            </w:r>
            <w:r w:rsidR="004D7D5D" w:rsidRPr="005A7A75">
              <w:rPr>
                <w:sz w:val="24"/>
                <w:szCs w:val="24"/>
              </w:rPr>
              <w:t xml:space="preserve">      </w:t>
            </w:r>
            <w:r w:rsidR="004943C1" w:rsidRPr="005A7A75">
              <w:rPr>
                <w:sz w:val="24"/>
                <w:szCs w:val="24"/>
              </w:rPr>
              <w:t xml:space="preserve"> </w:t>
            </w:r>
            <w:r w:rsidR="00867E23" w:rsidRPr="005A7A75">
              <w:rPr>
                <w:sz w:val="24"/>
                <w:szCs w:val="24"/>
              </w:rPr>
              <w:t>_________________</w:t>
            </w:r>
            <w:r w:rsidR="00ED459C" w:rsidRPr="005A7A75">
              <w:rPr>
                <w:sz w:val="24"/>
                <w:szCs w:val="24"/>
              </w:rPr>
              <w:t xml:space="preserve"> </w:t>
            </w:r>
            <w:r w:rsidR="00343AB8" w:rsidRPr="005A7A75">
              <w:rPr>
                <w:sz w:val="24"/>
                <w:szCs w:val="24"/>
              </w:rPr>
              <w:t>А.А. Бондарева</w:t>
            </w:r>
          </w:p>
        </w:tc>
      </w:tr>
    </w:tbl>
    <w:p w:rsidR="00304F3F" w:rsidRPr="005A7A75" w:rsidRDefault="00304F3F" w:rsidP="00F502FF">
      <w:pPr>
        <w:jc w:val="center"/>
        <w:rPr>
          <w:sz w:val="24"/>
          <w:szCs w:val="24"/>
        </w:rPr>
      </w:pPr>
      <w:r w:rsidRPr="005A7A75">
        <w:rPr>
          <w:sz w:val="24"/>
          <w:szCs w:val="24"/>
        </w:rPr>
        <w:t xml:space="preserve">Экземпляр акта Контрольного мероприятия на </w:t>
      </w:r>
      <w:r w:rsidR="001C56A7" w:rsidRPr="005A7A75">
        <w:rPr>
          <w:sz w:val="24"/>
          <w:szCs w:val="24"/>
        </w:rPr>
        <w:t>0</w:t>
      </w:r>
      <w:r w:rsidR="00705BB4" w:rsidRPr="005A7A75">
        <w:rPr>
          <w:sz w:val="24"/>
          <w:szCs w:val="24"/>
        </w:rPr>
        <w:t>6</w:t>
      </w:r>
      <w:r w:rsidRPr="005A7A75">
        <w:rPr>
          <w:sz w:val="24"/>
          <w:szCs w:val="24"/>
        </w:rPr>
        <w:t xml:space="preserve"> листах получил:</w:t>
      </w:r>
    </w:p>
    <w:p w:rsidR="00304F3F" w:rsidRPr="005A7A75" w:rsidRDefault="00304F3F" w:rsidP="00304F3F">
      <w:pPr>
        <w:ind w:firstLine="851"/>
        <w:jc w:val="both"/>
        <w:rPr>
          <w:sz w:val="24"/>
          <w:szCs w:val="24"/>
        </w:rPr>
      </w:pPr>
    </w:p>
    <w:tbl>
      <w:tblPr>
        <w:tblStyle w:val="ae"/>
        <w:tblW w:w="1015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3"/>
        <w:gridCol w:w="2515"/>
        <w:gridCol w:w="283"/>
        <w:gridCol w:w="3447"/>
      </w:tblGrid>
      <w:tr w:rsidR="00CC2ECA" w:rsidRPr="005A7A75" w:rsidTr="00FD37A3">
        <w:trPr>
          <w:trHeight w:val="185"/>
        </w:trPr>
        <w:tc>
          <w:tcPr>
            <w:tcW w:w="3624" w:type="dxa"/>
            <w:tcBorders>
              <w:bottom w:val="single" w:sz="4" w:space="0" w:color="auto"/>
            </w:tcBorders>
          </w:tcPr>
          <w:p w:rsidR="003265FB" w:rsidRPr="005A7A75" w:rsidRDefault="003265FB" w:rsidP="004331D0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265FB" w:rsidRPr="005A7A75" w:rsidRDefault="003265FB" w:rsidP="004331D0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265FB" w:rsidRPr="005A7A75" w:rsidRDefault="003265FB" w:rsidP="004331D0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265FB" w:rsidRPr="005A7A75" w:rsidRDefault="003265FB" w:rsidP="004331D0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3265FB" w:rsidRPr="005A7A75" w:rsidRDefault="003265FB" w:rsidP="004331D0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CC2ECA" w:rsidRPr="005A7A75" w:rsidTr="00FD37A3">
        <w:trPr>
          <w:trHeight w:val="178"/>
        </w:trPr>
        <w:tc>
          <w:tcPr>
            <w:tcW w:w="3624" w:type="dxa"/>
            <w:tcBorders>
              <w:top w:val="single" w:sz="4" w:space="0" w:color="auto"/>
            </w:tcBorders>
            <w:vAlign w:val="center"/>
          </w:tcPr>
          <w:p w:rsidR="003265FB" w:rsidRPr="005A7A75" w:rsidRDefault="003265FB" w:rsidP="004331D0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:rsidR="003265FB" w:rsidRPr="005A7A75" w:rsidRDefault="003265FB" w:rsidP="00433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:rsidR="003265FB" w:rsidRPr="005A7A75" w:rsidRDefault="003265FB" w:rsidP="004331D0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3265FB" w:rsidRPr="005A7A75" w:rsidRDefault="003265FB" w:rsidP="00433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  <w:vAlign w:val="center"/>
          </w:tcPr>
          <w:p w:rsidR="003265FB" w:rsidRPr="005A7A75" w:rsidRDefault="003265FB" w:rsidP="004331D0">
            <w:pPr>
              <w:jc w:val="center"/>
              <w:rPr>
                <w:sz w:val="24"/>
                <w:szCs w:val="24"/>
              </w:rPr>
            </w:pPr>
            <w:r w:rsidRPr="005A7A75">
              <w:rPr>
                <w:sz w:val="24"/>
                <w:szCs w:val="24"/>
              </w:rPr>
              <w:t>(инициалы и фамилия)</w:t>
            </w:r>
          </w:p>
        </w:tc>
      </w:tr>
      <w:tr w:rsidR="00CC2ECA" w:rsidRPr="005A7A75" w:rsidTr="00FD37A3">
        <w:trPr>
          <w:trHeight w:val="409"/>
        </w:trPr>
        <w:tc>
          <w:tcPr>
            <w:tcW w:w="3624" w:type="dxa"/>
            <w:vAlign w:val="bottom"/>
          </w:tcPr>
          <w:p w:rsidR="003265FB" w:rsidRPr="005A7A75" w:rsidRDefault="003265FB" w:rsidP="009B77D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265FB" w:rsidRPr="005A7A75" w:rsidRDefault="003265FB" w:rsidP="004331D0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vAlign w:val="bottom"/>
          </w:tcPr>
          <w:p w:rsidR="003265FB" w:rsidRPr="005A7A75" w:rsidRDefault="003265FB" w:rsidP="004331D0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265FB" w:rsidRPr="005A7A75" w:rsidRDefault="003265FB" w:rsidP="004331D0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447" w:type="dxa"/>
            <w:vAlign w:val="bottom"/>
          </w:tcPr>
          <w:p w:rsidR="003265FB" w:rsidRPr="005A7A75" w:rsidRDefault="003265FB" w:rsidP="004331D0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1314A1" w:rsidRPr="005A7A75" w:rsidRDefault="001314A1" w:rsidP="00FA5679">
      <w:pPr>
        <w:jc w:val="both"/>
        <w:rPr>
          <w:sz w:val="24"/>
          <w:szCs w:val="24"/>
        </w:rPr>
      </w:pPr>
    </w:p>
    <w:sectPr w:rsidR="001314A1" w:rsidRPr="005A7A75" w:rsidSect="005C0EB2">
      <w:headerReference w:type="default" r:id="rId13"/>
      <w:footerReference w:type="default" r:id="rId14"/>
      <w:footerReference w:type="first" r:id="rId15"/>
      <w:pgSz w:w="11907" w:h="16840"/>
      <w:pgMar w:top="426" w:right="709" w:bottom="567" w:left="127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93E" w:rsidRDefault="0010093E">
      <w:r>
        <w:separator/>
      </w:r>
    </w:p>
  </w:endnote>
  <w:endnote w:type="continuationSeparator" w:id="0">
    <w:p w:rsidR="0010093E" w:rsidRDefault="0010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393030"/>
      <w:docPartObj>
        <w:docPartGallery w:val="Page Numbers (Bottom of Page)"/>
        <w:docPartUnique/>
      </w:docPartObj>
    </w:sdtPr>
    <w:sdtEndPr/>
    <w:sdtContent>
      <w:p w:rsidR="00867E23" w:rsidRDefault="00867E2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2FA">
          <w:rPr>
            <w:noProof/>
          </w:rPr>
          <w:t>6</w:t>
        </w:r>
        <w:r>
          <w:fldChar w:fldCharType="end"/>
        </w:r>
      </w:p>
    </w:sdtContent>
  </w:sdt>
  <w:p w:rsidR="00867E23" w:rsidRDefault="00867E23" w:rsidP="00456BC2">
    <w:pPr>
      <w:pStyle w:val="a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23" w:rsidRDefault="00867E23" w:rsidP="0000736B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93E" w:rsidRDefault="0010093E">
      <w:r>
        <w:separator/>
      </w:r>
    </w:p>
  </w:footnote>
  <w:footnote w:type="continuationSeparator" w:id="0">
    <w:p w:rsidR="0010093E" w:rsidRDefault="00100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23" w:rsidRDefault="00867E23" w:rsidP="003840D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837"/>
    <w:multiLevelType w:val="multilevel"/>
    <w:tmpl w:val="DCF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07D39"/>
    <w:multiLevelType w:val="multilevel"/>
    <w:tmpl w:val="836893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F87B1F"/>
    <w:multiLevelType w:val="hybridMultilevel"/>
    <w:tmpl w:val="C6648A26"/>
    <w:lvl w:ilvl="0" w:tplc="008A2D3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104E3103"/>
    <w:multiLevelType w:val="multilevel"/>
    <w:tmpl w:val="BA5C06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 w15:restartNumberingAfterBreak="0">
    <w:nsid w:val="105D6A4A"/>
    <w:multiLevelType w:val="hybridMultilevel"/>
    <w:tmpl w:val="4F3CFF50"/>
    <w:lvl w:ilvl="0" w:tplc="9C280F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0D73A08"/>
    <w:multiLevelType w:val="hybridMultilevel"/>
    <w:tmpl w:val="FCEC714A"/>
    <w:lvl w:ilvl="0" w:tplc="F8880C92">
      <w:start w:val="1"/>
      <w:numFmt w:val="decimal"/>
      <w:lvlText w:val="%1)"/>
      <w:lvlJc w:val="left"/>
      <w:pPr>
        <w:ind w:left="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16421858"/>
    <w:multiLevelType w:val="hybridMultilevel"/>
    <w:tmpl w:val="B256136E"/>
    <w:lvl w:ilvl="0" w:tplc="E6167E8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9D95B62"/>
    <w:multiLevelType w:val="multilevel"/>
    <w:tmpl w:val="30BC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37C26"/>
    <w:multiLevelType w:val="hybridMultilevel"/>
    <w:tmpl w:val="A64C3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E4C89"/>
    <w:multiLevelType w:val="hybridMultilevel"/>
    <w:tmpl w:val="EA5EDB00"/>
    <w:lvl w:ilvl="0" w:tplc="6580547E">
      <w:start w:val="1"/>
      <w:numFmt w:val="decimal"/>
      <w:lvlText w:val="%1)"/>
      <w:lvlJc w:val="left"/>
      <w:pPr>
        <w:ind w:left="94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0" w15:restartNumberingAfterBreak="0">
    <w:nsid w:val="1EAC7459"/>
    <w:multiLevelType w:val="hybridMultilevel"/>
    <w:tmpl w:val="CF2E9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1F8B"/>
    <w:multiLevelType w:val="hybridMultilevel"/>
    <w:tmpl w:val="4F3CFF50"/>
    <w:lvl w:ilvl="0" w:tplc="9C280F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8AE61B5"/>
    <w:multiLevelType w:val="hybridMultilevel"/>
    <w:tmpl w:val="9ABCBA3C"/>
    <w:lvl w:ilvl="0" w:tplc="D8641D62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2E4C62B2"/>
    <w:multiLevelType w:val="hybridMultilevel"/>
    <w:tmpl w:val="1B0E3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90990"/>
    <w:multiLevelType w:val="hybridMultilevel"/>
    <w:tmpl w:val="0A663926"/>
    <w:lvl w:ilvl="0" w:tplc="E60AAB6E">
      <w:start w:val="1"/>
      <w:numFmt w:val="decimal"/>
      <w:lvlText w:val="%1)"/>
      <w:lvlJc w:val="left"/>
      <w:pPr>
        <w:ind w:left="99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5" w15:restartNumberingAfterBreak="0">
    <w:nsid w:val="331B49C2"/>
    <w:multiLevelType w:val="hybridMultilevel"/>
    <w:tmpl w:val="61767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E3548"/>
    <w:multiLevelType w:val="hybridMultilevel"/>
    <w:tmpl w:val="4ADC2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E1589"/>
    <w:multiLevelType w:val="hybridMultilevel"/>
    <w:tmpl w:val="8BD6F420"/>
    <w:lvl w:ilvl="0" w:tplc="193C8AC8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8" w15:restartNumberingAfterBreak="0">
    <w:nsid w:val="3E5204C0"/>
    <w:multiLevelType w:val="hybridMultilevel"/>
    <w:tmpl w:val="D8DC29A4"/>
    <w:lvl w:ilvl="0" w:tplc="FA6A3D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42D93980"/>
    <w:multiLevelType w:val="hybridMultilevel"/>
    <w:tmpl w:val="B7E8CCB2"/>
    <w:lvl w:ilvl="0" w:tplc="4DE0FCA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0" w15:restartNumberingAfterBreak="0">
    <w:nsid w:val="45E65B27"/>
    <w:multiLevelType w:val="hybridMultilevel"/>
    <w:tmpl w:val="A9C6C014"/>
    <w:lvl w:ilvl="0" w:tplc="F8880C92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4EB81BB0"/>
    <w:multiLevelType w:val="hybridMultilevel"/>
    <w:tmpl w:val="F05816BA"/>
    <w:lvl w:ilvl="0" w:tplc="A8A66DE2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 w15:restartNumberingAfterBreak="0">
    <w:nsid w:val="4F3A3B91"/>
    <w:multiLevelType w:val="hybridMultilevel"/>
    <w:tmpl w:val="A9280924"/>
    <w:lvl w:ilvl="0" w:tplc="E5FA619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 w15:restartNumberingAfterBreak="0">
    <w:nsid w:val="53C44692"/>
    <w:multiLevelType w:val="hybridMultilevel"/>
    <w:tmpl w:val="6DE8F854"/>
    <w:lvl w:ilvl="0" w:tplc="6A3E4764">
      <w:start w:val="1"/>
      <w:numFmt w:val="decimal"/>
      <w:lvlText w:val="%1)"/>
      <w:lvlJc w:val="left"/>
      <w:pPr>
        <w:ind w:left="6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4" w15:restartNumberingAfterBreak="0">
    <w:nsid w:val="55B543A1"/>
    <w:multiLevelType w:val="hybridMultilevel"/>
    <w:tmpl w:val="0CA8FAB6"/>
    <w:lvl w:ilvl="0" w:tplc="D2489F70">
      <w:start w:val="1"/>
      <w:numFmt w:val="decimal"/>
      <w:lvlText w:val="%1)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5" w15:restartNumberingAfterBreak="0">
    <w:nsid w:val="5C0C7E2E"/>
    <w:multiLevelType w:val="hybridMultilevel"/>
    <w:tmpl w:val="50621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130FD"/>
    <w:multiLevelType w:val="hybridMultilevel"/>
    <w:tmpl w:val="2A06AC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D960A38"/>
    <w:multiLevelType w:val="hybridMultilevel"/>
    <w:tmpl w:val="C018F4FA"/>
    <w:lvl w:ilvl="0" w:tplc="F71EE5C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F7E20C3"/>
    <w:multiLevelType w:val="hybridMultilevel"/>
    <w:tmpl w:val="9EB8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23B13"/>
    <w:multiLevelType w:val="multilevel"/>
    <w:tmpl w:val="4EB6F9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30" w15:restartNumberingAfterBreak="0">
    <w:nsid w:val="620E780F"/>
    <w:multiLevelType w:val="hybridMultilevel"/>
    <w:tmpl w:val="1D3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176F9"/>
    <w:multiLevelType w:val="hybridMultilevel"/>
    <w:tmpl w:val="61767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D0970"/>
    <w:multiLevelType w:val="hybridMultilevel"/>
    <w:tmpl w:val="6AC8029C"/>
    <w:lvl w:ilvl="0" w:tplc="25FC9960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3" w15:restartNumberingAfterBreak="0">
    <w:nsid w:val="6B0D1A55"/>
    <w:multiLevelType w:val="multilevel"/>
    <w:tmpl w:val="EBA0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FB4572"/>
    <w:multiLevelType w:val="hybridMultilevel"/>
    <w:tmpl w:val="05061A1A"/>
    <w:lvl w:ilvl="0" w:tplc="982EBF0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 w15:restartNumberingAfterBreak="0">
    <w:nsid w:val="7124533C"/>
    <w:multiLevelType w:val="hybridMultilevel"/>
    <w:tmpl w:val="56AC97A6"/>
    <w:lvl w:ilvl="0" w:tplc="B0B6CF38">
      <w:start w:val="1"/>
      <w:numFmt w:val="decimal"/>
      <w:lvlText w:val="%1)"/>
      <w:lvlJc w:val="left"/>
      <w:pPr>
        <w:ind w:left="913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6" w15:restartNumberingAfterBreak="0">
    <w:nsid w:val="71382F40"/>
    <w:multiLevelType w:val="multilevel"/>
    <w:tmpl w:val="EC46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276A2"/>
    <w:multiLevelType w:val="hybridMultilevel"/>
    <w:tmpl w:val="4FB2B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73C56"/>
    <w:multiLevelType w:val="hybridMultilevel"/>
    <w:tmpl w:val="1D3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F135C"/>
    <w:multiLevelType w:val="hybridMultilevel"/>
    <w:tmpl w:val="606ECC32"/>
    <w:lvl w:ilvl="0" w:tplc="27927AB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0" w15:restartNumberingAfterBreak="0">
    <w:nsid w:val="7DCA048D"/>
    <w:multiLevelType w:val="hybridMultilevel"/>
    <w:tmpl w:val="02C82E54"/>
    <w:lvl w:ilvl="0" w:tplc="1CC4F0D6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1" w15:restartNumberingAfterBreak="0">
    <w:nsid w:val="7E060D8D"/>
    <w:multiLevelType w:val="hybridMultilevel"/>
    <w:tmpl w:val="707E1446"/>
    <w:lvl w:ilvl="0" w:tplc="98B609AC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2" w15:restartNumberingAfterBreak="0">
    <w:nsid w:val="7E195A13"/>
    <w:multiLevelType w:val="multilevel"/>
    <w:tmpl w:val="97A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1"/>
  </w:num>
  <w:num w:numId="3">
    <w:abstractNumId w:val="12"/>
  </w:num>
  <w:num w:numId="4">
    <w:abstractNumId w:val="6"/>
  </w:num>
  <w:num w:numId="5">
    <w:abstractNumId w:val="21"/>
  </w:num>
  <w:num w:numId="6">
    <w:abstractNumId w:val="39"/>
  </w:num>
  <w:num w:numId="7">
    <w:abstractNumId w:val="35"/>
  </w:num>
  <w:num w:numId="8">
    <w:abstractNumId w:val="9"/>
  </w:num>
  <w:num w:numId="9">
    <w:abstractNumId w:val="34"/>
  </w:num>
  <w:num w:numId="10">
    <w:abstractNumId w:val="41"/>
  </w:num>
  <w:num w:numId="11">
    <w:abstractNumId w:val="13"/>
  </w:num>
  <w:num w:numId="12">
    <w:abstractNumId w:val="22"/>
  </w:num>
  <w:num w:numId="13">
    <w:abstractNumId w:val="37"/>
  </w:num>
  <w:num w:numId="14">
    <w:abstractNumId w:val="27"/>
  </w:num>
  <w:num w:numId="15">
    <w:abstractNumId w:val="19"/>
  </w:num>
  <w:num w:numId="16">
    <w:abstractNumId w:val="2"/>
  </w:num>
  <w:num w:numId="17">
    <w:abstractNumId w:val="14"/>
  </w:num>
  <w:num w:numId="18">
    <w:abstractNumId w:val="40"/>
  </w:num>
  <w:num w:numId="19">
    <w:abstractNumId w:val="17"/>
  </w:num>
  <w:num w:numId="20">
    <w:abstractNumId w:val="38"/>
  </w:num>
  <w:num w:numId="21">
    <w:abstractNumId w:val="23"/>
  </w:num>
  <w:num w:numId="22">
    <w:abstractNumId w:val="32"/>
  </w:num>
  <w:num w:numId="23">
    <w:abstractNumId w:val="30"/>
  </w:num>
  <w:num w:numId="24">
    <w:abstractNumId w:val="24"/>
  </w:num>
  <w:num w:numId="25">
    <w:abstractNumId w:val="11"/>
  </w:num>
  <w:num w:numId="26">
    <w:abstractNumId w:val="4"/>
  </w:num>
  <w:num w:numId="27">
    <w:abstractNumId w:val="20"/>
  </w:num>
  <w:num w:numId="28">
    <w:abstractNumId w:val="5"/>
  </w:num>
  <w:num w:numId="29">
    <w:abstractNumId w:val="26"/>
  </w:num>
  <w:num w:numId="30">
    <w:abstractNumId w:val="15"/>
  </w:num>
  <w:num w:numId="31">
    <w:abstractNumId w:val="29"/>
  </w:num>
  <w:num w:numId="32">
    <w:abstractNumId w:val="36"/>
  </w:num>
  <w:num w:numId="33">
    <w:abstractNumId w:val="42"/>
  </w:num>
  <w:num w:numId="34">
    <w:abstractNumId w:val="7"/>
  </w:num>
  <w:num w:numId="35">
    <w:abstractNumId w:val="0"/>
  </w:num>
  <w:num w:numId="36">
    <w:abstractNumId w:val="33"/>
  </w:num>
  <w:num w:numId="37">
    <w:abstractNumId w:val="18"/>
  </w:num>
  <w:num w:numId="38">
    <w:abstractNumId w:val="25"/>
  </w:num>
  <w:num w:numId="39">
    <w:abstractNumId w:val="28"/>
  </w:num>
  <w:num w:numId="40">
    <w:abstractNumId w:val="10"/>
  </w:num>
  <w:num w:numId="41">
    <w:abstractNumId w:val="16"/>
  </w:num>
  <w:num w:numId="42">
    <w:abstractNumId w:val="8"/>
  </w:num>
  <w:num w:numId="4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851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FC"/>
    <w:rsid w:val="0000017C"/>
    <w:rsid w:val="0000096D"/>
    <w:rsid w:val="00000B9C"/>
    <w:rsid w:val="00000D37"/>
    <w:rsid w:val="00001DB7"/>
    <w:rsid w:val="00001EA0"/>
    <w:rsid w:val="00003054"/>
    <w:rsid w:val="00003569"/>
    <w:rsid w:val="00003BC0"/>
    <w:rsid w:val="00004087"/>
    <w:rsid w:val="000045AF"/>
    <w:rsid w:val="00004734"/>
    <w:rsid w:val="00005A14"/>
    <w:rsid w:val="000064A4"/>
    <w:rsid w:val="00006674"/>
    <w:rsid w:val="000072D8"/>
    <w:rsid w:val="0000736B"/>
    <w:rsid w:val="00007ECA"/>
    <w:rsid w:val="000103BA"/>
    <w:rsid w:val="0001158C"/>
    <w:rsid w:val="00011E79"/>
    <w:rsid w:val="0001287D"/>
    <w:rsid w:val="00012BB9"/>
    <w:rsid w:val="0001376B"/>
    <w:rsid w:val="00013AB7"/>
    <w:rsid w:val="00013B1E"/>
    <w:rsid w:val="000140CA"/>
    <w:rsid w:val="0001414E"/>
    <w:rsid w:val="000148F8"/>
    <w:rsid w:val="00014E02"/>
    <w:rsid w:val="000158A2"/>
    <w:rsid w:val="00016163"/>
    <w:rsid w:val="000209FF"/>
    <w:rsid w:val="00020A42"/>
    <w:rsid w:val="00020DA6"/>
    <w:rsid w:val="00021A4E"/>
    <w:rsid w:val="00022881"/>
    <w:rsid w:val="00023722"/>
    <w:rsid w:val="00023BFD"/>
    <w:rsid w:val="00024186"/>
    <w:rsid w:val="000250C5"/>
    <w:rsid w:val="0002527E"/>
    <w:rsid w:val="00026280"/>
    <w:rsid w:val="00026AD0"/>
    <w:rsid w:val="00027837"/>
    <w:rsid w:val="000307F4"/>
    <w:rsid w:val="000313A8"/>
    <w:rsid w:val="00031617"/>
    <w:rsid w:val="00031AAF"/>
    <w:rsid w:val="00032BC9"/>
    <w:rsid w:val="000339F6"/>
    <w:rsid w:val="0003475B"/>
    <w:rsid w:val="000354B2"/>
    <w:rsid w:val="000358C7"/>
    <w:rsid w:val="000360B9"/>
    <w:rsid w:val="00036543"/>
    <w:rsid w:val="0003684B"/>
    <w:rsid w:val="00036C70"/>
    <w:rsid w:val="000373B9"/>
    <w:rsid w:val="0003777C"/>
    <w:rsid w:val="00037FB9"/>
    <w:rsid w:val="00037FCA"/>
    <w:rsid w:val="0004016C"/>
    <w:rsid w:val="000402C3"/>
    <w:rsid w:val="00041406"/>
    <w:rsid w:val="00041740"/>
    <w:rsid w:val="0004259F"/>
    <w:rsid w:val="000431B4"/>
    <w:rsid w:val="000438C9"/>
    <w:rsid w:val="00043DE5"/>
    <w:rsid w:val="00044D41"/>
    <w:rsid w:val="00044FC0"/>
    <w:rsid w:val="00046842"/>
    <w:rsid w:val="00047327"/>
    <w:rsid w:val="000474D7"/>
    <w:rsid w:val="00047F0F"/>
    <w:rsid w:val="00050DEA"/>
    <w:rsid w:val="00050EE5"/>
    <w:rsid w:val="0005161A"/>
    <w:rsid w:val="00051F0D"/>
    <w:rsid w:val="00052CA7"/>
    <w:rsid w:val="00052EFC"/>
    <w:rsid w:val="000533AB"/>
    <w:rsid w:val="000534F7"/>
    <w:rsid w:val="00053C9A"/>
    <w:rsid w:val="0005457F"/>
    <w:rsid w:val="000547DC"/>
    <w:rsid w:val="000566E6"/>
    <w:rsid w:val="00056DD4"/>
    <w:rsid w:val="000571E9"/>
    <w:rsid w:val="00057FCF"/>
    <w:rsid w:val="000602F5"/>
    <w:rsid w:val="0006461B"/>
    <w:rsid w:val="00064A01"/>
    <w:rsid w:val="000653A5"/>
    <w:rsid w:val="00065B36"/>
    <w:rsid w:val="00065FBD"/>
    <w:rsid w:val="0006658E"/>
    <w:rsid w:val="0006723C"/>
    <w:rsid w:val="000676CC"/>
    <w:rsid w:val="000677D0"/>
    <w:rsid w:val="00070A43"/>
    <w:rsid w:val="0007125E"/>
    <w:rsid w:val="00072661"/>
    <w:rsid w:val="00074A0D"/>
    <w:rsid w:val="00074D69"/>
    <w:rsid w:val="00075639"/>
    <w:rsid w:val="0007604D"/>
    <w:rsid w:val="00076C8D"/>
    <w:rsid w:val="00077514"/>
    <w:rsid w:val="00077D93"/>
    <w:rsid w:val="000815E9"/>
    <w:rsid w:val="00083B6E"/>
    <w:rsid w:val="000842AE"/>
    <w:rsid w:val="00086C7B"/>
    <w:rsid w:val="00087256"/>
    <w:rsid w:val="000877A7"/>
    <w:rsid w:val="00090008"/>
    <w:rsid w:val="00090F94"/>
    <w:rsid w:val="000933D7"/>
    <w:rsid w:val="000943B4"/>
    <w:rsid w:val="00094AA9"/>
    <w:rsid w:val="0009586C"/>
    <w:rsid w:val="00095F39"/>
    <w:rsid w:val="00097157"/>
    <w:rsid w:val="00097935"/>
    <w:rsid w:val="00097C04"/>
    <w:rsid w:val="000A071F"/>
    <w:rsid w:val="000A100B"/>
    <w:rsid w:val="000A1B71"/>
    <w:rsid w:val="000A2EE5"/>
    <w:rsid w:val="000A383B"/>
    <w:rsid w:val="000A3A2C"/>
    <w:rsid w:val="000A3C53"/>
    <w:rsid w:val="000A4D1F"/>
    <w:rsid w:val="000A4FF7"/>
    <w:rsid w:val="000A57DC"/>
    <w:rsid w:val="000A58AE"/>
    <w:rsid w:val="000A595C"/>
    <w:rsid w:val="000A5C53"/>
    <w:rsid w:val="000A5E93"/>
    <w:rsid w:val="000A6A80"/>
    <w:rsid w:val="000A7CAB"/>
    <w:rsid w:val="000B0331"/>
    <w:rsid w:val="000B161E"/>
    <w:rsid w:val="000B1969"/>
    <w:rsid w:val="000B19C0"/>
    <w:rsid w:val="000B1E4A"/>
    <w:rsid w:val="000B1E53"/>
    <w:rsid w:val="000B1E69"/>
    <w:rsid w:val="000B2334"/>
    <w:rsid w:val="000B349B"/>
    <w:rsid w:val="000B34DD"/>
    <w:rsid w:val="000B38C0"/>
    <w:rsid w:val="000B3E85"/>
    <w:rsid w:val="000B4478"/>
    <w:rsid w:val="000B4FAD"/>
    <w:rsid w:val="000B50F3"/>
    <w:rsid w:val="000B657A"/>
    <w:rsid w:val="000B7AF9"/>
    <w:rsid w:val="000B7DD3"/>
    <w:rsid w:val="000B7E4F"/>
    <w:rsid w:val="000C03A8"/>
    <w:rsid w:val="000C0D61"/>
    <w:rsid w:val="000C1437"/>
    <w:rsid w:val="000C1B1B"/>
    <w:rsid w:val="000C2571"/>
    <w:rsid w:val="000C290A"/>
    <w:rsid w:val="000C2ED5"/>
    <w:rsid w:val="000C30A5"/>
    <w:rsid w:val="000C3547"/>
    <w:rsid w:val="000C3593"/>
    <w:rsid w:val="000C3BA4"/>
    <w:rsid w:val="000C3DFF"/>
    <w:rsid w:val="000C4A5F"/>
    <w:rsid w:val="000C4A76"/>
    <w:rsid w:val="000C4FF5"/>
    <w:rsid w:val="000C6552"/>
    <w:rsid w:val="000C713A"/>
    <w:rsid w:val="000D026F"/>
    <w:rsid w:val="000D1235"/>
    <w:rsid w:val="000D217C"/>
    <w:rsid w:val="000D4834"/>
    <w:rsid w:val="000D4E18"/>
    <w:rsid w:val="000D5E4E"/>
    <w:rsid w:val="000D6955"/>
    <w:rsid w:val="000D6986"/>
    <w:rsid w:val="000D6B4F"/>
    <w:rsid w:val="000D6E61"/>
    <w:rsid w:val="000D7DA5"/>
    <w:rsid w:val="000E0087"/>
    <w:rsid w:val="000E0EE9"/>
    <w:rsid w:val="000E17CF"/>
    <w:rsid w:val="000E430C"/>
    <w:rsid w:val="000E4378"/>
    <w:rsid w:val="000E4531"/>
    <w:rsid w:val="000E4B5B"/>
    <w:rsid w:val="000E5F80"/>
    <w:rsid w:val="000E6103"/>
    <w:rsid w:val="000E6377"/>
    <w:rsid w:val="000E7587"/>
    <w:rsid w:val="000F0728"/>
    <w:rsid w:val="000F3DB2"/>
    <w:rsid w:val="000F5AFF"/>
    <w:rsid w:val="000F5E7A"/>
    <w:rsid w:val="000F6B92"/>
    <w:rsid w:val="000F7047"/>
    <w:rsid w:val="000F7899"/>
    <w:rsid w:val="001006DF"/>
    <w:rsid w:val="0010093E"/>
    <w:rsid w:val="00101B62"/>
    <w:rsid w:val="00102A75"/>
    <w:rsid w:val="00102BBE"/>
    <w:rsid w:val="001057B1"/>
    <w:rsid w:val="00105F38"/>
    <w:rsid w:val="00106CAF"/>
    <w:rsid w:val="0010739A"/>
    <w:rsid w:val="001075EA"/>
    <w:rsid w:val="00107987"/>
    <w:rsid w:val="00107F4B"/>
    <w:rsid w:val="0011096A"/>
    <w:rsid w:val="00110B22"/>
    <w:rsid w:val="00111E61"/>
    <w:rsid w:val="0011215D"/>
    <w:rsid w:val="001128A3"/>
    <w:rsid w:val="00112B48"/>
    <w:rsid w:val="00112C55"/>
    <w:rsid w:val="001134B7"/>
    <w:rsid w:val="00113E6E"/>
    <w:rsid w:val="001148AE"/>
    <w:rsid w:val="00115FBC"/>
    <w:rsid w:val="00115FE6"/>
    <w:rsid w:val="00116D70"/>
    <w:rsid w:val="00116DAE"/>
    <w:rsid w:val="001171C3"/>
    <w:rsid w:val="00120C51"/>
    <w:rsid w:val="0012167E"/>
    <w:rsid w:val="001216E3"/>
    <w:rsid w:val="00121920"/>
    <w:rsid w:val="001241E6"/>
    <w:rsid w:val="001259B2"/>
    <w:rsid w:val="001259C1"/>
    <w:rsid w:val="00125E28"/>
    <w:rsid w:val="00125FB0"/>
    <w:rsid w:val="001262EE"/>
    <w:rsid w:val="0012630D"/>
    <w:rsid w:val="00126631"/>
    <w:rsid w:val="00126D93"/>
    <w:rsid w:val="001273F4"/>
    <w:rsid w:val="001278D5"/>
    <w:rsid w:val="001314A1"/>
    <w:rsid w:val="0013367C"/>
    <w:rsid w:val="0013413A"/>
    <w:rsid w:val="001346E4"/>
    <w:rsid w:val="0013473D"/>
    <w:rsid w:val="00135451"/>
    <w:rsid w:val="001357A9"/>
    <w:rsid w:val="00135CCA"/>
    <w:rsid w:val="0013674B"/>
    <w:rsid w:val="00137C8E"/>
    <w:rsid w:val="00137EFF"/>
    <w:rsid w:val="001417F7"/>
    <w:rsid w:val="00143218"/>
    <w:rsid w:val="00143D23"/>
    <w:rsid w:val="00144344"/>
    <w:rsid w:val="00144944"/>
    <w:rsid w:val="00144BA5"/>
    <w:rsid w:val="001454F0"/>
    <w:rsid w:val="00146586"/>
    <w:rsid w:val="001465AC"/>
    <w:rsid w:val="00147351"/>
    <w:rsid w:val="0014754B"/>
    <w:rsid w:val="0014788C"/>
    <w:rsid w:val="00147FB6"/>
    <w:rsid w:val="00150125"/>
    <w:rsid w:val="0015138B"/>
    <w:rsid w:val="001516DE"/>
    <w:rsid w:val="0015178E"/>
    <w:rsid w:val="0015187C"/>
    <w:rsid w:val="0015211D"/>
    <w:rsid w:val="001523EF"/>
    <w:rsid w:val="00152B17"/>
    <w:rsid w:val="001533F7"/>
    <w:rsid w:val="00153C41"/>
    <w:rsid w:val="00153F9B"/>
    <w:rsid w:val="00154277"/>
    <w:rsid w:val="00154CD5"/>
    <w:rsid w:val="001555DB"/>
    <w:rsid w:val="00155730"/>
    <w:rsid w:val="001557E8"/>
    <w:rsid w:val="00155F19"/>
    <w:rsid w:val="00156912"/>
    <w:rsid w:val="001574E4"/>
    <w:rsid w:val="00157536"/>
    <w:rsid w:val="00157C98"/>
    <w:rsid w:val="00157CAA"/>
    <w:rsid w:val="00160244"/>
    <w:rsid w:val="00160D75"/>
    <w:rsid w:val="001616C7"/>
    <w:rsid w:val="00161838"/>
    <w:rsid w:val="001628B8"/>
    <w:rsid w:val="001633C3"/>
    <w:rsid w:val="001651FB"/>
    <w:rsid w:val="0016534E"/>
    <w:rsid w:val="00165799"/>
    <w:rsid w:val="0017075D"/>
    <w:rsid w:val="001714B6"/>
    <w:rsid w:val="001725CF"/>
    <w:rsid w:val="00172972"/>
    <w:rsid w:val="001735F6"/>
    <w:rsid w:val="00173D3E"/>
    <w:rsid w:val="00174A92"/>
    <w:rsid w:val="0017560A"/>
    <w:rsid w:val="00175F03"/>
    <w:rsid w:val="00176281"/>
    <w:rsid w:val="00176899"/>
    <w:rsid w:val="00176C4B"/>
    <w:rsid w:val="00177152"/>
    <w:rsid w:val="00177861"/>
    <w:rsid w:val="001801ED"/>
    <w:rsid w:val="0018025F"/>
    <w:rsid w:val="0018127E"/>
    <w:rsid w:val="00181B15"/>
    <w:rsid w:val="00182E99"/>
    <w:rsid w:val="00183700"/>
    <w:rsid w:val="00184CAD"/>
    <w:rsid w:val="001858F1"/>
    <w:rsid w:val="00186EC5"/>
    <w:rsid w:val="001878C2"/>
    <w:rsid w:val="00187FAF"/>
    <w:rsid w:val="00190647"/>
    <w:rsid w:val="0019076F"/>
    <w:rsid w:val="00193B94"/>
    <w:rsid w:val="00194179"/>
    <w:rsid w:val="00194642"/>
    <w:rsid w:val="0019502B"/>
    <w:rsid w:val="00195B77"/>
    <w:rsid w:val="00196A35"/>
    <w:rsid w:val="00196F76"/>
    <w:rsid w:val="00197105"/>
    <w:rsid w:val="001A0B36"/>
    <w:rsid w:val="001A0B99"/>
    <w:rsid w:val="001A1198"/>
    <w:rsid w:val="001A1314"/>
    <w:rsid w:val="001A33F6"/>
    <w:rsid w:val="001A390E"/>
    <w:rsid w:val="001A4318"/>
    <w:rsid w:val="001A53BE"/>
    <w:rsid w:val="001A58DC"/>
    <w:rsid w:val="001A5E61"/>
    <w:rsid w:val="001A6499"/>
    <w:rsid w:val="001A65F2"/>
    <w:rsid w:val="001A6E0D"/>
    <w:rsid w:val="001A7045"/>
    <w:rsid w:val="001B1013"/>
    <w:rsid w:val="001B17FB"/>
    <w:rsid w:val="001B2198"/>
    <w:rsid w:val="001B2DF8"/>
    <w:rsid w:val="001B2F94"/>
    <w:rsid w:val="001B46D5"/>
    <w:rsid w:val="001B4B32"/>
    <w:rsid w:val="001B7EB8"/>
    <w:rsid w:val="001C0AB9"/>
    <w:rsid w:val="001C209C"/>
    <w:rsid w:val="001C2500"/>
    <w:rsid w:val="001C309A"/>
    <w:rsid w:val="001C33C8"/>
    <w:rsid w:val="001C491D"/>
    <w:rsid w:val="001C52DA"/>
    <w:rsid w:val="001C56A7"/>
    <w:rsid w:val="001C56E0"/>
    <w:rsid w:val="001C5CBF"/>
    <w:rsid w:val="001C63D7"/>
    <w:rsid w:val="001C7243"/>
    <w:rsid w:val="001D0351"/>
    <w:rsid w:val="001D079F"/>
    <w:rsid w:val="001D1ED5"/>
    <w:rsid w:val="001D2DB1"/>
    <w:rsid w:val="001D2EEB"/>
    <w:rsid w:val="001D2FDF"/>
    <w:rsid w:val="001D3322"/>
    <w:rsid w:val="001D36C1"/>
    <w:rsid w:val="001D4162"/>
    <w:rsid w:val="001D46E2"/>
    <w:rsid w:val="001D4D04"/>
    <w:rsid w:val="001D5F39"/>
    <w:rsid w:val="001D67DB"/>
    <w:rsid w:val="001D7850"/>
    <w:rsid w:val="001E070E"/>
    <w:rsid w:val="001E08B1"/>
    <w:rsid w:val="001E0ACC"/>
    <w:rsid w:val="001E0F2C"/>
    <w:rsid w:val="001E11C6"/>
    <w:rsid w:val="001E25B0"/>
    <w:rsid w:val="001E44D7"/>
    <w:rsid w:val="001E49D1"/>
    <w:rsid w:val="001E49E8"/>
    <w:rsid w:val="001E49EA"/>
    <w:rsid w:val="001E5583"/>
    <w:rsid w:val="001E5660"/>
    <w:rsid w:val="001E58DA"/>
    <w:rsid w:val="001E6FD9"/>
    <w:rsid w:val="001E784E"/>
    <w:rsid w:val="001F0CD0"/>
    <w:rsid w:val="001F2054"/>
    <w:rsid w:val="001F279D"/>
    <w:rsid w:val="001F2FA2"/>
    <w:rsid w:val="001F59CB"/>
    <w:rsid w:val="001F5ADB"/>
    <w:rsid w:val="001F5EFA"/>
    <w:rsid w:val="001F5F8E"/>
    <w:rsid w:val="001F7052"/>
    <w:rsid w:val="002000F0"/>
    <w:rsid w:val="0020078D"/>
    <w:rsid w:val="002028C1"/>
    <w:rsid w:val="00202BAC"/>
    <w:rsid w:val="002057C4"/>
    <w:rsid w:val="002061FF"/>
    <w:rsid w:val="00206EA6"/>
    <w:rsid w:val="002079AB"/>
    <w:rsid w:val="00210B84"/>
    <w:rsid w:val="00210BA5"/>
    <w:rsid w:val="00210DB3"/>
    <w:rsid w:val="00211989"/>
    <w:rsid w:val="0021221C"/>
    <w:rsid w:val="00212B15"/>
    <w:rsid w:val="00212EE1"/>
    <w:rsid w:val="00214309"/>
    <w:rsid w:val="00214D00"/>
    <w:rsid w:val="00215028"/>
    <w:rsid w:val="00215343"/>
    <w:rsid w:val="00215E7A"/>
    <w:rsid w:val="0021645A"/>
    <w:rsid w:val="002172D1"/>
    <w:rsid w:val="0022001D"/>
    <w:rsid w:val="00220DAC"/>
    <w:rsid w:val="0022186D"/>
    <w:rsid w:val="00221E7E"/>
    <w:rsid w:val="00222A1A"/>
    <w:rsid w:val="00222CA5"/>
    <w:rsid w:val="00222DBD"/>
    <w:rsid w:val="00222F4E"/>
    <w:rsid w:val="0022309C"/>
    <w:rsid w:val="0022346E"/>
    <w:rsid w:val="00224060"/>
    <w:rsid w:val="0022492C"/>
    <w:rsid w:val="00224F73"/>
    <w:rsid w:val="002258CD"/>
    <w:rsid w:val="0023002E"/>
    <w:rsid w:val="00232267"/>
    <w:rsid w:val="00232314"/>
    <w:rsid w:val="002323A4"/>
    <w:rsid w:val="002323BC"/>
    <w:rsid w:val="0023240A"/>
    <w:rsid w:val="002333C1"/>
    <w:rsid w:val="002341DE"/>
    <w:rsid w:val="00234279"/>
    <w:rsid w:val="00234558"/>
    <w:rsid w:val="0023609D"/>
    <w:rsid w:val="0023642E"/>
    <w:rsid w:val="00236BC9"/>
    <w:rsid w:val="00236D2E"/>
    <w:rsid w:val="00237203"/>
    <w:rsid w:val="00237BF4"/>
    <w:rsid w:val="00240195"/>
    <w:rsid w:val="002401E5"/>
    <w:rsid w:val="00240C4F"/>
    <w:rsid w:val="00242178"/>
    <w:rsid w:val="002422DE"/>
    <w:rsid w:val="002425A1"/>
    <w:rsid w:val="00242AC8"/>
    <w:rsid w:val="002440FA"/>
    <w:rsid w:val="00245191"/>
    <w:rsid w:val="002453EA"/>
    <w:rsid w:val="00245B01"/>
    <w:rsid w:val="00245FC7"/>
    <w:rsid w:val="00246456"/>
    <w:rsid w:val="00246757"/>
    <w:rsid w:val="00246E81"/>
    <w:rsid w:val="00247091"/>
    <w:rsid w:val="00247132"/>
    <w:rsid w:val="002477F6"/>
    <w:rsid w:val="0025028C"/>
    <w:rsid w:val="00252053"/>
    <w:rsid w:val="00252312"/>
    <w:rsid w:val="00252473"/>
    <w:rsid w:val="002529BE"/>
    <w:rsid w:val="002548AC"/>
    <w:rsid w:val="002551AF"/>
    <w:rsid w:val="00255210"/>
    <w:rsid w:val="00256A2F"/>
    <w:rsid w:val="00256D11"/>
    <w:rsid w:val="002603CF"/>
    <w:rsid w:val="002618E1"/>
    <w:rsid w:val="00261934"/>
    <w:rsid w:val="00262B12"/>
    <w:rsid w:val="002630D4"/>
    <w:rsid w:val="002634E0"/>
    <w:rsid w:val="00263788"/>
    <w:rsid w:val="002641C9"/>
    <w:rsid w:val="002641E2"/>
    <w:rsid w:val="00264C9C"/>
    <w:rsid w:val="00265400"/>
    <w:rsid w:val="00266330"/>
    <w:rsid w:val="002663AB"/>
    <w:rsid w:val="00266534"/>
    <w:rsid w:val="002667E8"/>
    <w:rsid w:val="0026759B"/>
    <w:rsid w:val="0026771C"/>
    <w:rsid w:val="00267F00"/>
    <w:rsid w:val="00271680"/>
    <w:rsid w:val="00271D8A"/>
    <w:rsid w:val="00273454"/>
    <w:rsid w:val="00273680"/>
    <w:rsid w:val="002763BB"/>
    <w:rsid w:val="00276D49"/>
    <w:rsid w:val="002773CF"/>
    <w:rsid w:val="00280149"/>
    <w:rsid w:val="002802CB"/>
    <w:rsid w:val="00281184"/>
    <w:rsid w:val="0028183C"/>
    <w:rsid w:val="002819F9"/>
    <w:rsid w:val="00281C58"/>
    <w:rsid w:val="002820A9"/>
    <w:rsid w:val="00282610"/>
    <w:rsid w:val="00282D1B"/>
    <w:rsid w:val="00283095"/>
    <w:rsid w:val="00284150"/>
    <w:rsid w:val="00284B8D"/>
    <w:rsid w:val="00284F0B"/>
    <w:rsid w:val="00287607"/>
    <w:rsid w:val="00290013"/>
    <w:rsid w:val="0029035B"/>
    <w:rsid w:val="00290482"/>
    <w:rsid w:val="00290945"/>
    <w:rsid w:val="002909D2"/>
    <w:rsid w:val="00291286"/>
    <w:rsid w:val="0029133F"/>
    <w:rsid w:val="0029163F"/>
    <w:rsid w:val="00291F94"/>
    <w:rsid w:val="0029219A"/>
    <w:rsid w:val="00293224"/>
    <w:rsid w:val="00293807"/>
    <w:rsid w:val="0029408F"/>
    <w:rsid w:val="00294722"/>
    <w:rsid w:val="002948BA"/>
    <w:rsid w:val="002955AC"/>
    <w:rsid w:val="00295B76"/>
    <w:rsid w:val="00295BF6"/>
    <w:rsid w:val="00295E29"/>
    <w:rsid w:val="0029655E"/>
    <w:rsid w:val="00296A34"/>
    <w:rsid w:val="00297D6D"/>
    <w:rsid w:val="002A0B46"/>
    <w:rsid w:val="002A0B4F"/>
    <w:rsid w:val="002A1202"/>
    <w:rsid w:val="002A1E81"/>
    <w:rsid w:val="002A2FB5"/>
    <w:rsid w:val="002A32A8"/>
    <w:rsid w:val="002A3A43"/>
    <w:rsid w:val="002A728F"/>
    <w:rsid w:val="002A7A4C"/>
    <w:rsid w:val="002A7DDA"/>
    <w:rsid w:val="002B1CDA"/>
    <w:rsid w:val="002B2E66"/>
    <w:rsid w:val="002B3562"/>
    <w:rsid w:val="002B4183"/>
    <w:rsid w:val="002B43EB"/>
    <w:rsid w:val="002B44E4"/>
    <w:rsid w:val="002B4B9E"/>
    <w:rsid w:val="002B4F90"/>
    <w:rsid w:val="002B7227"/>
    <w:rsid w:val="002B7393"/>
    <w:rsid w:val="002B762C"/>
    <w:rsid w:val="002C0387"/>
    <w:rsid w:val="002C117F"/>
    <w:rsid w:val="002C1B74"/>
    <w:rsid w:val="002C23CF"/>
    <w:rsid w:val="002C24D1"/>
    <w:rsid w:val="002C29AF"/>
    <w:rsid w:val="002C29E3"/>
    <w:rsid w:val="002C2BF6"/>
    <w:rsid w:val="002C2F3E"/>
    <w:rsid w:val="002C38F1"/>
    <w:rsid w:val="002C3A52"/>
    <w:rsid w:val="002C3EFC"/>
    <w:rsid w:val="002C4ADB"/>
    <w:rsid w:val="002C52AC"/>
    <w:rsid w:val="002C5AB0"/>
    <w:rsid w:val="002C601B"/>
    <w:rsid w:val="002C6A2B"/>
    <w:rsid w:val="002C71B5"/>
    <w:rsid w:val="002C7DEE"/>
    <w:rsid w:val="002D086E"/>
    <w:rsid w:val="002D27EF"/>
    <w:rsid w:val="002D3635"/>
    <w:rsid w:val="002D3742"/>
    <w:rsid w:val="002D3A4E"/>
    <w:rsid w:val="002D3B09"/>
    <w:rsid w:val="002D3C1B"/>
    <w:rsid w:val="002D61B0"/>
    <w:rsid w:val="002D69A8"/>
    <w:rsid w:val="002D7170"/>
    <w:rsid w:val="002D721E"/>
    <w:rsid w:val="002E0C41"/>
    <w:rsid w:val="002E0CBA"/>
    <w:rsid w:val="002E17E7"/>
    <w:rsid w:val="002E2B0E"/>
    <w:rsid w:val="002E311C"/>
    <w:rsid w:val="002E3B52"/>
    <w:rsid w:val="002E4933"/>
    <w:rsid w:val="002E50A5"/>
    <w:rsid w:val="002E5E6D"/>
    <w:rsid w:val="002E6010"/>
    <w:rsid w:val="002E61DC"/>
    <w:rsid w:val="002E6672"/>
    <w:rsid w:val="002E6AD0"/>
    <w:rsid w:val="002E6D9F"/>
    <w:rsid w:val="002E733E"/>
    <w:rsid w:val="002F0107"/>
    <w:rsid w:val="002F0223"/>
    <w:rsid w:val="002F06B6"/>
    <w:rsid w:val="002F0CBD"/>
    <w:rsid w:val="002F0DA1"/>
    <w:rsid w:val="002F0DEC"/>
    <w:rsid w:val="002F1688"/>
    <w:rsid w:val="002F19DE"/>
    <w:rsid w:val="002F2ED0"/>
    <w:rsid w:val="002F32CC"/>
    <w:rsid w:val="002F3E54"/>
    <w:rsid w:val="002F3EC6"/>
    <w:rsid w:val="002F450D"/>
    <w:rsid w:val="002F49C8"/>
    <w:rsid w:val="002F538E"/>
    <w:rsid w:val="002F585F"/>
    <w:rsid w:val="002F58D7"/>
    <w:rsid w:val="002F5BE3"/>
    <w:rsid w:val="002F5CAF"/>
    <w:rsid w:val="002F5DE8"/>
    <w:rsid w:val="002F5E76"/>
    <w:rsid w:val="002F6955"/>
    <w:rsid w:val="002F69FB"/>
    <w:rsid w:val="002F7B1A"/>
    <w:rsid w:val="002F7CB8"/>
    <w:rsid w:val="002F7CBF"/>
    <w:rsid w:val="00300378"/>
    <w:rsid w:val="003006C0"/>
    <w:rsid w:val="00300981"/>
    <w:rsid w:val="003011F4"/>
    <w:rsid w:val="0030189B"/>
    <w:rsid w:val="003023C9"/>
    <w:rsid w:val="00302426"/>
    <w:rsid w:val="0030284C"/>
    <w:rsid w:val="003033B9"/>
    <w:rsid w:val="00303E79"/>
    <w:rsid w:val="00304096"/>
    <w:rsid w:val="00304247"/>
    <w:rsid w:val="00304322"/>
    <w:rsid w:val="003047CE"/>
    <w:rsid w:val="00304CA5"/>
    <w:rsid w:val="00304F3F"/>
    <w:rsid w:val="00305462"/>
    <w:rsid w:val="003055C6"/>
    <w:rsid w:val="00305FA4"/>
    <w:rsid w:val="00306C24"/>
    <w:rsid w:val="00306DBD"/>
    <w:rsid w:val="003076EB"/>
    <w:rsid w:val="003103F9"/>
    <w:rsid w:val="00310440"/>
    <w:rsid w:val="00310965"/>
    <w:rsid w:val="00311AC5"/>
    <w:rsid w:val="00312624"/>
    <w:rsid w:val="00312848"/>
    <w:rsid w:val="00313ADF"/>
    <w:rsid w:val="00314548"/>
    <w:rsid w:val="00314EF4"/>
    <w:rsid w:val="00315B9C"/>
    <w:rsid w:val="00315D73"/>
    <w:rsid w:val="003160C5"/>
    <w:rsid w:val="00316776"/>
    <w:rsid w:val="003174FA"/>
    <w:rsid w:val="0032168A"/>
    <w:rsid w:val="003222C4"/>
    <w:rsid w:val="00322D31"/>
    <w:rsid w:val="00322F10"/>
    <w:rsid w:val="003232FA"/>
    <w:rsid w:val="0032355A"/>
    <w:rsid w:val="00325075"/>
    <w:rsid w:val="00326576"/>
    <w:rsid w:val="0032657E"/>
    <w:rsid w:val="003265FB"/>
    <w:rsid w:val="00326A8E"/>
    <w:rsid w:val="00327106"/>
    <w:rsid w:val="00327ECB"/>
    <w:rsid w:val="00327F40"/>
    <w:rsid w:val="0033018A"/>
    <w:rsid w:val="00330664"/>
    <w:rsid w:val="00330E78"/>
    <w:rsid w:val="00330E84"/>
    <w:rsid w:val="00331E3D"/>
    <w:rsid w:val="00332A3E"/>
    <w:rsid w:val="00332E33"/>
    <w:rsid w:val="00332FD6"/>
    <w:rsid w:val="00333714"/>
    <w:rsid w:val="003338E8"/>
    <w:rsid w:val="00333C7D"/>
    <w:rsid w:val="003341BB"/>
    <w:rsid w:val="00334399"/>
    <w:rsid w:val="00336C78"/>
    <w:rsid w:val="003374EC"/>
    <w:rsid w:val="00340416"/>
    <w:rsid w:val="003422EE"/>
    <w:rsid w:val="00342BCA"/>
    <w:rsid w:val="0034371F"/>
    <w:rsid w:val="00343AB8"/>
    <w:rsid w:val="00343BA2"/>
    <w:rsid w:val="00343D3C"/>
    <w:rsid w:val="00347897"/>
    <w:rsid w:val="0035081E"/>
    <w:rsid w:val="003527B0"/>
    <w:rsid w:val="00352A9F"/>
    <w:rsid w:val="00352EE4"/>
    <w:rsid w:val="00352F75"/>
    <w:rsid w:val="00353B69"/>
    <w:rsid w:val="00353D2F"/>
    <w:rsid w:val="00353D44"/>
    <w:rsid w:val="00353E99"/>
    <w:rsid w:val="00353FC9"/>
    <w:rsid w:val="003561F0"/>
    <w:rsid w:val="00357150"/>
    <w:rsid w:val="00357E29"/>
    <w:rsid w:val="00357E62"/>
    <w:rsid w:val="003603DB"/>
    <w:rsid w:val="00360981"/>
    <w:rsid w:val="00361867"/>
    <w:rsid w:val="00361B6B"/>
    <w:rsid w:val="00362086"/>
    <w:rsid w:val="0036213A"/>
    <w:rsid w:val="00362181"/>
    <w:rsid w:val="003625CC"/>
    <w:rsid w:val="003628F9"/>
    <w:rsid w:val="00362E67"/>
    <w:rsid w:val="00363071"/>
    <w:rsid w:val="0036339E"/>
    <w:rsid w:val="00363A07"/>
    <w:rsid w:val="00364E60"/>
    <w:rsid w:val="00365596"/>
    <w:rsid w:val="00365EF0"/>
    <w:rsid w:val="003666BA"/>
    <w:rsid w:val="00366798"/>
    <w:rsid w:val="00366C9F"/>
    <w:rsid w:val="00366DCD"/>
    <w:rsid w:val="00367033"/>
    <w:rsid w:val="0037006C"/>
    <w:rsid w:val="00371299"/>
    <w:rsid w:val="00371416"/>
    <w:rsid w:val="00371C20"/>
    <w:rsid w:val="00371C7E"/>
    <w:rsid w:val="00371D5C"/>
    <w:rsid w:val="003730DE"/>
    <w:rsid w:val="003734FE"/>
    <w:rsid w:val="00373FCF"/>
    <w:rsid w:val="003747DF"/>
    <w:rsid w:val="003748FE"/>
    <w:rsid w:val="003749FC"/>
    <w:rsid w:val="00375977"/>
    <w:rsid w:val="00375E91"/>
    <w:rsid w:val="003763BF"/>
    <w:rsid w:val="00376596"/>
    <w:rsid w:val="00376AE0"/>
    <w:rsid w:val="00376C1D"/>
    <w:rsid w:val="00377034"/>
    <w:rsid w:val="0037747D"/>
    <w:rsid w:val="00377C03"/>
    <w:rsid w:val="00377E77"/>
    <w:rsid w:val="0038059B"/>
    <w:rsid w:val="00380C69"/>
    <w:rsid w:val="00380D07"/>
    <w:rsid w:val="0038171D"/>
    <w:rsid w:val="003823A4"/>
    <w:rsid w:val="003826C6"/>
    <w:rsid w:val="003827D6"/>
    <w:rsid w:val="00383123"/>
    <w:rsid w:val="003839C9"/>
    <w:rsid w:val="003840DC"/>
    <w:rsid w:val="003854DA"/>
    <w:rsid w:val="00386DC4"/>
    <w:rsid w:val="00387704"/>
    <w:rsid w:val="00387E98"/>
    <w:rsid w:val="003900D4"/>
    <w:rsid w:val="0039242F"/>
    <w:rsid w:val="0039369D"/>
    <w:rsid w:val="003936F1"/>
    <w:rsid w:val="00393A9F"/>
    <w:rsid w:val="00393F5F"/>
    <w:rsid w:val="00394918"/>
    <w:rsid w:val="0039524A"/>
    <w:rsid w:val="00395DFE"/>
    <w:rsid w:val="00396146"/>
    <w:rsid w:val="00396201"/>
    <w:rsid w:val="003A119A"/>
    <w:rsid w:val="003A18F6"/>
    <w:rsid w:val="003A2BEE"/>
    <w:rsid w:val="003A2C9C"/>
    <w:rsid w:val="003A31C7"/>
    <w:rsid w:val="003A3A80"/>
    <w:rsid w:val="003A3E53"/>
    <w:rsid w:val="003A4831"/>
    <w:rsid w:val="003A4A09"/>
    <w:rsid w:val="003A4BD3"/>
    <w:rsid w:val="003A6ACD"/>
    <w:rsid w:val="003A6EF6"/>
    <w:rsid w:val="003A779C"/>
    <w:rsid w:val="003A7C5F"/>
    <w:rsid w:val="003B0670"/>
    <w:rsid w:val="003B2C66"/>
    <w:rsid w:val="003B3F0B"/>
    <w:rsid w:val="003B4839"/>
    <w:rsid w:val="003B4DEA"/>
    <w:rsid w:val="003B4E1A"/>
    <w:rsid w:val="003B542D"/>
    <w:rsid w:val="003B5909"/>
    <w:rsid w:val="003B60B2"/>
    <w:rsid w:val="003B61A5"/>
    <w:rsid w:val="003B6976"/>
    <w:rsid w:val="003B6F3E"/>
    <w:rsid w:val="003B73F6"/>
    <w:rsid w:val="003C033B"/>
    <w:rsid w:val="003C0B96"/>
    <w:rsid w:val="003C0C1B"/>
    <w:rsid w:val="003C2251"/>
    <w:rsid w:val="003C26E2"/>
    <w:rsid w:val="003C299B"/>
    <w:rsid w:val="003C3167"/>
    <w:rsid w:val="003C31D2"/>
    <w:rsid w:val="003C36BD"/>
    <w:rsid w:val="003C394E"/>
    <w:rsid w:val="003C4395"/>
    <w:rsid w:val="003C5A7E"/>
    <w:rsid w:val="003C5AF1"/>
    <w:rsid w:val="003C665B"/>
    <w:rsid w:val="003C6926"/>
    <w:rsid w:val="003C6B0A"/>
    <w:rsid w:val="003C6C46"/>
    <w:rsid w:val="003C6D15"/>
    <w:rsid w:val="003C7683"/>
    <w:rsid w:val="003C7C46"/>
    <w:rsid w:val="003C7EAD"/>
    <w:rsid w:val="003D3425"/>
    <w:rsid w:val="003D5232"/>
    <w:rsid w:val="003D52F9"/>
    <w:rsid w:val="003D5906"/>
    <w:rsid w:val="003D5D0F"/>
    <w:rsid w:val="003D6403"/>
    <w:rsid w:val="003D6AFE"/>
    <w:rsid w:val="003D7C1E"/>
    <w:rsid w:val="003E00F4"/>
    <w:rsid w:val="003E01C9"/>
    <w:rsid w:val="003E03AF"/>
    <w:rsid w:val="003E0664"/>
    <w:rsid w:val="003E10EA"/>
    <w:rsid w:val="003E21A3"/>
    <w:rsid w:val="003E2DBB"/>
    <w:rsid w:val="003E2E05"/>
    <w:rsid w:val="003E3F3E"/>
    <w:rsid w:val="003E5F07"/>
    <w:rsid w:val="003E621B"/>
    <w:rsid w:val="003E6310"/>
    <w:rsid w:val="003E68A1"/>
    <w:rsid w:val="003E6A86"/>
    <w:rsid w:val="003E77D5"/>
    <w:rsid w:val="003E7CED"/>
    <w:rsid w:val="003F0170"/>
    <w:rsid w:val="003F04DD"/>
    <w:rsid w:val="003F05CB"/>
    <w:rsid w:val="003F16C8"/>
    <w:rsid w:val="003F2036"/>
    <w:rsid w:val="003F3269"/>
    <w:rsid w:val="003F4CF7"/>
    <w:rsid w:val="003F4FB2"/>
    <w:rsid w:val="003F5125"/>
    <w:rsid w:val="003F62BD"/>
    <w:rsid w:val="003F6CE0"/>
    <w:rsid w:val="003F6CE2"/>
    <w:rsid w:val="003F7420"/>
    <w:rsid w:val="003F7A34"/>
    <w:rsid w:val="003F7D87"/>
    <w:rsid w:val="003F7DA7"/>
    <w:rsid w:val="004013A6"/>
    <w:rsid w:val="00401647"/>
    <w:rsid w:val="00401C25"/>
    <w:rsid w:val="004022A5"/>
    <w:rsid w:val="00402E40"/>
    <w:rsid w:val="004046EC"/>
    <w:rsid w:val="00404AE7"/>
    <w:rsid w:val="00404C39"/>
    <w:rsid w:val="00405353"/>
    <w:rsid w:val="004057DA"/>
    <w:rsid w:val="004062E8"/>
    <w:rsid w:val="00407D9A"/>
    <w:rsid w:val="004102B4"/>
    <w:rsid w:val="00410EE6"/>
    <w:rsid w:val="004114A2"/>
    <w:rsid w:val="00411BDE"/>
    <w:rsid w:val="0041237F"/>
    <w:rsid w:val="004128D5"/>
    <w:rsid w:val="004128FA"/>
    <w:rsid w:val="00412BF4"/>
    <w:rsid w:val="00412E72"/>
    <w:rsid w:val="004140A4"/>
    <w:rsid w:val="00414CFC"/>
    <w:rsid w:val="00414D83"/>
    <w:rsid w:val="00417020"/>
    <w:rsid w:val="0041798F"/>
    <w:rsid w:val="0042029F"/>
    <w:rsid w:val="0042039F"/>
    <w:rsid w:val="00421573"/>
    <w:rsid w:val="00423A15"/>
    <w:rsid w:val="00424747"/>
    <w:rsid w:val="00424BFC"/>
    <w:rsid w:val="00424EC8"/>
    <w:rsid w:val="00424F4F"/>
    <w:rsid w:val="0042584C"/>
    <w:rsid w:val="004259C9"/>
    <w:rsid w:val="00425D18"/>
    <w:rsid w:val="004267FE"/>
    <w:rsid w:val="0042787E"/>
    <w:rsid w:val="00427C37"/>
    <w:rsid w:val="0043296E"/>
    <w:rsid w:val="00432F15"/>
    <w:rsid w:val="004331D0"/>
    <w:rsid w:val="004335F1"/>
    <w:rsid w:val="00433D6E"/>
    <w:rsid w:val="00435AF2"/>
    <w:rsid w:val="00436690"/>
    <w:rsid w:val="00436789"/>
    <w:rsid w:val="00436C5F"/>
    <w:rsid w:val="00440476"/>
    <w:rsid w:val="004414E1"/>
    <w:rsid w:val="0044185C"/>
    <w:rsid w:val="00442E44"/>
    <w:rsid w:val="004432D4"/>
    <w:rsid w:val="00443A01"/>
    <w:rsid w:val="0044409F"/>
    <w:rsid w:val="0044463D"/>
    <w:rsid w:val="0044496A"/>
    <w:rsid w:val="00445E38"/>
    <w:rsid w:val="00446429"/>
    <w:rsid w:val="00447239"/>
    <w:rsid w:val="00451F69"/>
    <w:rsid w:val="004525ED"/>
    <w:rsid w:val="00452BF1"/>
    <w:rsid w:val="00452C1E"/>
    <w:rsid w:val="00452E63"/>
    <w:rsid w:val="00453782"/>
    <w:rsid w:val="00453D28"/>
    <w:rsid w:val="00453EEE"/>
    <w:rsid w:val="004547BC"/>
    <w:rsid w:val="00454951"/>
    <w:rsid w:val="00455A9E"/>
    <w:rsid w:val="00455EEE"/>
    <w:rsid w:val="004565EB"/>
    <w:rsid w:val="00456811"/>
    <w:rsid w:val="00456BC2"/>
    <w:rsid w:val="00456BEE"/>
    <w:rsid w:val="004576D6"/>
    <w:rsid w:val="004600E2"/>
    <w:rsid w:val="00460687"/>
    <w:rsid w:val="00460C9D"/>
    <w:rsid w:val="00461B21"/>
    <w:rsid w:val="00461CAC"/>
    <w:rsid w:val="004623C2"/>
    <w:rsid w:val="00462500"/>
    <w:rsid w:val="004625FD"/>
    <w:rsid w:val="004632EE"/>
    <w:rsid w:val="004633EE"/>
    <w:rsid w:val="004636C9"/>
    <w:rsid w:val="00464A15"/>
    <w:rsid w:val="0046567C"/>
    <w:rsid w:val="00465786"/>
    <w:rsid w:val="00465CA6"/>
    <w:rsid w:val="0046628A"/>
    <w:rsid w:val="00466810"/>
    <w:rsid w:val="00467137"/>
    <w:rsid w:val="004671B6"/>
    <w:rsid w:val="00467C27"/>
    <w:rsid w:val="004700C4"/>
    <w:rsid w:val="00470C19"/>
    <w:rsid w:val="00471374"/>
    <w:rsid w:val="00472A30"/>
    <w:rsid w:val="00472EE8"/>
    <w:rsid w:val="0047301E"/>
    <w:rsid w:val="00473168"/>
    <w:rsid w:val="00476775"/>
    <w:rsid w:val="00476E5D"/>
    <w:rsid w:val="00476FEE"/>
    <w:rsid w:val="004774CA"/>
    <w:rsid w:val="004800BC"/>
    <w:rsid w:val="00480A59"/>
    <w:rsid w:val="00480CD8"/>
    <w:rsid w:val="00481805"/>
    <w:rsid w:val="004834DA"/>
    <w:rsid w:val="00483654"/>
    <w:rsid w:val="0048387D"/>
    <w:rsid w:val="00484282"/>
    <w:rsid w:val="0048436B"/>
    <w:rsid w:val="004848AA"/>
    <w:rsid w:val="00484C49"/>
    <w:rsid w:val="00485975"/>
    <w:rsid w:val="00485D7A"/>
    <w:rsid w:val="0048613F"/>
    <w:rsid w:val="00486ADA"/>
    <w:rsid w:val="0048798F"/>
    <w:rsid w:val="00487DBB"/>
    <w:rsid w:val="0049169E"/>
    <w:rsid w:val="00492BCC"/>
    <w:rsid w:val="00493FEC"/>
    <w:rsid w:val="004943C1"/>
    <w:rsid w:val="004949AB"/>
    <w:rsid w:val="0049599A"/>
    <w:rsid w:val="004963DD"/>
    <w:rsid w:val="00497D07"/>
    <w:rsid w:val="004A001F"/>
    <w:rsid w:val="004A04B6"/>
    <w:rsid w:val="004A0C86"/>
    <w:rsid w:val="004A1DF5"/>
    <w:rsid w:val="004A3776"/>
    <w:rsid w:val="004A411C"/>
    <w:rsid w:val="004A6020"/>
    <w:rsid w:val="004A716E"/>
    <w:rsid w:val="004A7905"/>
    <w:rsid w:val="004B0954"/>
    <w:rsid w:val="004B0BD7"/>
    <w:rsid w:val="004B1DF1"/>
    <w:rsid w:val="004B29E7"/>
    <w:rsid w:val="004B379E"/>
    <w:rsid w:val="004B405B"/>
    <w:rsid w:val="004B40D4"/>
    <w:rsid w:val="004B419F"/>
    <w:rsid w:val="004B43F9"/>
    <w:rsid w:val="004B4B75"/>
    <w:rsid w:val="004B5985"/>
    <w:rsid w:val="004B5AA4"/>
    <w:rsid w:val="004B67C4"/>
    <w:rsid w:val="004B7095"/>
    <w:rsid w:val="004B74AA"/>
    <w:rsid w:val="004C07DC"/>
    <w:rsid w:val="004C0946"/>
    <w:rsid w:val="004C0D1B"/>
    <w:rsid w:val="004C1EC4"/>
    <w:rsid w:val="004C26D3"/>
    <w:rsid w:val="004C2760"/>
    <w:rsid w:val="004C2B48"/>
    <w:rsid w:val="004C2BF3"/>
    <w:rsid w:val="004C498B"/>
    <w:rsid w:val="004C632D"/>
    <w:rsid w:val="004C6ABE"/>
    <w:rsid w:val="004C6E08"/>
    <w:rsid w:val="004C7D13"/>
    <w:rsid w:val="004C7F9F"/>
    <w:rsid w:val="004D34DE"/>
    <w:rsid w:val="004D3D99"/>
    <w:rsid w:val="004D5273"/>
    <w:rsid w:val="004D604C"/>
    <w:rsid w:val="004D6A1B"/>
    <w:rsid w:val="004D70FC"/>
    <w:rsid w:val="004D7D5D"/>
    <w:rsid w:val="004E020C"/>
    <w:rsid w:val="004E0BE8"/>
    <w:rsid w:val="004E1053"/>
    <w:rsid w:val="004E1482"/>
    <w:rsid w:val="004E4484"/>
    <w:rsid w:val="004E4556"/>
    <w:rsid w:val="004E62B5"/>
    <w:rsid w:val="004E6C0A"/>
    <w:rsid w:val="004E7843"/>
    <w:rsid w:val="004E7B97"/>
    <w:rsid w:val="004E7D5B"/>
    <w:rsid w:val="004E7D86"/>
    <w:rsid w:val="004F10D7"/>
    <w:rsid w:val="004F11AA"/>
    <w:rsid w:val="004F2BB8"/>
    <w:rsid w:val="004F37DD"/>
    <w:rsid w:val="004F46D2"/>
    <w:rsid w:val="004F683E"/>
    <w:rsid w:val="004F7358"/>
    <w:rsid w:val="004F7407"/>
    <w:rsid w:val="005011B5"/>
    <w:rsid w:val="00502318"/>
    <w:rsid w:val="00502E95"/>
    <w:rsid w:val="005030FC"/>
    <w:rsid w:val="00503A83"/>
    <w:rsid w:val="00503DD4"/>
    <w:rsid w:val="00504FD1"/>
    <w:rsid w:val="005058A6"/>
    <w:rsid w:val="00505C8E"/>
    <w:rsid w:val="00506F4A"/>
    <w:rsid w:val="00507176"/>
    <w:rsid w:val="00510602"/>
    <w:rsid w:val="00510C2A"/>
    <w:rsid w:val="0051147D"/>
    <w:rsid w:val="00513B00"/>
    <w:rsid w:val="0051404F"/>
    <w:rsid w:val="00514332"/>
    <w:rsid w:val="005144E6"/>
    <w:rsid w:val="00515041"/>
    <w:rsid w:val="0051591E"/>
    <w:rsid w:val="005173AE"/>
    <w:rsid w:val="00517E5C"/>
    <w:rsid w:val="00517EFB"/>
    <w:rsid w:val="00520815"/>
    <w:rsid w:val="00520F7D"/>
    <w:rsid w:val="00521FB3"/>
    <w:rsid w:val="0052286D"/>
    <w:rsid w:val="005228E5"/>
    <w:rsid w:val="00522C10"/>
    <w:rsid w:val="00523C12"/>
    <w:rsid w:val="005240EB"/>
    <w:rsid w:val="00524A00"/>
    <w:rsid w:val="00525B95"/>
    <w:rsid w:val="00525D7D"/>
    <w:rsid w:val="00526E5E"/>
    <w:rsid w:val="0052799E"/>
    <w:rsid w:val="005300C4"/>
    <w:rsid w:val="00530289"/>
    <w:rsid w:val="00530569"/>
    <w:rsid w:val="0053060F"/>
    <w:rsid w:val="005308C8"/>
    <w:rsid w:val="00531BC4"/>
    <w:rsid w:val="00532593"/>
    <w:rsid w:val="00533899"/>
    <w:rsid w:val="005340A9"/>
    <w:rsid w:val="005340AE"/>
    <w:rsid w:val="00534323"/>
    <w:rsid w:val="005347A3"/>
    <w:rsid w:val="00534E15"/>
    <w:rsid w:val="00534E3B"/>
    <w:rsid w:val="00535E4E"/>
    <w:rsid w:val="005365FE"/>
    <w:rsid w:val="00536BC0"/>
    <w:rsid w:val="005407A7"/>
    <w:rsid w:val="00540859"/>
    <w:rsid w:val="0054096E"/>
    <w:rsid w:val="00540D1B"/>
    <w:rsid w:val="00540DD8"/>
    <w:rsid w:val="00541A18"/>
    <w:rsid w:val="005436D6"/>
    <w:rsid w:val="0054383D"/>
    <w:rsid w:val="00543A8C"/>
    <w:rsid w:val="0054520C"/>
    <w:rsid w:val="00546A51"/>
    <w:rsid w:val="00547470"/>
    <w:rsid w:val="005504FE"/>
    <w:rsid w:val="00550770"/>
    <w:rsid w:val="005507EB"/>
    <w:rsid w:val="005515BD"/>
    <w:rsid w:val="00551949"/>
    <w:rsid w:val="005527F3"/>
    <w:rsid w:val="00553175"/>
    <w:rsid w:val="005532AC"/>
    <w:rsid w:val="00553C4F"/>
    <w:rsid w:val="0055473E"/>
    <w:rsid w:val="00555A30"/>
    <w:rsid w:val="00556356"/>
    <w:rsid w:val="005564E9"/>
    <w:rsid w:val="00556C22"/>
    <w:rsid w:val="00557C2E"/>
    <w:rsid w:val="00561000"/>
    <w:rsid w:val="005619D1"/>
    <w:rsid w:val="00561E21"/>
    <w:rsid w:val="005622F5"/>
    <w:rsid w:val="005624A4"/>
    <w:rsid w:val="00562B21"/>
    <w:rsid w:val="00563A28"/>
    <w:rsid w:val="00564A2A"/>
    <w:rsid w:val="005707D4"/>
    <w:rsid w:val="005710B1"/>
    <w:rsid w:val="00571106"/>
    <w:rsid w:val="005716D1"/>
    <w:rsid w:val="00572359"/>
    <w:rsid w:val="00572430"/>
    <w:rsid w:val="00572816"/>
    <w:rsid w:val="00573FD9"/>
    <w:rsid w:val="005742DC"/>
    <w:rsid w:val="005743F2"/>
    <w:rsid w:val="005745CF"/>
    <w:rsid w:val="00576A90"/>
    <w:rsid w:val="00577319"/>
    <w:rsid w:val="005774E4"/>
    <w:rsid w:val="00577E6E"/>
    <w:rsid w:val="00583A34"/>
    <w:rsid w:val="00584183"/>
    <w:rsid w:val="00584484"/>
    <w:rsid w:val="00585938"/>
    <w:rsid w:val="00585AA4"/>
    <w:rsid w:val="005860EC"/>
    <w:rsid w:val="00586929"/>
    <w:rsid w:val="00591E65"/>
    <w:rsid w:val="00592D80"/>
    <w:rsid w:val="00596C76"/>
    <w:rsid w:val="005A05AE"/>
    <w:rsid w:val="005A0902"/>
    <w:rsid w:val="005A2111"/>
    <w:rsid w:val="005A2136"/>
    <w:rsid w:val="005A2ADA"/>
    <w:rsid w:val="005A387D"/>
    <w:rsid w:val="005A40DB"/>
    <w:rsid w:val="005A448D"/>
    <w:rsid w:val="005A473D"/>
    <w:rsid w:val="005A4D0D"/>
    <w:rsid w:val="005A5323"/>
    <w:rsid w:val="005A5860"/>
    <w:rsid w:val="005A6E05"/>
    <w:rsid w:val="005A734D"/>
    <w:rsid w:val="005A7A75"/>
    <w:rsid w:val="005B1E11"/>
    <w:rsid w:val="005B3973"/>
    <w:rsid w:val="005B526B"/>
    <w:rsid w:val="005B5556"/>
    <w:rsid w:val="005B5615"/>
    <w:rsid w:val="005B59BB"/>
    <w:rsid w:val="005B6071"/>
    <w:rsid w:val="005B699C"/>
    <w:rsid w:val="005B7539"/>
    <w:rsid w:val="005C0D34"/>
    <w:rsid w:val="005C0E57"/>
    <w:rsid w:val="005C0E99"/>
    <w:rsid w:val="005C0EB2"/>
    <w:rsid w:val="005C1006"/>
    <w:rsid w:val="005C1F1A"/>
    <w:rsid w:val="005C3D2A"/>
    <w:rsid w:val="005C40D5"/>
    <w:rsid w:val="005C4D93"/>
    <w:rsid w:val="005C6AD2"/>
    <w:rsid w:val="005C7271"/>
    <w:rsid w:val="005C78F9"/>
    <w:rsid w:val="005D1DD6"/>
    <w:rsid w:val="005D1E64"/>
    <w:rsid w:val="005D25AE"/>
    <w:rsid w:val="005D2B63"/>
    <w:rsid w:val="005D31A4"/>
    <w:rsid w:val="005D3476"/>
    <w:rsid w:val="005D39E6"/>
    <w:rsid w:val="005D3EAE"/>
    <w:rsid w:val="005D3FF3"/>
    <w:rsid w:val="005D4321"/>
    <w:rsid w:val="005D4BE1"/>
    <w:rsid w:val="005D7098"/>
    <w:rsid w:val="005E09C6"/>
    <w:rsid w:val="005E118A"/>
    <w:rsid w:val="005E1520"/>
    <w:rsid w:val="005E3017"/>
    <w:rsid w:val="005E4056"/>
    <w:rsid w:val="005E49CB"/>
    <w:rsid w:val="005E5E01"/>
    <w:rsid w:val="005E5F46"/>
    <w:rsid w:val="005E62BE"/>
    <w:rsid w:val="005E651E"/>
    <w:rsid w:val="005F017E"/>
    <w:rsid w:val="005F0B0F"/>
    <w:rsid w:val="005F0D8A"/>
    <w:rsid w:val="005F11A3"/>
    <w:rsid w:val="005F3672"/>
    <w:rsid w:val="005F3D53"/>
    <w:rsid w:val="005F3FFE"/>
    <w:rsid w:val="005F43DE"/>
    <w:rsid w:val="005F47BA"/>
    <w:rsid w:val="005F54F9"/>
    <w:rsid w:val="005F5927"/>
    <w:rsid w:val="005F74C0"/>
    <w:rsid w:val="006000B9"/>
    <w:rsid w:val="00600667"/>
    <w:rsid w:val="00601E07"/>
    <w:rsid w:val="00602698"/>
    <w:rsid w:val="00602888"/>
    <w:rsid w:val="00603A21"/>
    <w:rsid w:val="00603F11"/>
    <w:rsid w:val="0060451C"/>
    <w:rsid w:val="00605C78"/>
    <w:rsid w:val="006062A4"/>
    <w:rsid w:val="00606595"/>
    <w:rsid w:val="006065BA"/>
    <w:rsid w:val="00610E50"/>
    <w:rsid w:val="00610E88"/>
    <w:rsid w:val="00611A3A"/>
    <w:rsid w:val="006126D6"/>
    <w:rsid w:val="00613DFB"/>
    <w:rsid w:val="00614904"/>
    <w:rsid w:val="00614E64"/>
    <w:rsid w:val="006151E2"/>
    <w:rsid w:val="0061733F"/>
    <w:rsid w:val="006207CB"/>
    <w:rsid w:val="00620CA3"/>
    <w:rsid w:val="00620EDB"/>
    <w:rsid w:val="00621A47"/>
    <w:rsid w:val="00621D24"/>
    <w:rsid w:val="006224AF"/>
    <w:rsid w:val="006240EE"/>
    <w:rsid w:val="0062571C"/>
    <w:rsid w:val="00625800"/>
    <w:rsid w:val="00625C26"/>
    <w:rsid w:val="00626D10"/>
    <w:rsid w:val="0062727E"/>
    <w:rsid w:val="00627B69"/>
    <w:rsid w:val="00627DF2"/>
    <w:rsid w:val="006302D5"/>
    <w:rsid w:val="0063074F"/>
    <w:rsid w:val="00631B6C"/>
    <w:rsid w:val="00631BED"/>
    <w:rsid w:val="00631F26"/>
    <w:rsid w:val="00633500"/>
    <w:rsid w:val="00633799"/>
    <w:rsid w:val="00633D53"/>
    <w:rsid w:val="00634CAA"/>
    <w:rsid w:val="00634CD8"/>
    <w:rsid w:val="00635D2D"/>
    <w:rsid w:val="00636057"/>
    <w:rsid w:val="00637709"/>
    <w:rsid w:val="00637ABF"/>
    <w:rsid w:val="0064006E"/>
    <w:rsid w:val="0064020A"/>
    <w:rsid w:val="0064069D"/>
    <w:rsid w:val="006406E9"/>
    <w:rsid w:val="006413FA"/>
    <w:rsid w:val="00642D6B"/>
    <w:rsid w:val="006440F6"/>
    <w:rsid w:val="00644736"/>
    <w:rsid w:val="006462EB"/>
    <w:rsid w:val="006502EB"/>
    <w:rsid w:val="0065076C"/>
    <w:rsid w:val="00650BBA"/>
    <w:rsid w:val="00652D70"/>
    <w:rsid w:val="006534E7"/>
    <w:rsid w:val="00655CEF"/>
    <w:rsid w:val="0065628D"/>
    <w:rsid w:val="00657333"/>
    <w:rsid w:val="00657468"/>
    <w:rsid w:val="0065766D"/>
    <w:rsid w:val="00660F0B"/>
    <w:rsid w:val="006610E0"/>
    <w:rsid w:val="0066180C"/>
    <w:rsid w:val="00661812"/>
    <w:rsid w:val="00661CC7"/>
    <w:rsid w:val="00661D8F"/>
    <w:rsid w:val="0066250E"/>
    <w:rsid w:val="00662B00"/>
    <w:rsid w:val="00663A36"/>
    <w:rsid w:val="0066466E"/>
    <w:rsid w:val="00664747"/>
    <w:rsid w:val="00665140"/>
    <w:rsid w:val="00670751"/>
    <w:rsid w:val="006713FB"/>
    <w:rsid w:val="0067217D"/>
    <w:rsid w:val="00673C43"/>
    <w:rsid w:val="00674477"/>
    <w:rsid w:val="006746CD"/>
    <w:rsid w:val="006759B4"/>
    <w:rsid w:val="00675AA0"/>
    <w:rsid w:val="0067625F"/>
    <w:rsid w:val="006766E6"/>
    <w:rsid w:val="00677646"/>
    <w:rsid w:val="00680D29"/>
    <w:rsid w:val="00681403"/>
    <w:rsid w:val="00681892"/>
    <w:rsid w:val="00681897"/>
    <w:rsid w:val="00681DB2"/>
    <w:rsid w:val="00683B89"/>
    <w:rsid w:val="00684EE9"/>
    <w:rsid w:val="006859A3"/>
    <w:rsid w:val="00685BDA"/>
    <w:rsid w:val="00687033"/>
    <w:rsid w:val="00690421"/>
    <w:rsid w:val="00691A0A"/>
    <w:rsid w:val="00692352"/>
    <w:rsid w:val="0069317D"/>
    <w:rsid w:val="00693321"/>
    <w:rsid w:val="00694FC8"/>
    <w:rsid w:val="00695358"/>
    <w:rsid w:val="00695BAC"/>
    <w:rsid w:val="00696512"/>
    <w:rsid w:val="006967A9"/>
    <w:rsid w:val="00696805"/>
    <w:rsid w:val="00696C19"/>
    <w:rsid w:val="00697275"/>
    <w:rsid w:val="0069772B"/>
    <w:rsid w:val="00697831"/>
    <w:rsid w:val="006A0C9B"/>
    <w:rsid w:val="006A1FBE"/>
    <w:rsid w:val="006A3490"/>
    <w:rsid w:val="006A3638"/>
    <w:rsid w:val="006A4328"/>
    <w:rsid w:val="006A595F"/>
    <w:rsid w:val="006A5B6E"/>
    <w:rsid w:val="006A677B"/>
    <w:rsid w:val="006A7406"/>
    <w:rsid w:val="006A765F"/>
    <w:rsid w:val="006B06C2"/>
    <w:rsid w:val="006B221D"/>
    <w:rsid w:val="006B2B3C"/>
    <w:rsid w:val="006B2D78"/>
    <w:rsid w:val="006B2EF5"/>
    <w:rsid w:val="006B31BE"/>
    <w:rsid w:val="006B3DE8"/>
    <w:rsid w:val="006B4213"/>
    <w:rsid w:val="006B432D"/>
    <w:rsid w:val="006B4C4E"/>
    <w:rsid w:val="006B4F18"/>
    <w:rsid w:val="006B5105"/>
    <w:rsid w:val="006B5118"/>
    <w:rsid w:val="006B5E7A"/>
    <w:rsid w:val="006B684F"/>
    <w:rsid w:val="006B6955"/>
    <w:rsid w:val="006B7333"/>
    <w:rsid w:val="006B7984"/>
    <w:rsid w:val="006B79D8"/>
    <w:rsid w:val="006B7FC2"/>
    <w:rsid w:val="006C01C9"/>
    <w:rsid w:val="006C076D"/>
    <w:rsid w:val="006C15C8"/>
    <w:rsid w:val="006C1E74"/>
    <w:rsid w:val="006C27A6"/>
    <w:rsid w:val="006C2827"/>
    <w:rsid w:val="006C29F7"/>
    <w:rsid w:val="006C323A"/>
    <w:rsid w:val="006C3770"/>
    <w:rsid w:val="006C4482"/>
    <w:rsid w:val="006C4ED3"/>
    <w:rsid w:val="006C5712"/>
    <w:rsid w:val="006C58BD"/>
    <w:rsid w:val="006C5FD1"/>
    <w:rsid w:val="006C643E"/>
    <w:rsid w:val="006C6A0E"/>
    <w:rsid w:val="006C7B56"/>
    <w:rsid w:val="006D1494"/>
    <w:rsid w:val="006D238E"/>
    <w:rsid w:val="006D23BF"/>
    <w:rsid w:val="006D25D0"/>
    <w:rsid w:val="006D295D"/>
    <w:rsid w:val="006D2DA3"/>
    <w:rsid w:val="006D33F4"/>
    <w:rsid w:val="006D3854"/>
    <w:rsid w:val="006D4BEF"/>
    <w:rsid w:val="006D4C82"/>
    <w:rsid w:val="006D4EA8"/>
    <w:rsid w:val="006D74D9"/>
    <w:rsid w:val="006E14B3"/>
    <w:rsid w:val="006E170F"/>
    <w:rsid w:val="006E3B8C"/>
    <w:rsid w:val="006E59EF"/>
    <w:rsid w:val="006E5FD2"/>
    <w:rsid w:val="006E67AA"/>
    <w:rsid w:val="006F2700"/>
    <w:rsid w:val="006F2C84"/>
    <w:rsid w:val="006F3124"/>
    <w:rsid w:val="006F396E"/>
    <w:rsid w:val="006F3A73"/>
    <w:rsid w:val="006F3F22"/>
    <w:rsid w:val="006F5318"/>
    <w:rsid w:val="006F54A1"/>
    <w:rsid w:val="006F5B20"/>
    <w:rsid w:val="006F69AB"/>
    <w:rsid w:val="006F7534"/>
    <w:rsid w:val="00700744"/>
    <w:rsid w:val="00700B52"/>
    <w:rsid w:val="0070112A"/>
    <w:rsid w:val="00701421"/>
    <w:rsid w:val="007043A4"/>
    <w:rsid w:val="007048FF"/>
    <w:rsid w:val="00704F96"/>
    <w:rsid w:val="00705BB4"/>
    <w:rsid w:val="00705C0B"/>
    <w:rsid w:val="00707795"/>
    <w:rsid w:val="0071041D"/>
    <w:rsid w:val="00710B0B"/>
    <w:rsid w:val="00711F7A"/>
    <w:rsid w:val="00712F46"/>
    <w:rsid w:val="007134E6"/>
    <w:rsid w:val="00714299"/>
    <w:rsid w:val="00714B89"/>
    <w:rsid w:val="00714E55"/>
    <w:rsid w:val="00717C7E"/>
    <w:rsid w:val="0072074F"/>
    <w:rsid w:val="00720C80"/>
    <w:rsid w:val="00721853"/>
    <w:rsid w:val="00721C6D"/>
    <w:rsid w:val="007223A4"/>
    <w:rsid w:val="007224FD"/>
    <w:rsid w:val="007230A7"/>
    <w:rsid w:val="00724579"/>
    <w:rsid w:val="00724891"/>
    <w:rsid w:val="00725103"/>
    <w:rsid w:val="00725373"/>
    <w:rsid w:val="00725396"/>
    <w:rsid w:val="007258C2"/>
    <w:rsid w:val="0072633F"/>
    <w:rsid w:val="00726BD9"/>
    <w:rsid w:val="007309F8"/>
    <w:rsid w:val="007312F5"/>
    <w:rsid w:val="00731E52"/>
    <w:rsid w:val="0073276C"/>
    <w:rsid w:val="00733C6E"/>
    <w:rsid w:val="00733EB9"/>
    <w:rsid w:val="00734352"/>
    <w:rsid w:val="007344AC"/>
    <w:rsid w:val="0073564F"/>
    <w:rsid w:val="00735AC1"/>
    <w:rsid w:val="00736080"/>
    <w:rsid w:val="00736825"/>
    <w:rsid w:val="00736863"/>
    <w:rsid w:val="00737200"/>
    <w:rsid w:val="00737794"/>
    <w:rsid w:val="007377A0"/>
    <w:rsid w:val="00740263"/>
    <w:rsid w:val="00741046"/>
    <w:rsid w:val="00741614"/>
    <w:rsid w:val="00741C02"/>
    <w:rsid w:val="00742E46"/>
    <w:rsid w:val="007434DD"/>
    <w:rsid w:val="00743823"/>
    <w:rsid w:val="0074473F"/>
    <w:rsid w:val="00744842"/>
    <w:rsid w:val="00744954"/>
    <w:rsid w:val="00744CD6"/>
    <w:rsid w:val="0074511F"/>
    <w:rsid w:val="007457E4"/>
    <w:rsid w:val="0074642E"/>
    <w:rsid w:val="00746B2C"/>
    <w:rsid w:val="00746C6E"/>
    <w:rsid w:val="00747236"/>
    <w:rsid w:val="00747564"/>
    <w:rsid w:val="00747AF6"/>
    <w:rsid w:val="00751003"/>
    <w:rsid w:val="0075181F"/>
    <w:rsid w:val="007519C9"/>
    <w:rsid w:val="00752787"/>
    <w:rsid w:val="00753856"/>
    <w:rsid w:val="0075610C"/>
    <w:rsid w:val="0075644C"/>
    <w:rsid w:val="00757ED1"/>
    <w:rsid w:val="007600FC"/>
    <w:rsid w:val="00760B55"/>
    <w:rsid w:val="00761BCC"/>
    <w:rsid w:val="00762DA0"/>
    <w:rsid w:val="007631ED"/>
    <w:rsid w:val="007642A0"/>
    <w:rsid w:val="007642BB"/>
    <w:rsid w:val="007650DB"/>
    <w:rsid w:val="007652F7"/>
    <w:rsid w:val="00765723"/>
    <w:rsid w:val="00766824"/>
    <w:rsid w:val="007669D7"/>
    <w:rsid w:val="00766BBB"/>
    <w:rsid w:val="00766C3D"/>
    <w:rsid w:val="007702E5"/>
    <w:rsid w:val="00771D2D"/>
    <w:rsid w:val="00771E1B"/>
    <w:rsid w:val="00772218"/>
    <w:rsid w:val="0077253B"/>
    <w:rsid w:val="00772C12"/>
    <w:rsid w:val="00773836"/>
    <w:rsid w:val="007738BF"/>
    <w:rsid w:val="0077636D"/>
    <w:rsid w:val="00777FBB"/>
    <w:rsid w:val="00780AB6"/>
    <w:rsid w:val="00781D24"/>
    <w:rsid w:val="00781DE9"/>
    <w:rsid w:val="00782136"/>
    <w:rsid w:val="007827E4"/>
    <w:rsid w:val="00782A4E"/>
    <w:rsid w:val="0078324D"/>
    <w:rsid w:val="00783D8E"/>
    <w:rsid w:val="00784CFA"/>
    <w:rsid w:val="007870C5"/>
    <w:rsid w:val="00787679"/>
    <w:rsid w:val="0078788D"/>
    <w:rsid w:val="00794C17"/>
    <w:rsid w:val="00795000"/>
    <w:rsid w:val="007956C2"/>
    <w:rsid w:val="007965F7"/>
    <w:rsid w:val="00796D97"/>
    <w:rsid w:val="007A0289"/>
    <w:rsid w:val="007A0791"/>
    <w:rsid w:val="007A0905"/>
    <w:rsid w:val="007A1C2B"/>
    <w:rsid w:val="007A2B7B"/>
    <w:rsid w:val="007A2DFA"/>
    <w:rsid w:val="007A3C56"/>
    <w:rsid w:val="007A4BAB"/>
    <w:rsid w:val="007A5B43"/>
    <w:rsid w:val="007A5BBD"/>
    <w:rsid w:val="007A62E5"/>
    <w:rsid w:val="007A6474"/>
    <w:rsid w:val="007A69AF"/>
    <w:rsid w:val="007A7731"/>
    <w:rsid w:val="007A7798"/>
    <w:rsid w:val="007B01D5"/>
    <w:rsid w:val="007B0804"/>
    <w:rsid w:val="007B0CFD"/>
    <w:rsid w:val="007B0F0F"/>
    <w:rsid w:val="007B1A53"/>
    <w:rsid w:val="007B1A7A"/>
    <w:rsid w:val="007B1D1A"/>
    <w:rsid w:val="007B23EE"/>
    <w:rsid w:val="007B46A6"/>
    <w:rsid w:val="007B4DD9"/>
    <w:rsid w:val="007B6722"/>
    <w:rsid w:val="007B6793"/>
    <w:rsid w:val="007B67DD"/>
    <w:rsid w:val="007B6BB7"/>
    <w:rsid w:val="007B70E0"/>
    <w:rsid w:val="007C0D9F"/>
    <w:rsid w:val="007C2395"/>
    <w:rsid w:val="007C23BB"/>
    <w:rsid w:val="007C2DA4"/>
    <w:rsid w:val="007C5B57"/>
    <w:rsid w:val="007C5CFB"/>
    <w:rsid w:val="007C6C9C"/>
    <w:rsid w:val="007C6FEA"/>
    <w:rsid w:val="007C7184"/>
    <w:rsid w:val="007C72D9"/>
    <w:rsid w:val="007D0195"/>
    <w:rsid w:val="007D2E74"/>
    <w:rsid w:val="007D5BC3"/>
    <w:rsid w:val="007D5F4C"/>
    <w:rsid w:val="007D6311"/>
    <w:rsid w:val="007D6313"/>
    <w:rsid w:val="007D6EA1"/>
    <w:rsid w:val="007D7078"/>
    <w:rsid w:val="007D7760"/>
    <w:rsid w:val="007E0A77"/>
    <w:rsid w:val="007E20FA"/>
    <w:rsid w:val="007E38C8"/>
    <w:rsid w:val="007E5647"/>
    <w:rsid w:val="007E5E03"/>
    <w:rsid w:val="007E7638"/>
    <w:rsid w:val="007F00C4"/>
    <w:rsid w:val="007F07B7"/>
    <w:rsid w:val="007F07BE"/>
    <w:rsid w:val="007F07DF"/>
    <w:rsid w:val="007F1A89"/>
    <w:rsid w:val="007F1C0E"/>
    <w:rsid w:val="007F1FF8"/>
    <w:rsid w:val="007F27A0"/>
    <w:rsid w:val="007F2EF6"/>
    <w:rsid w:val="007F30D4"/>
    <w:rsid w:val="007F39BE"/>
    <w:rsid w:val="007F429D"/>
    <w:rsid w:val="007F4773"/>
    <w:rsid w:val="007F4B6C"/>
    <w:rsid w:val="007F4F1B"/>
    <w:rsid w:val="007F531D"/>
    <w:rsid w:val="007F61D6"/>
    <w:rsid w:val="007F660F"/>
    <w:rsid w:val="007F73A9"/>
    <w:rsid w:val="007F7C76"/>
    <w:rsid w:val="007F7C9A"/>
    <w:rsid w:val="007F7FB5"/>
    <w:rsid w:val="00800AED"/>
    <w:rsid w:val="008028E9"/>
    <w:rsid w:val="00802D61"/>
    <w:rsid w:val="00802E38"/>
    <w:rsid w:val="008032FD"/>
    <w:rsid w:val="0080472B"/>
    <w:rsid w:val="00804E7C"/>
    <w:rsid w:val="008055CF"/>
    <w:rsid w:val="0080607A"/>
    <w:rsid w:val="00806B07"/>
    <w:rsid w:val="00806B30"/>
    <w:rsid w:val="00806E57"/>
    <w:rsid w:val="00806F49"/>
    <w:rsid w:val="00807402"/>
    <w:rsid w:val="008105CB"/>
    <w:rsid w:val="008108A2"/>
    <w:rsid w:val="00811C5A"/>
    <w:rsid w:val="008122EB"/>
    <w:rsid w:val="00812579"/>
    <w:rsid w:val="0081274F"/>
    <w:rsid w:val="00812ACC"/>
    <w:rsid w:val="00812E4E"/>
    <w:rsid w:val="00812E89"/>
    <w:rsid w:val="008140C0"/>
    <w:rsid w:val="00814491"/>
    <w:rsid w:val="00814A0B"/>
    <w:rsid w:val="00814A41"/>
    <w:rsid w:val="00815344"/>
    <w:rsid w:val="00815537"/>
    <w:rsid w:val="00816AC2"/>
    <w:rsid w:val="00816EA5"/>
    <w:rsid w:val="0081703D"/>
    <w:rsid w:val="0081708E"/>
    <w:rsid w:val="00817203"/>
    <w:rsid w:val="008174DB"/>
    <w:rsid w:val="00817ED8"/>
    <w:rsid w:val="008214C1"/>
    <w:rsid w:val="00821720"/>
    <w:rsid w:val="008217A6"/>
    <w:rsid w:val="00821B01"/>
    <w:rsid w:val="00821CA9"/>
    <w:rsid w:val="00822697"/>
    <w:rsid w:val="00822CFF"/>
    <w:rsid w:val="00823997"/>
    <w:rsid w:val="00824F04"/>
    <w:rsid w:val="00825246"/>
    <w:rsid w:val="00825491"/>
    <w:rsid w:val="00826B72"/>
    <w:rsid w:val="00826BCC"/>
    <w:rsid w:val="00826EF1"/>
    <w:rsid w:val="00827F20"/>
    <w:rsid w:val="00830D9A"/>
    <w:rsid w:val="00830F9C"/>
    <w:rsid w:val="008313FF"/>
    <w:rsid w:val="00831C71"/>
    <w:rsid w:val="008335DE"/>
    <w:rsid w:val="00833DAE"/>
    <w:rsid w:val="008347EB"/>
    <w:rsid w:val="00835708"/>
    <w:rsid w:val="00835FCF"/>
    <w:rsid w:val="008367A8"/>
    <w:rsid w:val="00837221"/>
    <w:rsid w:val="00840F7E"/>
    <w:rsid w:val="0084439B"/>
    <w:rsid w:val="00844D4A"/>
    <w:rsid w:val="00844F2A"/>
    <w:rsid w:val="00845500"/>
    <w:rsid w:val="008456D6"/>
    <w:rsid w:val="00846251"/>
    <w:rsid w:val="0084634D"/>
    <w:rsid w:val="00847173"/>
    <w:rsid w:val="00850805"/>
    <w:rsid w:val="0085192C"/>
    <w:rsid w:val="00851C3B"/>
    <w:rsid w:val="008523A6"/>
    <w:rsid w:val="00852CF1"/>
    <w:rsid w:val="008532CC"/>
    <w:rsid w:val="00854052"/>
    <w:rsid w:val="008548D7"/>
    <w:rsid w:val="00857001"/>
    <w:rsid w:val="008577E8"/>
    <w:rsid w:val="00857E5C"/>
    <w:rsid w:val="00860190"/>
    <w:rsid w:val="0086192E"/>
    <w:rsid w:val="008619D1"/>
    <w:rsid w:val="008634EB"/>
    <w:rsid w:val="00863ADC"/>
    <w:rsid w:val="008642E5"/>
    <w:rsid w:val="00866489"/>
    <w:rsid w:val="008670F0"/>
    <w:rsid w:val="0086717B"/>
    <w:rsid w:val="00867319"/>
    <w:rsid w:val="00867B15"/>
    <w:rsid w:val="00867E23"/>
    <w:rsid w:val="00867F4B"/>
    <w:rsid w:val="008719E5"/>
    <w:rsid w:val="0087204E"/>
    <w:rsid w:val="008721D5"/>
    <w:rsid w:val="0087221C"/>
    <w:rsid w:val="00872325"/>
    <w:rsid w:val="008724C3"/>
    <w:rsid w:val="00872AB4"/>
    <w:rsid w:val="00872CA1"/>
    <w:rsid w:val="00872D60"/>
    <w:rsid w:val="00875FDE"/>
    <w:rsid w:val="00876017"/>
    <w:rsid w:val="00876AFC"/>
    <w:rsid w:val="00877028"/>
    <w:rsid w:val="008778BD"/>
    <w:rsid w:val="00880A80"/>
    <w:rsid w:val="0088107B"/>
    <w:rsid w:val="0088205C"/>
    <w:rsid w:val="0088444A"/>
    <w:rsid w:val="0088537C"/>
    <w:rsid w:val="008856B9"/>
    <w:rsid w:val="00885958"/>
    <w:rsid w:val="00886BDF"/>
    <w:rsid w:val="00887A5E"/>
    <w:rsid w:val="0089024D"/>
    <w:rsid w:val="0089092D"/>
    <w:rsid w:val="008922A4"/>
    <w:rsid w:val="008923C0"/>
    <w:rsid w:val="008923CC"/>
    <w:rsid w:val="008933FF"/>
    <w:rsid w:val="00893A85"/>
    <w:rsid w:val="008946B3"/>
    <w:rsid w:val="00894B30"/>
    <w:rsid w:val="00895676"/>
    <w:rsid w:val="008962FA"/>
    <w:rsid w:val="00896782"/>
    <w:rsid w:val="008978EA"/>
    <w:rsid w:val="008A180D"/>
    <w:rsid w:val="008A1836"/>
    <w:rsid w:val="008A238A"/>
    <w:rsid w:val="008A280F"/>
    <w:rsid w:val="008A316C"/>
    <w:rsid w:val="008A3996"/>
    <w:rsid w:val="008A514F"/>
    <w:rsid w:val="008A60AC"/>
    <w:rsid w:val="008A62CC"/>
    <w:rsid w:val="008A6733"/>
    <w:rsid w:val="008A697C"/>
    <w:rsid w:val="008A71DD"/>
    <w:rsid w:val="008B1E14"/>
    <w:rsid w:val="008B3027"/>
    <w:rsid w:val="008B30D9"/>
    <w:rsid w:val="008B320D"/>
    <w:rsid w:val="008B4E29"/>
    <w:rsid w:val="008B6417"/>
    <w:rsid w:val="008B7D1B"/>
    <w:rsid w:val="008B7EC5"/>
    <w:rsid w:val="008C1948"/>
    <w:rsid w:val="008C2A16"/>
    <w:rsid w:val="008C2D18"/>
    <w:rsid w:val="008C420E"/>
    <w:rsid w:val="008C4FF2"/>
    <w:rsid w:val="008C5333"/>
    <w:rsid w:val="008C555C"/>
    <w:rsid w:val="008C5A84"/>
    <w:rsid w:val="008C6F5C"/>
    <w:rsid w:val="008C731F"/>
    <w:rsid w:val="008C7B6C"/>
    <w:rsid w:val="008D035A"/>
    <w:rsid w:val="008D29B0"/>
    <w:rsid w:val="008D33F6"/>
    <w:rsid w:val="008D361F"/>
    <w:rsid w:val="008D39F9"/>
    <w:rsid w:val="008D3D51"/>
    <w:rsid w:val="008D3DA5"/>
    <w:rsid w:val="008D4975"/>
    <w:rsid w:val="008D4A76"/>
    <w:rsid w:val="008D4AA9"/>
    <w:rsid w:val="008D5A7D"/>
    <w:rsid w:val="008D6B24"/>
    <w:rsid w:val="008E0027"/>
    <w:rsid w:val="008E0047"/>
    <w:rsid w:val="008E174C"/>
    <w:rsid w:val="008E1984"/>
    <w:rsid w:val="008E2B76"/>
    <w:rsid w:val="008E2FE4"/>
    <w:rsid w:val="008E3906"/>
    <w:rsid w:val="008E3C62"/>
    <w:rsid w:val="008E48E7"/>
    <w:rsid w:val="008E4A54"/>
    <w:rsid w:val="008E4B7A"/>
    <w:rsid w:val="008E6391"/>
    <w:rsid w:val="008E6648"/>
    <w:rsid w:val="008E67E6"/>
    <w:rsid w:val="008E79C4"/>
    <w:rsid w:val="008E7F2A"/>
    <w:rsid w:val="008F0AF2"/>
    <w:rsid w:val="008F0B6C"/>
    <w:rsid w:val="008F0D66"/>
    <w:rsid w:val="008F10B6"/>
    <w:rsid w:val="008F1621"/>
    <w:rsid w:val="008F1FBD"/>
    <w:rsid w:val="008F23FD"/>
    <w:rsid w:val="008F2F7E"/>
    <w:rsid w:val="008F39CB"/>
    <w:rsid w:val="008F3F32"/>
    <w:rsid w:val="008F4558"/>
    <w:rsid w:val="008F4EFD"/>
    <w:rsid w:val="008F500F"/>
    <w:rsid w:val="008F510A"/>
    <w:rsid w:val="008F6194"/>
    <w:rsid w:val="00900965"/>
    <w:rsid w:val="00900BE8"/>
    <w:rsid w:val="009014EA"/>
    <w:rsid w:val="0090163A"/>
    <w:rsid w:val="00902C57"/>
    <w:rsid w:val="009048D2"/>
    <w:rsid w:val="00904A81"/>
    <w:rsid w:val="00906DAA"/>
    <w:rsid w:val="00907E8B"/>
    <w:rsid w:val="00910777"/>
    <w:rsid w:val="0091090A"/>
    <w:rsid w:val="00910CB7"/>
    <w:rsid w:val="00910D4F"/>
    <w:rsid w:val="00911036"/>
    <w:rsid w:val="009122D0"/>
    <w:rsid w:val="009124BE"/>
    <w:rsid w:val="00912E83"/>
    <w:rsid w:val="0091317B"/>
    <w:rsid w:val="00914A7F"/>
    <w:rsid w:val="00914FC3"/>
    <w:rsid w:val="00915AB2"/>
    <w:rsid w:val="00915B5F"/>
    <w:rsid w:val="009163AD"/>
    <w:rsid w:val="00916620"/>
    <w:rsid w:val="0092002F"/>
    <w:rsid w:val="00920F5B"/>
    <w:rsid w:val="00922A3C"/>
    <w:rsid w:val="00923153"/>
    <w:rsid w:val="00923CA2"/>
    <w:rsid w:val="00924362"/>
    <w:rsid w:val="00924779"/>
    <w:rsid w:val="00924A7D"/>
    <w:rsid w:val="009256C2"/>
    <w:rsid w:val="00925FDB"/>
    <w:rsid w:val="009266B6"/>
    <w:rsid w:val="009269A9"/>
    <w:rsid w:val="00926FC0"/>
    <w:rsid w:val="00927A3D"/>
    <w:rsid w:val="009307E6"/>
    <w:rsid w:val="00933425"/>
    <w:rsid w:val="00934691"/>
    <w:rsid w:val="00934D9B"/>
    <w:rsid w:val="00934F81"/>
    <w:rsid w:val="00935935"/>
    <w:rsid w:val="00935C79"/>
    <w:rsid w:val="00937442"/>
    <w:rsid w:val="00937758"/>
    <w:rsid w:val="00937D1B"/>
    <w:rsid w:val="00937EE4"/>
    <w:rsid w:val="0094045F"/>
    <w:rsid w:val="00940684"/>
    <w:rsid w:val="00940E3A"/>
    <w:rsid w:val="009428AD"/>
    <w:rsid w:val="00943768"/>
    <w:rsid w:val="00943B9C"/>
    <w:rsid w:val="00944051"/>
    <w:rsid w:val="009440D5"/>
    <w:rsid w:val="0094426A"/>
    <w:rsid w:val="00944904"/>
    <w:rsid w:val="009453AD"/>
    <w:rsid w:val="0094558D"/>
    <w:rsid w:val="00945AAD"/>
    <w:rsid w:val="009462BD"/>
    <w:rsid w:val="00946561"/>
    <w:rsid w:val="009507B5"/>
    <w:rsid w:val="0095160E"/>
    <w:rsid w:val="0095222B"/>
    <w:rsid w:val="009522AB"/>
    <w:rsid w:val="00953772"/>
    <w:rsid w:val="00954607"/>
    <w:rsid w:val="00955BF3"/>
    <w:rsid w:val="00955E7B"/>
    <w:rsid w:val="00956156"/>
    <w:rsid w:val="00956A23"/>
    <w:rsid w:val="00956CC5"/>
    <w:rsid w:val="009572D5"/>
    <w:rsid w:val="00957402"/>
    <w:rsid w:val="009575B8"/>
    <w:rsid w:val="00957631"/>
    <w:rsid w:val="00960980"/>
    <w:rsid w:val="00961A0A"/>
    <w:rsid w:val="0096281C"/>
    <w:rsid w:val="0096281F"/>
    <w:rsid w:val="009628C5"/>
    <w:rsid w:val="00962F90"/>
    <w:rsid w:val="0096340D"/>
    <w:rsid w:val="00964184"/>
    <w:rsid w:val="009654AA"/>
    <w:rsid w:val="00966B80"/>
    <w:rsid w:val="00967661"/>
    <w:rsid w:val="00971C5E"/>
    <w:rsid w:val="00973796"/>
    <w:rsid w:val="009737FF"/>
    <w:rsid w:val="0097440E"/>
    <w:rsid w:val="0097484D"/>
    <w:rsid w:val="009748DB"/>
    <w:rsid w:val="009753DD"/>
    <w:rsid w:val="00976654"/>
    <w:rsid w:val="00976F9A"/>
    <w:rsid w:val="00977382"/>
    <w:rsid w:val="009801E6"/>
    <w:rsid w:val="00980AA1"/>
    <w:rsid w:val="00980CBA"/>
    <w:rsid w:val="00981593"/>
    <w:rsid w:val="009835C9"/>
    <w:rsid w:val="00983814"/>
    <w:rsid w:val="00983E26"/>
    <w:rsid w:val="00983EA0"/>
    <w:rsid w:val="00984094"/>
    <w:rsid w:val="00984509"/>
    <w:rsid w:val="00984C8A"/>
    <w:rsid w:val="00987093"/>
    <w:rsid w:val="009878DA"/>
    <w:rsid w:val="00990202"/>
    <w:rsid w:val="009908A7"/>
    <w:rsid w:val="00991B21"/>
    <w:rsid w:val="0099268F"/>
    <w:rsid w:val="009935AB"/>
    <w:rsid w:val="009945AC"/>
    <w:rsid w:val="0099532F"/>
    <w:rsid w:val="009955F3"/>
    <w:rsid w:val="00996230"/>
    <w:rsid w:val="009971DD"/>
    <w:rsid w:val="009A0165"/>
    <w:rsid w:val="009A0409"/>
    <w:rsid w:val="009A0475"/>
    <w:rsid w:val="009A15B5"/>
    <w:rsid w:val="009A16ED"/>
    <w:rsid w:val="009A2672"/>
    <w:rsid w:val="009A2828"/>
    <w:rsid w:val="009A34F9"/>
    <w:rsid w:val="009A386E"/>
    <w:rsid w:val="009A55D5"/>
    <w:rsid w:val="009A5A3B"/>
    <w:rsid w:val="009A5C03"/>
    <w:rsid w:val="009A5F8D"/>
    <w:rsid w:val="009A6495"/>
    <w:rsid w:val="009A67DE"/>
    <w:rsid w:val="009A6D31"/>
    <w:rsid w:val="009A7C08"/>
    <w:rsid w:val="009B0332"/>
    <w:rsid w:val="009B035B"/>
    <w:rsid w:val="009B05A6"/>
    <w:rsid w:val="009B0E17"/>
    <w:rsid w:val="009B0F47"/>
    <w:rsid w:val="009B362B"/>
    <w:rsid w:val="009B49F1"/>
    <w:rsid w:val="009B5508"/>
    <w:rsid w:val="009B6228"/>
    <w:rsid w:val="009B676C"/>
    <w:rsid w:val="009B77DA"/>
    <w:rsid w:val="009C1E07"/>
    <w:rsid w:val="009C38A0"/>
    <w:rsid w:val="009C4312"/>
    <w:rsid w:val="009C471F"/>
    <w:rsid w:val="009C4C69"/>
    <w:rsid w:val="009C58CD"/>
    <w:rsid w:val="009C6B60"/>
    <w:rsid w:val="009C6BDE"/>
    <w:rsid w:val="009C6CF9"/>
    <w:rsid w:val="009C6F02"/>
    <w:rsid w:val="009D0535"/>
    <w:rsid w:val="009D1B78"/>
    <w:rsid w:val="009D250E"/>
    <w:rsid w:val="009D25F3"/>
    <w:rsid w:val="009D27DD"/>
    <w:rsid w:val="009D2CDC"/>
    <w:rsid w:val="009D2D48"/>
    <w:rsid w:val="009D480D"/>
    <w:rsid w:val="009D5886"/>
    <w:rsid w:val="009D7975"/>
    <w:rsid w:val="009E0768"/>
    <w:rsid w:val="009E0F36"/>
    <w:rsid w:val="009E169E"/>
    <w:rsid w:val="009E17C8"/>
    <w:rsid w:val="009E194B"/>
    <w:rsid w:val="009E1C59"/>
    <w:rsid w:val="009E2EA1"/>
    <w:rsid w:val="009E391F"/>
    <w:rsid w:val="009E44BB"/>
    <w:rsid w:val="009E4FF6"/>
    <w:rsid w:val="009E58C8"/>
    <w:rsid w:val="009F0941"/>
    <w:rsid w:val="009F0AA3"/>
    <w:rsid w:val="009F1FCF"/>
    <w:rsid w:val="009F218A"/>
    <w:rsid w:val="009F2236"/>
    <w:rsid w:val="009F2943"/>
    <w:rsid w:val="009F3BE0"/>
    <w:rsid w:val="009F4B54"/>
    <w:rsid w:val="009F56F3"/>
    <w:rsid w:val="009F5738"/>
    <w:rsid w:val="009F69D0"/>
    <w:rsid w:val="009F6E9A"/>
    <w:rsid w:val="009F7EC9"/>
    <w:rsid w:val="00A002B5"/>
    <w:rsid w:val="00A00529"/>
    <w:rsid w:val="00A01992"/>
    <w:rsid w:val="00A01D05"/>
    <w:rsid w:val="00A025BA"/>
    <w:rsid w:val="00A02A6C"/>
    <w:rsid w:val="00A02EDA"/>
    <w:rsid w:val="00A03145"/>
    <w:rsid w:val="00A03A7A"/>
    <w:rsid w:val="00A03C7C"/>
    <w:rsid w:val="00A03D91"/>
    <w:rsid w:val="00A046D9"/>
    <w:rsid w:val="00A0519A"/>
    <w:rsid w:val="00A058D4"/>
    <w:rsid w:val="00A05B65"/>
    <w:rsid w:val="00A05F50"/>
    <w:rsid w:val="00A063FA"/>
    <w:rsid w:val="00A06975"/>
    <w:rsid w:val="00A07E19"/>
    <w:rsid w:val="00A10405"/>
    <w:rsid w:val="00A11268"/>
    <w:rsid w:val="00A113CE"/>
    <w:rsid w:val="00A119B0"/>
    <w:rsid w:val="00A11CBE"/>
    <w:rsid w:val="00A11E98"/>
    <w:rsid w:val="00A1253D"/>
    <w:rsid w:val="00A127B9"/>
    <w:rsid w:val="00A12A1D"/>
    <w:rsid w:val="00A1388D"/>
    <w:rsid w:val="00A1450E"/>
    <w:rsid w:val="00A14BC6"/>
    <w:rsid w:val="00A153A6"/>
    <w:rsid w:val="00A1615D"/>
    <w:rsid w:val="00A16FA4"/>
    <w:rsid w:val="00A17896"/>
    <w:rsid w:val="00A178CC"/>
    <w:rsid w:val="00A21564"/>
    <w:rsid w:val="00A22E13"/>
    <w:rsid w:val="00A2373E"/>
    <w:rsid w:val="00A243E9"/>
    <w:rsid w:val="00A24406"/>
    <w:rsid w:val="00A24BA2"/>
    <w:rsid w:val="00A257B5"/>
    <w:rsid w:val="00A2681B"/>
    <w:rsid w:val="00A26B65"/>
    <w:rsid w:val="00A26E8C"/>
    <w:rsid w:val="00A26F1F"/>
    <w:rsid w:val="00A26F46"/>
    <w:rsid w:val="00A27071"/>
    <w:rsid w:val="00A27257"/>
    <w:rsid w:val="00A27282"/>
    <w:rsid w:val="00A275A4"/>
    <w:rsid w:val="00A309A9"/>
    <w:rsid w:val="00A31B74"/>
    <w:rsid w:val="00A32884"/>
    <w:rsid w:val="00A329E0"/>
    <w:rsid w:val="00A32FED"/>
    <w:rsid w:val="00A3362C"/>
    <w:rsid w:val="00A33FF9"/>
    <w:rsid w:val="00A3470D"/>
    <w:rsid w:val="00A35544"/>
    <w:rsid w:val="00A358C8"/>
    <w:rsid w:val="00A35B28"/>
    <w:rsid w:val="00A35FB5"/>
    <w:rsid w:val="00A40FA9"/>
    <w:rsid w:val="00A44191"/>
    <w:rsid w:val="00A44E88"/>
    <w:rsid w:val="00A462C0"/>
    <w:rsid w:val="00A47AB4"/>
    <w:rsid w:val="00A47E48"/>
    <w:rsid w:val="00A513C6"/>
    <w:rsid w:val="00A51F5B"/>
    <w:rsid w:val="00A52AD2"/>
    <w:rsid w:val="00A53210"/>
    <w:rsid w:val="00A53593"/>
    <w:rsid w:val="00A546F2"/>
    <w:rsid w:val="00A54E89"/>
    <w:rsid w:val="00A55194"/>
    <w:rsid w:val="00A5559A"/>
    <w:rsid w:val="00A562C7"/>
    <w:rsid w:val="00A5669D"/>
    <w:rsid w:val="00A5698D"/>
    <w:rsid w:val="00A57182"/>
    <w:rsid w:val="00A57A93"/>
    <w:rsid w:val="00A57AD5"/>
    <w:rsid w:val="00A57AD6"/>
    <w:rsid w:val="00A60D95"/>
    <w:rsid w:val="00A61797"/>
    <w:rsid w:val="00A61DA2"/>
    <w:rsid w:val="00A62058"/>
    <w:rsid w:val="00A6212D"/>
    <w:rsid w:val="00A62A3E"/>
    <w:rsid w:val="00A64001"/>
    <w:rsid w:val="00A6451D"/>
    <w:rsid w:val="00A6476E"/>
    <w:rsid w:val="00A65ACD"/>
    <w:rsid w:val="00A668A5"/>
    <w:rsid w:val="00A66D66"/>
    <w:rsid w:val="00A66DAD"/>
    <w:rsid w:val="00A6710F"/>
    <w:rsid w:val="00A67801"/>
    <w:rsid w:val="00A71954"/>
    <w:rsid w:val="00A719E9"/>
    <w:rsid w:val="00A71E3D"/>
    <w:rsid w:val="00A72248"/>
    <w:rsid w:val="00A72F83"/>
    <w:rsid w:val="00A7305B"/>
    <w:rsid w:val="00A73836"/>
    <w:rsid w:val="00A756E0"/>
    <w:rsid w:val="00A75A16"/>
    <w:rsid w:val="00A76C8D"/>
    <w:rsid w:val="00A76DCC"/>
    <w:rsid w:val="00A7711F"/>
    <w:rsid w:val="00A77336"/>
    <w:rsid w:val="00A77F7D"/>
    <w:rsid w:val="00A8124F"/>
    <w:rsid w:val="00A8287E"/>
    <w:rsid w:val="00A82C9D"/>
    <w:rsid w:val="00A8326F"/>
    <w:rsid w:val="00A8328A"/>
    <w:rsid w:val="00A836C2"/>
    <w:rsid w:val="00A838EA"/>
    <w:rsid w:val="00A83A56"/>
    <w:rsid w:val="00A83D78"/>
    <w:rsid w:val="00A83F5B"/>
    <w:rsid w:val="00A84032"/>
    <w:rsid w:val="00A84410"/>
    <w:rsid w:val="00A84843"/>
    <w:rsid w:val="00A84F87"/>
    <w:rsid w:val="00A8534D"/>
    <w:rsid w:val="00A85D8B"/>
    <w:rsid w:val="00A86F8F"/>
    <w:rsid w:val="00A904E2"/>
    <w:rsid w:val="00A916D4"/>
    <w:rsid w:val="00A91946"/>
    <w:rsid w:val="00A93078"/>
    <w:rsid w:val="00A936F1"/>
    <w:rsid w:val="00A93C30"/>
    <w:rsid w:val="00A9544C"/>
    <w:rsid w:val="00A9729C"/>
    <w:rsid w:val="00A97EBE"/>
    <w:rsid w:val="00AA063E"/>
    <w:rsid w:val="00AA074A"/>
    <w:rsid w:val="00AA13D2"/>
    <w:rsid w:val="00AA1A00"/>
    <w:rsid w:val="00AA3B92"/>
    <w:rsid w:val="00AA48D8"/>
    <w:rsid w:val="00AA5353"/>
    <w:rsid w:val="00AA66D9"/>
    <w:rsid w:val="00AA69D6"/>
    <w:rsid w:val="00AA70FC"/>
    <w:rsid w:val="00AB0B04"/>
    <w:rsid w:val="00AB0B0D"/>
    <w:rsid w:val="00AB0D74"/>
    <w:rsid w:val="00AB1900"/>
    <w:rsid w:val="00AB2048"/>
    <w:rsid w:val="00AB2E80"/>
    <w:rsid w:val="00AB4246"/>
    <w:rsid w:val="00AB4DD0"/>
    <w:rsid w:val="00AB4F26"/>
    <w:rsid w:val="00AB566D"/>
    <w:rsid w:val="00AB5BC7"/>
    <w:rsid w:val="00AB5EF3"/>
    <w:rsid w:val="00AB5F54"/>
    <w:rsid w:val="00AB60FB"/>
    <w:rsid w:val="00AB6158"/>
    <w:rsid w:val="00AB79F8"/>
    <w:rsid w:val="00AB7A82"/>
    <w:rsid w:val="00AC09BA"/>
    <w:rsid w:val="00AC14A9"/>
    <w:rsid w:val="00AC280E"/>
    <w:rsid w:val="00AC36CB"/>
    <w:rsid w:val="00AC42EC"/>
    <w:rsid w:val="00AC4F9C"/>
    <w:rsid w:val="00AC5C06"/>
    <w:rsid w:val="00AC60A2"/>
    <w:rsid w:val="00AC612F"/>
    <w:rsid w:val="00AC68DE"/>
    <w:rsid w:val="00AC78BD"/>
    <w:rsid w:val="00AC7BC1"/>
    <w:rsid w:val="00AC7D12"/>
    <w:rsid w:val="00AD1224"/>
    <w:rsid w:val="00AD1547"/>
    <w:rsid w:val="00AD15D0"/>
    <w:rsid w:val="00AD2748"/>
    <w:rsid w:val="00AD2F7F"/>
    <w:rsid w:val="00AD3617"/>
    <w:rsid w:val="00AD4394"/>
    <w:rsid w:val="00AD4CC3"/>
    <w:rsid w:val="00AD4D9F"/>
    <w:rsid w:val="00AD5A8A"/>
    <w:rsid w:val="00AD5C0F"/>
    <w:rsid w:val="00AD619F"/>
    <w:rsid w:val="00AD689D"/>
    <w:rsid w:val="00AD70A4"/>
    <w:rsid w:val="00AD7C12"/>
    <w:rsid w:val="00AE11AA"/>
    <w:rsid w:val="00AE11EC"/>
    <w:rsid w:val="00AE2319"/>
    <w:rsid w:val="00AE2F7C"/>
    <w:rsid w:val="00AE428C"/>
    <w:rsid w:val="00AE4C8D"/>
    <w:rsid w:val="00AE4DB8"/>
    <w:rsid w:val="00AE5BE8"/>
    <w:rsid w:val="00AE5D95"/>
    <w:rsid w:val="00AE5EF4"/>
    <w:rsid w:val="00AE6330"/>
    <w:rsid w:val="00AE6439"/>
    <w:rsid w:val="00AE71EE"/>
    <w:rsid w:val="00AE79B3"/>
    <w:rsid w:val="00AE7E25"/>
    <w:rsid w:val="00AF1E23"/>
    <w:rsid w:val="00AF3047"/>
    <w:rsid w:val="00AF3339"/>
    <w:rsid w:val="00AF3840"/>
    <w:rsid w:val="00AF38B6"/>
    <w:rsid w:val="00AF3954"/>
    <w:rsid w:val="00AF48B4"/>
    <w:rsid w:val="00AF5580"/>
    <w:rsid w:val="00AF7E4B"/>
    <w:rsid w:val="00B000CD"/>
    <w:rsid w:val="00B011E1"/>
    <w:rsid w:val="00B01925"/>
    <w:rsid w:val="00B0318A"/>
    <w:rsid w:val="00B0326C"/>
    <w:rsid w:val="00B033A0"/>
    <w:rsid w:val="00B03BAC"/>
    <w:rsid w:val="00B05120"/>
    <w:rsid w:val="00B0551B"/>
    <w:rsid w:val="00B05566"/>
    <w:rsid w:val="00B05E66"/>
    <w:rsid w:val="00B06405"/>
    <w:rsid w:val="00B06539"/>
    <w:rsid w:val="00B10E15"/>
    <w:rsid w:val="00B115C4"/>
    <w:rsid w:val="00B1189F"/>
    <w:rsid w:val="00B126B1"/>
    <w:rsid w:val="00B131B2"/>
    <w:rsid w:val="00B13707"/>
    <w:rsid w:val="00B14448"/>
    <w:rsid w:val="00B15624"/>
    <w:rsid w:val="00B15EDE"/>
    <w:rsid w:val="00B16231"/>
    <w:rsid w:val="00B162C9"/>
    <w:rsid w:val="00B178A2"/>
    <w:rsid w:val="00B2033C"/>
    <w:rsid w:val="00B21293"/>
    <w:rsid w:val="00B2211F"/>
    <w:rsid w:val="00B226E4"/>
    <w:rsid w:val="00B22B91"/>
    <w:rsid w:val="00B22F2E"/>
    <w:rsid w:val="00B23015"/>
    <w:rsid w:val="00B239B3"/>
    <w:rsid w:val="00B23C7C"/>
    <w:rsid w:val="00B24CAE"/>
    <w:rsid w:val="00B260C2"/>
    <w:rsid w:val="00B26157"/>
    <w:rsid w:val="00B26CDD"/>
    <w:rsid w:val="00B27378"/>
    <w:rsid w:val="00B30962"/>
    <w:rsid w:val="00B3098B"/>
    <w:rsid w:val="00B309A3"/>
    <w:rsid w:val="00B30C85"/>
    <w:rsid w:val="00B31E1C"/>
    <w:rsid w:val="00B32563"/>
    <w:rsid w:val="00B325E0"/>
    <w:rsid w:val="00B32E84"/>
    <w:rsid w:val="00B33500"/>
    <w:rsid w:val="00B3366E"/>
    <w:rsid w:val="00B337EC"/>
    <w:rsid w:val="00B33E21"/>
    <w:rsid w:val="00B34096"/>
    <w:rsid w:val="00B35966"/>
    <w:rsid w:val="00B3613B"/>
    <w:rsid w:val="00B36542"/>
    <w:rsid w:val="00B371E3"/>
    <w:rsid w:val="00B37580"/>
    <w:rsid w:val="00B4090C"/>
    <w:rsid w:val="00B41196"/>
    <w:rsid w:val="00B415B8"/>
    <w:rsid w:val="00B424B0"/>
    <w:rsid w:val="00B426E7"/>
    <w:rsid w:val="00B44B70"/>
    <w:rsid w:val="00B45236"/>
    <w:rsid w:val="00B45515"/>
    <w:rsid w:val="00B45E35"/>
    <w:rsid w:val="00B473D5"/>
    <w:rsid w:val="00B47DC1"/>
    <w:rsid w:val="00B500BD"/>
    <w:rsid w:val="00B50168"/>
    <w:rsid w:val="00B503EA"/>
    <w:rsid w:val="00B50E6D"/>
    <w:rsid w:val="00B51B45"/>
    <w:rsid w:val="00B51CD7"/>
    <w:rsid w:val="00B52E75"/>
    <w:rsid w:val="00B5447E"/>
    <w:rsid w:val="00B5493C"/>
    <w:rsid w:val="00B55E27"/>
    <w:rsid w:val="00B5664B"/>
    <w:rsid w:val="00B56F2C"/>
    <w:rsid w:val="00B6018D"/>
    <w:rsid w:val="00B6253F"/>
    <w:rsid w:val="00B627A2"/>
    <w:rsid w:val="00B633DF"/>
    <w:rsid w:val="00B63AC9"/>
    <w:rsid w:val="00B63DD6"/>
    <w:rsid w:val="00B65AF7"/>
    <w:rsid w:val="00B6635B"/>
    <w:rsid w:val="00B667EA"/>
    <w:rsid w:val="00B67979"/>
    <w:rsid w:val="00B67D57"/>
    <w:rsid w:val="00B7024B"/>
    <w:rsid w:val="00B70810"/>
    <w:rsid w:val="00B71535"/>
    <w:rsid w:val="00B71D11"/>
    <w:rsid w:val="00B7204D"/>
    <w:rsid w:val="00B73E12"/>
    <w:rsid w:val="00B74318"/>
    <w:rsid w:val="00B74F91"/>
    <w:rsid w:val="00B77EA1"/>
    <w:rsid w:val="00B800E4"/>
    <w:rsid w:val="00B80151"/>
    <w:rsid w:val="00B8160C"/>
    <w:rsid w:val="00B82730"/>
    <w:rsid w:val="00B82CEC"/>
    <w:rsid w:val="00B82E02"/>
    <w:rsid w:val="00B830C5"/>
    <w:rsid w:val="00B8397A"/>
    <w:rsid w:val="00B83AAC"/>
    <w:rsid w:val="00B83C0F"/>
    <w:rsid w:val="00B84E2C"/>
    <w:rsid w:val="00B85661"/>
    <w:rsid w:val="00B86240"/>
    <w:rsid w:val="00B86D2A"/>
    <w:rsid w:val="00B86EAD"/>
    <w:rsid w:val="00B87E83"/>
    <w:rsid w:val="00B90981"/>
    <w:rsid w:val="00B90B7E"/>
    <w:rsid w:val="00B90DBF"/>
    <w:rsid w:val="00B90ECE"/>
    <w:rsid w:val="00B9133D"/>
    <w:rsid w:val="00B917C9"/>
    <w:rsid w:val="00B92165"/>
    <w:rsid w:val="00B92D81"/>
    <w:rsid w:val="00B92F89"/>
    <w:rsid w:val="00B9397B"/>
    <w:rsid w:val="00B93D16"/>
    <w:rsid w:val="00B945F3"/>
    <w:rsid w:val="00B95AE4"/>
    <w:rsid w:val="00B95E88"/>
    <w:rsid w:val="00B9628F"/>
    <w:rsid w:val="00B9677F"/>
    <w:rsid w:val="00B96CD1"/>
    <w:rsid w:val="00B970B5"/>
    <w:rsid w:val="00B97D36"/>
    <w:rsid w:val="00B97EAF"/>
    <w:rsid w:val="00B97F16"/>
    <w:rsid w:val="00BA1951"/>
    <w:rsid w:val="00BA207E"/>
    <w:rsid w:val="00BA20EA"/>
    <w:rsid w:val="00BA268E"/>
    <w:rsid w:val="00BA2C74"/>
    <w:rsid w:val="00BA2D5A"/>
    <w:rsid w:val="00BA2E41"/>
    <w:rsid w:val="00BA31E4"/>
    <w:rsid w:val="00BA325E"/>
    <w:rsid w:val="00BA3887"/>
    <w:rsid w:val="00BA39EA"/>
    <w:rsid w:val="00BA3CA5"/>
    <w:rsid w:val="00BA3EC4"/>
    <w:rsid w:val="00BA412F"/>
    <w:rsid w:val="00BA4866"/>
    <w:rsid w:val="00BA554D"/>
    <w:rsid w:val="00BA69A0"/>
    <w:rsid w:val="00BA6A46"/>
    <w:rsid w:val="00BA7193"/>
    <w:rsid w:val="00BA7224"/>
    <w:rsid w:val="00BA7557"/>
    <w:rsid w:val="00BA7D95"/>
    <w:rsid w:val="00BB0665"/>
    <w:rsid w:val="00BB31A5"/>
    <w:rsid w:val="00BB3301"/>
    <w:rsid w:val="00BB3348"/>
    <w:rsid w:val="00BB4A16"/>
    <w:rsid w:val="00BB7035"/>
    <w:rsid w:val="00BB7D08"/>
    <w:rsid w:val="00BC0642"/>
    <w:rsid w:val="00BC0CAE"/>
    <w:rsid w:val="00BC0ECE"/>
    <w:rsid w:val="00BC18BD"/>
    <w:rsid w:val="00BC1A95"/>
    <w:rsid w:val="00BC200C"/>
    <w:rsid w:val="00BC2B37"/>
    <w:rsid w:val="00BC2C30"/>
    <w:rsid w:val="00BC2F26"/>
    <w:rsid w:val="00BC3012"/>
    <w:rsid w:val="00BC378F"/>
    <w:rsid w:val="00BC389C"/>
    <w:rsid w:val="00BC3D15"/>
    <w:rsid w:val="00BC3DB2"/>
    <w:rsid w:val="00BC45D2"/>
    <w:rsid w:val="00BC4E8B"/>
    <w:rsid w:val="00BC6CC8"/>
    <w:rsid w:val="00BC6DF9"/>
    <w:rsid w:val="00BC731E"/>
    <w:rsid w:val="00BD1324"/>
    <w:rsid w:val="00BD2E9D"/>
    <w:rsid w:val="00BD3543"/>
    <w:rsid w:val="00BD4387"/>
    <w:rsid w:val="00BD4DCF"/>
    <w:rsid w:val="00BD63C8"/>
    <w:rsid w:val="00BD6CD7"/>
    <w:rsid w:val="00BD70FD"/>
    <w:rsid w:val="00BD7E97"/>
    <w:rsid w:val="00BE05F3"/>
    <w:rsid w:val="00BE0899"/>
    <w:rsid w:val="00BE194F"/>
    <w:rsid w:val="00BE1B5B"/>
    <w:rsid w:val="00BE31F9"/>
    <w:rsid w:val="00BE337B"/>
    <w:rsid w:val="00BE33AE"/>
    <w:rsid w:val="00BE33B7"/>
    <w:rsid w:val="00BE3B84"/>
    <w:rsid w:val="00BE3ED5"/>
    <w:rsid w:val="00BE4170"/>
    <w:rsid w:val="00BE4310"/>
    <w:rsid w:val="00BE4E99"/>
    <w:rsid w:val="00BE5695"/>
    <w:rsid w:val="00BE56D5"/>
    <w:rsid w:val="00BE5B6E"/>
    <w:rsid w:val="00BE6C5A"/>
    <w:rsid w:val="00BE720C"/>
    <w:rsid w:val="00BE7249"/>
    <w:rsid w:val="00BE7DB6"/>
    <w:rsid w:val="00BF0240"/>
    <w:rsid w:val="00BF04AA"/>
    <w:rsid w:val="00BF11ED"/>
    <w:rsid w:val="00BF1303"/>
    <w:rsid w:val="00BF27B0"/>
    <w:rsid w:val="00BF27E9"/>
    <w:rsid w:val="00BF330A"/>
    <w:rsid w:val="00BF3859"/>
    <w:rsid w:val="00BF38A0"/>
    <w:rsid w:val="00BF3D02"/>
    <w:rsid w:val="00BF47C2"/>
    <w:rsid w:val="00BF59FF"/>
    <w:rsid w:val="00BF714F"/>
    <w:rsid w:val="00BF73EC"/>
    <w:rsid w:val="00BF74DF"/>
    <w:rsid w:val="00BF773B"/>
    <w:rsid w:val="00BF78EA"/>
    <w:rsid w:val="00C005D7"/>
    <w:rsid w:val="00C00A24"/>
    <w:rsid w:val="00C01548"/>
    <w:rsid w:val="00C020BB"/>
    <w:rsid w:val="00C026B2"/>
    <w:rsid w:val="00C02A3C"/>
    <w:rsid w:val="00C02DF2"/>
    <w:rsid w:val="00C03E12"/>
    <w:rsid w:val="00C04793"/>
    <w:rsid w:val="00C0564D"/>
    <w:rsid w:val="00C07888"/>
    <w:rsid w:val="00C1029E"/>
    <w:rsid w:val="00C10929"/>
    <w:rsid w:val="00C10A5A"/>
    <w:rsid w:val="00C118AB"/>
    <w:rsid w:val="00C120BF"/>
    <w:rsid w:val="00C12500"/>
    <w:rsid w:val="00C12AF8"/>
    <w:rsid w:val="00C12B31"/>
    <w:rsid w:val="00C13125"/>
    <w:rsid w:val="00C13A44"/>
    <w:rsid w:val="00C13D6D"/>
    <w:rsid w:val="00C1526E"/>
    <w:rsid w:val="00C15A60"/>
    <w:rsid w:val="00C15EF0"/>
    <w:rsid w:val="00C166AE"/>
    <w:rsid w:val="00C171BC"/>
    <w:rsid w:val="00C174C5"/>
    <w:rsid w:val="00C17E6D"/>
    <w:rsid w:val="00C20BD0"/>
    <w:rsid w:val="00C214C2"/>
    <w:rsid w:val="00C219D0"/>
    <w:rsid w:val="00C219E3"/>
    <w:rsid w:val="00C21E10"/>
    <w:rsid w:val="00C22BA6"/>
    <w:rsid w:val="00C2317B"/>
    <w:rsid w:val="00C23B01"/>
    <w:rsid w:val="00C2458F"/>
    <w:rsid w:val="00C249D9"/>
    <w:rsid w:val="00C24EA5"/>
    <w:rsid w:val="00C24FC5"/>
    <w:rsid w:val="00C265A3"/>
    <w:rsid w:val="00C26876"/>
    <w:rsid w:val="00C2763B"/>
    <w:rsid w:val="00C27A54"/>
    <w:rsid w:val="00C301F4"/>
    <w:rsid w:val="00C30BA5"/>
    <w:rsid w:val="00C317B8"/>
    <w:rsid w:val="00C31972"/>
    <w:rsid w:val="00C319F7"/>
    <w:rsid w:val="00C31E26"/>
    <w:rsid w:val="00C31F66"/>
    <w:rsid w:val="00C33467"/>
    <w:rsid w:val="00C33829"/>
    <w:rsid w:val="00C33F7D"/>
    <w:rsid w:val="00C344D0"/>
    <w:rsid w:val="00C355D2"/>
    <w:rsid w:val="00C359B8"/>
    <w:rsid w:val="00C36999"/>
    <w:rsid w:val="00C369A8"/>
    <w:rsid w:val="00C37671"/>
    <w:rsid w:val="00C40BC6"/>
    <w:rsid w:val="00C40EC3"/>
    <w:rsid w:val="00C41EF2"/>
    <w:rsid w:val="00C42871"/>
    <w:rsid w:val="00C42E6B"/>
    <w:rsid w:val="00C43EA4"/>
    <w:rsid w:val="00C459B4"/>
    <w:rsid w:val="00C45CDE"/>
    <w:rsid w:val="00C45FBD"/>
    <w:rsid w:val="00C5037E"/>
    <w:rsid w:val="00C50524"/>
    <w:rsid w:val="00C5052B"/>
    <w:rsid w:val="00C5099A"/>
    <w:rsid w:val="00C52E3B"/>
    <w:rsid w:val="00C539C2"/>
    <w:rsid w:val="00C53E18"/>
    <w:rsid w:val="00C5405F"/>
    <w:rsid w:val="00C54689"/>
    <w:rsid w:val="00C548AF"/>
    <w:rsid w:val="00C548F6"/>
    <w:rsid w:val="00C5512E"/>
    <w:rsid w:val="00C559D9"/>
    <w:rsid w:val="00C55AA2"/>
    <w:rsid w:val="00C55DE1"/>
    <w:rsid w:val="00C56514"/>
    <w:rsid w:val="00C568A1"/>
    <w:rsid w:val="00C576FF"/>
    <w:rsid w:val="00C6078A"/>
    <w:rsid w:val="00C60D9B"/>
    <w:rsid w:val="00C61429"/>
    <w:rsid w:val="00C62436"/>
    <w:rsid w:val="00C62B0B"/>
    <w:rsid w:val="00C631CE"/>
    <w:rsid w:val="00C6537D"/>
    <w:rsid w:val="00C657D0"/>
    <w:rsid w:val="00C66DA2"/>
    <w:rsid w:val="00C6731E"/>
    <w:rsid w:val="00C67D22"/>
    <w:rsid w:val="00C70168"/>
    <w:rsid w:val="00C7022F"/>
    <w:rsid w:val="00C707F5"/>
    <w:rsid w:val="00C70B2D"/>
    <w:rsid w:val="00C71189"/>
    <w:rsid w:val="00C721E9"/>
    <w:rsid w:val="00C72658"/>
    <w:rsid w:val="00C73708"/>
    <w:rsid w:val="00C73FC0"/>
    <w:rsid w:val="00C74319"/>
    <w:rsid w:val="00C74AA1"/>
    <w:rsid w:val="00C74D28"/>
    <w:rsid w:val="00C75403"/>
    <w:rsid w:val="00C75E61"/>
    <w:rsid w:val="00C76CC1"/>
    <w:rsid w:val="00C76DC5"/>
    <w:rsid w:val="00C770DE"/>
    <w:rsid w:val="00C774D5"/>
    <w:rsid w:val="00C814F2"/>
    <w:rsid w:val="00C815DA"/>
    <w:rsid w:val="00C81621"/>
    <w:rsid w:val="00C8253E"/>
    <w:rsid w:val="00C82941"/>
    <w:rsid w:val="00C83BC8"/>
    <w:rsid w:val="00C85DD7"/>
    <w:rsid w:val="00C90252"/>
    <w:rsid w:val="00C90E56"/>
    <w:rsid w:val="00C912A6"/>
    <w:rsid w:val="00C91441"/>
    <w:rsid w:val="00C91FF0"/>
    <w:rsid w:val="00C923D8"/>
    <w:rsid w:val="00C92A6A"/>
    <w:rsid w:val="00C9306D"/>
    <w:rsid w:val="00C93131"/>
    <w:rsid w:val="00C93FE5"/>
    <w:rsid w:val="00C94CE9"/>
    <w:rsid w:val="00C950DD"/>
    <w:rsid w:val="00C9592F"/>
    <w:rsid w:val="00C95ACB"/>
    <w:rsid w:val="00C95B1C"/>
    <w:rsid w:val="00C97BF4"/>
    <w:rsid w:val="00CA05EE"/>
    <w:rsid w:val="00CA0C61"/>
    <w:rsid w:val="00CA0F0E"/>
    <w:rsid w:val="00CA121F"/>
    <w:rsid w:val="00CA1E85"/>
    <w:rsid w:val="00CA26F1"/>
    <w:rsid w:val="00CA2E70"/>
    <w:rsid w:val="00CA336D"/>
    <w:rsid w:val="00CA3945"/>
    <w:rsid w:val="00CA3D1C"/>
    <w:rsid w:val="00CA3E92"/>
    <w:rsid w:val="00CA3F63"/>
    <w:rsid w:val="00CA4774"/>
    <w:rsid w:val="00CA5AF1"/>
    <w:rsid w:val="00CA608A"/>
    <w:rsid w:val="00CA7318"/>
    <w:rsid w:val="00CB076D"/>
    <w:rsid w:val="00CB38CD"/>
    <w:rsid w:val="00CB4B01"/>
    <w:rsid w:val="00CB4DEC"/>
    <w:rsid w:val="00CB5958"/>
    <w:rsid w:val="00CB6525"/>
    <w:rsid w:val="00CB6D9E"/>
    <w:rsid w:val="00CB79C5"/>
    <w:rsid w:val="00CC0573"/>
    <w:rsid w:val="00CC09B9"/>
    <w:rsid w:val="00CC0AFC"/>
    <w:rsid w:val="00CC10BF"/>
    <w:rsid w:val="00CC1130"/>
    <w:rsid w:val="00CC2138"/>
    <w:rsid w:val="00CC269E"/>
    <w:rsid w:val="00CC2A98"/>
    <w:rsid w:val="00CC2B79"/>
    <w:rsid w:val="00CC2ECA"/>
    <w:rsid w:val="00CC32A0"/>
    <w:rsid w:val="00CC3390"/>
    <w:rsid w:val="00CC448E"/>
    <w:rsid w:val="00CC4D4B"/>
    <w:rsid w:val="00CC5380"/>
    <w:rsid w:val="00CC604E"/>
    <w:rsid w:val="00CC6F34"/>
    <w:rsid w:val="00CC72EF"/>
    <w:rsid w:val="00CC778C"/>
    <w:rsid w:val="00CC7CA8"/>
    <w:rsid w:val="00CD031E"/>
    <w:rsid w:val="00CD079A"/>
    <w:rsid w:val="00CD1135"/>
    <w:rsid w:val="00CD2A43"/>
    <w:rsid w:val="00CD3CFA"/>
    <w:rsid w:val="00CD40B1"/>
    <w:rsid w:val="00CD4598"/>
    <w:rsid w:val="00CD5E1A"/>
    <w:rsid w:val="00CD6C02"/>
    <w:rsid w:val="00CD7722"/>
    <w:rsid w:val="00CD778E"/>
    <w:rsid w:val="00CE04D3"/>
    <w:rsid w:val="00CE0C12"/>
    <w:rsid w:val="00CE297C"/>
    <w:rsid w:val="00CE2C35"/>
    <w:rsid w:val="00CE32C1"/>
    <w:rsid w:val="00CE37C1"/>
    <w:rsid w:val="00CE442C"/>
    <w:rsid w:val="00CE554D"/>
    <w:rsid w:val="00CE572A"/>
    <w:rsid w:val="00CE5E73"/>
    <w:rsid w:val="00CE636F"/>
    <w:rsid w:val="00CE675C"/>
    <w:rsid w:val="00CE6AF4"/>
    <w:rsid w:val="00CE6B49"/>
    <w:rsid w:val="00CE6D3B"/>
    <w:rsid w:val="00CF064F"/>
    <w:rsid w:val="00CF07E6"/>
    <w:rsid w:val="00CF0AB8"/>
    <w:rsid w:val="00CF0D99"/>
    <w:rsid w:val="00CF16DE"/>
    <w:rsid w:val="00CF273A"/>
    <w:rsid w:val="00CF2B4A"/>
    <w:rsid w:val="00CF2D18"/>
    <w:rsid w:val="00CF2D82"/>
    <w:rsid w:val="00CF38B0"/>
    <w:rsid w:val="00CF435C"/>
    <w:rsid w:val="00CF4396"/>
    <w:rsid w:val="00CF46BA"/>
    <w:rsid w:val="00CF58D6"/>
    <w:rsid w:val="00CF6652"/>
    <w:rsid w:val="00CF75BC"/>
    <w:rsid w:val="00D01957"/>
    <w:rsid w:val="00D023E6"/>
    <w:rsid w:val="00D027D8"/>
    <w:rsid w:val="00D02AB5"/>
    <w:rsid w:val="00D0359C"/>
    <w:rsid w:val="00D045E6"/>
    <w:rsid w:val="00D05684"/>
    <w:rsid w:val="00D06211"/>
    <w:rsid w:val="00D1059B"/>
    <w:rsid w:val="00D10A34"/>
    <w:rsid w:val="00D1279A"/>
    <w:rsid w:val="00D12857"/>
    <w:rsid w:val="00D138DD"/>
    <w:rsid w:val="00D143B8"/>
    <w:rsid w:val="00D14847"/>
    <w:rsid w:val="00D14B1D"/>
    <w:rsid w:val="00D1679F"/>
    <w:rsid w:val="00D16A37"/>
    <w:rsid w:val="00D16A42"/>
    <w:rsid w:val="00D16C26"/>
    <w:rsid w:val="00D172A2"/>
    <w:rsid w:val="00D17923"/>
    <w:rsid w:val="00D20B87"/>
    <w:rsid w:val="00D20C07"/>
    <w:rsid w:val="00D21388"/>
    <w:rsid w:val="00D223AA"/>
    <w:rsid w:val="00D255DA"/>
    <w:rsid w:val="00D26086"/>
    <w:rsid w:val="00D269A5"/>
    <w:rsid w:val="00D26ACD"/>
    <w:rsid w:val="00D2768E"/>
    <w:rsid w:val="00D303A5"/>
    <w:rsid w:val="00D319C5"/>
    <w:rsid w:val="00D33384"/>
    <w:rsid w:val="00D341D3"/>
    <w:rsid w:val="00D34D8C"/>
    <w:rsid w:val="00D355E8"/>
    <w:rsid w:val="00D35F99"/>
    <w:rsid w:val="00D37066"/>
    <w:rsid w:val="00D4183D"/>
    <w:rsid w:val="00D41EED"/>
    <w:rsid w:val="00D42D89"/>
    <w:rsid w:val="00D42DB9"/>
    <w:rsid w:val="00D43622"/>
    <w:rsid w:val="00D44B26"/>
    <w:rsid w:val="00D44F65"/>
    <w:rsid w:val="00D4638F"/>
    <w:rsid w:val="00D4692C"/>
    <w:rsid w:val="00D5093D"/>
    <w:rsid w:val="00D51F32"/>
    <w:rsid w:val="00D51F68"/>
    <w:rsid w:val="00D5254A"/>
    <w:rsid w:val="00D5285C"/>
    <w:rsid w:val="00D533F3"/>
    <w:rsid w:val="00D54352"/>
    <w:rsid w:val="00D5461D"/>
    <w:rsid w:val="00D54CA9"/>
    <w:rsid w:val="00D54E4A"/>
    <w:rsid w:val="00D55C4B"/>
    <w:rsid w:val="00D562EF"/>
    <w:rsid w:val="00D60BE6"/>
    <w:rsid w:val="00D60E9F"/>
    <w:rsid w:val="00D619DA"/>
    <w:rsid w:val="00D61D04"/>
    <w:rsid w:val="00D62B8C"/>
    <w:rsid w:val="00D632AE"/>
    <w:rsid w:val="00D635E3"/>
    <w:rsid w:val="00D63615"/>
    <w:rsid w:val="00D64290"/>
    <w:rsid w:val="00D65615"/>
    <w:rsid w:val="00D66457"/>
    <w:rsid w:val="00D66692"/>
    <w:rsid w:val="00D66A5E"/>
    <w:rsid w:val="00D67B07"/>
    <w:rsid w:val="00D67C26"/>
    <w:rsid w:val="00D70B40"/>
    <w:rsid w:val="00D71093"/>
    <w:rsid w:val="00D71181"/>
    <w:rsid w:val="00D71504"/>
    <w:rsid w:val="00D71BBE"/>
    <w:rsid w:val="00D76763"/>
    <w:rsid w:val="00D76E22"/>
    <w:rsid w:val="00D77D14"/>
    <w:rsid w:val="00D801DF"/>
    <w:rsid w:val="00D81101"/>
    <w:rsid w:val="00D8635D"/>
    <w:rsid w:val="00D86ACC"/>
    <w:rsid w:val="00D86FDD"/>
    <w:rsid w:val="00D87868"/>
    <w:rsid w:val="00D87964"/>
    <w:rsid w:val="00D9009F"/>
    <w:rsid w:val="00D906C4"/>
    <w:rsid w:val="00D9072E"/>
    <w:rsid w:val="00D9096B"/>
    <w:rsid w:val="00D91507"/>
    <w:rsid w:val="00D9153F"/>
    <w:rsid w:val="00D92351"/>
    <w:rsid w:val="00D93638"/>
    <w:rsid w:val="00D93CD2"/>
    <w:rsid w:val="00D93E69"/>
    <w:rsid w:val="00D94811"/>
    <w:rsid w:val="00D94ACF"/>
    <w:rsid w:val="00D95BD5"/>
    <w:rsid w:val="00D95CBE"/>
    <w:rsid w:val="00D95F27"/>
    <w:rsid w:val="00D96157"/>
    <w:rsid w:val="00D96830"/>
    <w:rsid w:val="00D96CF0"/>
    <w:rsid w:val="00D96E40"/>
    <w:rsid w:val="00D9764C"/>
    <w:rsid w:val="00D978F3"/>
    <w:rsid w:val="00D97D05"/>
    <w:rsid w:val="00DA0B2E"/>
    <w:rsid w:val="00DA0BA6"/>
    <w:rsid w:val="00DA196F"/>
    <w:rsid w:val="00DA2867"/>
    <w:rsid w:val="00DA2A37"/>
    <w:rsid w:val="00DA4066"/>
    <w:rsid w:val="00DA43CE"/>
    <w:rsid w:val="00DA46B4"/>
    <w:rsid w:val="00DA513A"/>
    <w:rsid w:val="00DA5548"/>
    <w:rsid w:val="00DA5A24"/>
    <w:rsid w:val="00DA5AAF"/>
    <w:rsid w:val="00DA669B"/>
    <w:rsid w:val="00DA6A01"/>
    <w:rsid w:val="00DA6D7C"/>
    <w:rsid w:val="00DA7283"/>
    <w:rsid w:val="00DA77C8"/>
    <w:rsid w:val="00DA7FCC"/>
    <w:rsid w:val="00DB0206"/>
    <w:rsid w:val="00DB09C3"/>
    <w:rsid w:val="00DB220C"/>
    <w:rsid w:val="00DB227A"/>
    <w:rsid w:val="00DB3152"/>
    <w:rsid w:val="00DB3621"/>
    <w:rsid w:val="00DB37E8"/>
    <w:rsid w:val="00DB3E80"/>
    <w:rsid w:val="00DB4014"/>
    <w:rsid w:val="00DB41F5"/>
    <w:rsid w:val="00DB438F"/>
    <w:rsid w:val="00DB5930"/>
    <w:rsid w:val="00DB6D33"/>
    <w:rsid w:val="00DB6FF1"/>
    <w:rsid w:val="00DB7027"/>
    <w:rsid w:val="00DC0EB4"/>
    <w:rsid w:val="00DC22DA"/>
    <w:rsid w:val="00DC2687"/>
    <w:rsid w:val="00DC2FB4"/>
    <w:rsid w:val="00DC3E9F"/>
    <w:rsid w:val="00DC3FD5"/>
    <w:rsid w:val="00DC465C"/>
    <w:rsid w:val="00DC517E"/>
    <w:rsid w:val="00DC5A01"/>
    <w:rsid w:val="00DC610D"/>
    <w:rsid w:val="00DC6AC9"/>
    <w:rsid w:val="00DC6CC2"/>
    <w:rsid w:val="00DC7181"/>
    <w:rsid w:val="00DD0509"/>
    <w:rsid w:val="00DD1EDB"/>
    <w:rsid w:val="00DD202D"/>
    <w:rsid w:val="00DD3E57"/>
    <w:rsid w:val="00DD3FB8"/>
    <w:rsid w:val="00DD44CB"/>
    <w:rsid w:val="00DD4AB1"/>
    <w:rsid w:val="00DD5332"/>
    <w:rsid w:val="00DD538F"/>
    <w:rsid w:val="00DD54A7"/>
    <w:rsid w:val="00DD5568"/>
    <w:rsid w:val="00DD5D1D"/>
    <w:rsid w:val="00DD62DD"/>
    <w:rsid w:val="00DD6309"/>
    <w:rsid w:val="00DD65D6"/>
    <w:rsid w:val="00DD671E"/>
    <w:rsid w:val="00DD6B97"/>
    <w:rsid w:val="00DE03B8"/>
    <w:rsid w:val="00DE19A1"/>
    <w:rsid w:val="00DE2895"/>
    <w:rsid w:val="00DE2E08"/>
    <w:rsid w:val="00DE3660"/>
    <w:rsid w:val="00DE3E2F"/>
    <w:rsid w:val="00DE4C78"/>
    <w:rsid w:val="00DE542D"/>
    <w:rsid w:val="00DE6DC2"/>
    <w:rsid w:val="00DE741C"/>
    <w:rsid w:val="00DE753F"/>
    <w:rsid w:val="00DF16E3"/>
    <w:rsid w:val="00DF2031"/>
    <w:rsid w:val="00DF23DA"/>
    <w:rsid w:val="00DF2C47"/>
    <w:rsid w:val="00DF3847"/>
    <w:rsid w:val="00DF3DC0"/>
    <w:rsid w:val="00DF40A0"/>
    <w:rsid w:val="00DF45FB"/>
    <w:rsid w:val="00DF4BE9"/>
    <w:rsid w:val="00DF560C"/>
    <w:rsid w:val="00DF659B"/>
    <w:rsid w:val="00DF7BFE"/>
    <w:rsid w:val="00DF7E9A"/>
    <w:rsid w:val="00E00A0D"/>
    <w:rsid w:val="00E00B4E"/>
    <w:rsid w:val="00E00D58"/>
    <w:rsid w:val="00E01115"/>
    <w:rsid w:val="00E017EF"/>
    <w:rsid w:val="00E033F6"/>
    <w:rsid w:val="00E04B20"/>
    <w:rsid w:val="00E04C59"/>
    <w:rsid w:val="00E04EF6"/>
    <w:rsid w:val="00E05AED"/>
    <w:rsid w:val="00E068DD"/>
    <w:rsid w:val="00E1089E"/>
    <w:rsid w:val="00E112D1"/>
    <w:rsid w:val="00E1140F"/>
    <w:rsid w:val="00E116DC"/>
    <w:rsid w:val="00E11D17"/>
    <w:rsid w:val="00E122B8"/>
    <w:rsid w:val="00E12FC2"/>
    <w:rsid w:val="00E131D4"/>
    <w:rsid w:val="00E13336"/>
    <w:rsid w:val="00E13DCE"/>
    <w:rsid w:val="00E13E16"/>
    <w:rsid w:val="00E140F5"/>
    <w:rsid w:val="00E1449C"/>
    <w:rsid w:val="00E14B9A"/>
    <w:rsid w:val="00E14E6C"/>
    <w:rsid w:val="00E15C0F"/>
    <w:rsid w:val="00E169FF"/>
    <w:rsid w:val="00E17C57"/>
    <w:rsid w:val="00E202A8"/>
    <w:rsid w:val="00E202BB"/>
    <w:rsid w:val="00E207BD"/>
    <w:rsid w:val="00E212AD"/>
    <w:rsid w:val="00E21C1D"/>
    <w:rsid w:val="00E23236"/>
    <w:rsid w:val="00E23AC3"/>
    <w:rsid w:val="00E23C45"/>
    <w:rsid w:val="00E257EE"/>
    <w:rsid w:val="00E26094"/>
    <w:rsid w:val="00E262F9"/>
    <w:rsid w:val="00E265EB"/>
    <w:rsid w:val="00E27F5F"/>
    <w:rsid w:val="00E30024"/>
    <w:rsid w:val="00E30055"/>
    <w:rsid w:val="00E317B6"/>
    <w:rsid w:val="00E31965"/>
    <w:rsid w:val="00E3199F"/>
    <w:rsid w:val="00E32C2F"/>
    <w:rsid w:val="00E32FE2"/>
    <w:rsid w:val="00E33154"/>
    <w:rsid w:val="00E331B7"/>
    <w:rsid w:val="00E33FDF"/>
    <w:rsid w:val="00E34B68"/>
    <w:rsid w:val="00E35970"/>
    <w:rsid w:val="00E36A95"/>
    <w:rsid w:val="00E36B82"/>
    <w:rsid w:val="00E36EA0"/>
    <w:rsid w:val="00E376B8"/>
    <w:rsid w:val="00E4097D"/>
    <w:rsid w:val="00E4223D"/>
    <w:rsid w:val="00E43116"/>
    <w:rsid w:val="00E4319F"/>
    <w:rsid w:val="00E43704"/>
    <w:rsid w:val="00E43A64"/>
    <w:rsid w:val="00E44365"/>
    <w:rsid w:val="00E44BFF"/>
    <w:rsid w:val="00E44ED2"/>
    <w:rsid w:val="00E45D48"/>
    <w:rsid w:val="00E4618F"/>
    <w:rsid w:val="00E46C21"/>
    <w:rsid w:val="00E477AE"/>
    <w:rsid w:val="00E47939"/>
    <w:rsid w:val="00E50AA5"/>
    <w:rsid w:val="00E50D1C"/>
    <w:rsid w:val="00E51041"/>
    <w:rsid w:val="00E5164B"/>
    <w:rsid w:val="00E51733"/>
    <w:rsid w:val="00E519A5"/>
    <w:rsid w:val="00E5221C"/>
    <w:rsid w:val="00E5274E"/>
    <w:rsid w:val="00E52A21"/>
    <w:rsid w:val="00E52D1B"/>
    <w:rsid w:val="00E53647"/>
    <w:rsid w:val="00E537C6"/>
    <w:rsid w:val="00E53F08"/>
    <w:rsid w:val="00E54336"/>
    <w:rsid w:val="00E54E8F"/>
    <w:rsid w:val="00E55E00"/>
    <w:rsid w:val="00E5619F"/>
    <w:rsid w:val="00E56DC7"/>
    <w:rsid w:val="00E601F3"/>
    <w:rsid w:val="00E60908"/>
    <w:rsid w:val="00E61364"/>
    <w:rsid w:val="00E623B8"/>
    <w:rsid w:val="00E624B1"/>
    <w:rsid w:val="00E631F2"/>
    <w:rsid w:val="00E633C0"/>
    <w:rsid w:val="00E6441C"/>
    <w:rsid w:val="00E64CE4"/>
    <w:rsid w:val="00E651B5"/>
    <w:rsid w:val="00E6666B"/>
    <w:rsid w:val="00E669DA"/>
    <w:rsid w:val="00E66BD8"/>
    <w:rsid w:val="00E66C66"/>
    <w:rsid w:val="00E66C81"/>
    <w:rsid w:val="00E66F73"/>
    <w:rsid w:val="00E704FB"/>
    <w:rsid w:val="00E70C0D"/>
    <w:rsid w:val="00E74023"/>
    <w:rsid w:val="00E744B7"/>
    <w:rsid w:val="00E7466C"/>
    <w:rsid w:val="00E75158"/>
    <w:rsid w:val="00E752EF"/>
    <w:rsid w:val="00E757AC"/>
    <w:rsid w:val="00E75A7B"/>
    <w:rsid w:val="00E75DA2"/>
    <w:rsid w:val="00E7716B"/>
    <w:rsid w:val="00E8185E"/>
    <w:rsid w:val="00E8256F"/>
    <w:rsid w:val="00E82A0B"/>
    <w:rsid w:val="00E83E4E"/>
    <w:rsid w:val="00E86751"/>
    <w:rsid w:val="00E86B21"/>
    <w:rsid w:val="00E87268"/>
    <w:rsid w:val="00E873C6"/>
    <w:rsid w:val="00E904BD"/>
    <w:rsid w:val="00E90E42"/>
    <w:rsid w:val="00E90FC0"/>
    <w:rsid w:val="00E918B2"/>
    <w:rsid w:val="00E933FB"/>
    <w:rsid w:val="00E9569B"/>
    <w:rsid w:val="00E95FB5"/>
    <w:rsid w:val="00E965E5"/>
    <w:rsid w:val="00E97352"/>
    <w:rsid w:val="00E978A5"/>
    <w:rsid w:val="00EA151B"/>
    <w:rsid w:val="00EA273F"/>
    <w:rsid w:val="00EA299A"/>
    <w:rsid w:val="00EA2F5A"/>
    <w:rsid w:val="00EA3687"/>
    <w:rsid w:val="00EA370C"/>
    <w:rsid w:val="00EA3808"/>
    <w:rsid w:val="00EA537F"/>
    <w:rsid w:val="00EA5CEB"/>
    <w:rsid w:val="00EA5D78"/>
    <w:rsid w:val="00EA6D75"/>
    <w:rsid w:val="00EA71BD"/>
    <w:rsid w:val="00EA78F1"/>
    <w:rsid w:val="00EA7F4F"/>
    <w:rsid w:val="00EB09C9"/>
    <w:rsid w:val="00EB0B39"/>
    <w:rsid w:val="00EB0CDC"/>
    <w:rsid w:val="00EB177B"/>
    <w:rsid w:val="00EB1807"/>
    <w:rsid w:val="00EB19C0"/>
    <w:rsid w:val="00EB1C90"/>
    <w:rsid w:val="00EB1D4E"/>
    <w:rsid w:val="00EB3E34"/>
    <w:rsid w:val="00EB409F"/>
    <w:rsid w:val="00EC0394"/>
    <w:rsid w:val="00EC079A"/>
    <w:rsid w:val="00EC0C34"/>
    <w:rsid w:val="00EC2C5E"/>
    <w:rsid w:val="00EC2CD1"/>
    <w:rsid w:val="00EC2F5A"/>
    <w:rsid w:val="00EC490A"/>
    <w:rsid w:val="00EC4E32"/>
    <w:rsid w:val="00EC5CFC"/>
    <w:rsid w:val="00EC5FFA"/>
    <w:rsid w:val="00EC658F"/>
    <w:rsid w:val="00EC6B2D"/>
    <w:rsid w:val="00EC7175"/>
    <w:rsid w:val="00EC77C6"/>
    <w:rsid w:val="00ED002C"/>
    <w:rsid w:val="00ED01AB"/>
    <w:rsid w:val="00ED034E"/>
    <w:rsid w:val="00ED05B5"/>
    <w:rsid w:val="00ED0805"/>
    <w:rsid w:val="00ED083D"/>
    <w:rsid w:val="00ED0A4D"/>
    <w:rsid w:val="00ED0C5B"/>
    <w:rsid w:val="00ED1273"/>
    <w:rsid w:val="00ED2060"/>
    <w:rsid w:val="00ED265B"/>
    <w:rsid w:val="00ED29F2"/>
    <w:rsid w:val="00ED2C63"/>
    <w:rsid w:val="00ED3101"/>
    <w:rsid w:val="00ED3DE1"/>
    <w:rsid w:val="00ED4441"/>
    <w:rsid w:val="00ED459C"/>
    <w:rsid w:val="00ED5858"/>
    <w:rsid w:val="00ED5EAC"/>
    <w:rsid w:val="00ED6542"/>
    <w:rsid w:val="00ED6A9E"/>
    <w:rsid w:val="00ED6AE2"/>
    <w:rsid w:val="00ED6D3D"/>
    <w:rsid w:val="00ED7D2D"/>
    <w:rsid w:val="00EE130C"/>
    <w:rsid w:val="00EE1A00"/>
    <w:rsid w:val="00EE21F4"/>
    <w:rsid w:val="00EE2867"/>
    <w:rsid w:val="00EE2C12"/>
    <w:rsid w:val="00EE3533"/>
    <w:rsid w:val="00EE3637"/>
    <w:rsid w:val="00EE3730"/>
    <w:rsid w:val="00EE55B0"/>
    <w:rsid w:val="00EE5AC7"/>
    <w:rsid w:val="00EE7AE6"/>
    <w:rsid w:val="00EF0FED"/>
    <w:rsid w:val="00EF114B"/>
    <w:rsid w:val="00EF28F0"/>
    <w:rsid w:val="00EF3799"/>
    <w:rsid w:val="00EF44AE"/>
    <w:rsid w:val="00EF4C04"/>
    <w:rsid w:val="00EF4C67"/>
    <w:rsid w:val="00EF4EBB"/>
    <w:rsid w:val="00EF5334"/>
    <w:rsid w:val="00F003D8"/>
    <w:rsid w:val="00F008D9"/>
    <w:rsid w:val="00F01D44"/>
    <w:rsid w:val="00F039F7"/>
    <w:rsid w:val="00F0422A"/>
    <w:rsid w:val="00F047FB"/>
    <w:rsid w:val="00F04D80"/>
    <w:rsid w:val="00F04EC8"/>
    <w:rsid w:val="00F056F6"/>
    <w:rsid w:val="00F05BDB"/>
    <w:rsid w:val="00F063B0"/>
    <w:rsid w:val="00F0793A"/>
    <w:rsid w:val="00F11330"/>
    <w:rsid w:val="00F13E65"/>
    <w:rsid w:val="00F1407A"/>
    <w:rsid w:val="00F14953"/>
    <w:rsid w:val="00F14EAC"/>
    <w:rsid w:val="00F15C6E"/>
    <w:rsid w:val="00F16656"/>
    <w:rsid w:val="00F1666A"/>
    <w:rsid w:val="00F16BE1"/>
    <w:rsid w:val="00F17096"/>
    <w:rsid w:val="00F1712E"/>
    <w:rsid w:val="00F20999"/>
    <w:rsid w:val="00F2165E"/>
    <w:rsid w:val="00F217B0"/>
    <w:rsid w:val="00F218BA"/>
    <w:rsid w:val="00F22FF5"/>
    <w:rsid w:val="00F248F4"/>
    <w:rsid w:val="00F24C04"/>
    <w:rsid w:val="00F25682"/>
    <w:rsid w:val="00F258F9"/>
    <w:rsid w:val="00F26B48"/>
    <w:rsid w:val="00F277D2"/>
    <w:rsid w:val="00F3065A"/>
    <w:rsid w:val="00F3071E"/>
    <w:rsid w:val="00F31AA0"/>
    <w:rsid w:val="00F349DE"/>
    <w:rsid w:val="00F35573"/>
    <w:rsid w:val="00F35E2A"/>
    <w:rsid w:val="00F36571"/>
    <w:rsid w:val="00F36920"/>
    <w:rsid w:val="00F379C0"/>
    <w:rsid w:val="00F405F2"/>
    <w:rsid w:val="00F416DE"/>
    <w:rsid w:val="00F4179B"/>
    <w:rsid w:val="00F42400"/>
    <w:rsid w:val="00F42728"/>
    <w:rsid w:val="00F428B3"/>
    <w:rsid w:val="00F42E41"/>
    <w:rsid w:val="00F43610"/>
    <w:rsid w:val="00F437DC"/>
    <w:rsid w:val="00F43A6D"/>
    <w:rsid w:val="00F43CF4"/>
    <w:rsid w:val="00F442B6"/>
    <w:rsid w:val="00F4586B"/>
    <w:rsid w:val="00F47164"/>
    <w:rsid w:val="00F472B8"/>
    <w:rsid w:val="00F47671"/>
    <w:rsid w:val="00F502FF"/>
    <w:rsid w:val="00F51954"/>
    <w:rsid w:val="00F533C0"/>
    <w:rsid w:val="00F53A1B"/>
    <w:rsid w:val="00F540B8"/>
    <w:rsid w:val="00F541D3"/>
    <w:rsid w:val="00F54B00"/>
    <w:rsid w:val="00F56769"/>
    <w:rsid w:val="00F573C4"/>
    <w:rsid w:val="00F57553"/>
    <w:rsid w:val="00F606A3"/>
    <w:rsid w:val="00F606AF"/>
    <w:rsid w:val="00F61F7B"/>
    <w:rsid w:val="00F62726"/>
    <w:rsid w:val="00F628BE"/>
    <w:rsid w:val="00F630A3"/>
    <w:rsid w:val="00F65A37"/>
    <w:rsid w:val="00F65D99"/>
    <w:rsid w:val="00F66126"/>
    <w:rsid w:val="00F66FCE"/>
    <w:rsid w:val="00F6730C"/>
    <w:rsid w:val="00F7017C"/>
    <w:rsid w:val="00F71AD5"/>
    <w:rsid w:val="00F72488"/>
    <w:rsid w:val="00F72B63"/>
    <w:rsid w:val="00F72D02"/>
    <w:rsid w:val="00F734F4"/>
    <w:rsid w:val="00F73A27"/>
    <w:rsid w:val="00F73B2D"/>
    <w:rsid w:val="00F758C9"/>
    <w:rsid w:val="00F77499"/>
    <w:rsid w:val="00F77DC3"/>
    <w:rsid w:val="00F801FD"/>
    <w:rsid w:val="00F803C4"/>
    <w:rsid w:val="00F8050A"/>
    <w:rsid w:val="00F80A27"/>
    <w:rsid w:val="00F80B65"/>
    <w:rsid w:val="00F80CF9"/>
    <w:rsid w:val="00F817F9"/>
    <w:rsid w:val="00F827FB"/>
    <w:rsid w:val="00F8451A"/>
    <w:rsid w:val="00F84EAA"/>
    <w:rsid w:val="00F86CB5"/>
    <w:rsid w:val="00F90ACA"/>
    <w:rsid w:val="00F90BFC"/>
    <w:rsid w:val="00F90DD2"/>
    <w:rsid w:val="00F90F39"/>
    <w:rsid w:val="00F9157C"/>
    <w:rsid w:val="00F93534"/>
    <w:rsid w:val="00F93937"/>
    <w:rsid w:val="00F93CC8"/>
    <w:rsid w:val="00F95493"/>
    <w:rsid w:val="00F95AF8"/>
    <w:rsid w:val="00F97600"/>
    <w:rsid w:val="00FA0D51"/>
    <w:rsid w:val="00FA0E15"/>
    <w:rsid w:val="00FA1360"/>
    <w:rsid w:val="00FA1ACF"/>
    <w:rsid w:val="00FA1AD8"/>
    <w:rsid w:val="00FA1BE2"/>
    <w:rsid w:val="00FA2A32"/>
    <w:rsid w:val="00FA38B3"/>
    <w:rsid w:val="00FA421A"/>
    <w:rsid w:val="00FA4238"/>
    <w:rsid w:val="00FA426A"/>
    <w:rsid w:val="00FA5679"/>
    <w:rsid w:val="00FA5A46"/>
    <w:rsid w:val="00FA62D9"/>
    <w:rsid w:val="00FA7B6B"/>
    <w:rsid w:val="00FB1488"/>
    <w:rsid w:val="00FB2BCF"/>
    <w:rsid w:val="00FB2D72"/>
    <w:rsid w:val="00FB3151"/>
    <w:rsid w:val="00FB33D9"/>
    <w:rsid w:val="00FB41BF"/>
    <w:rsid w:val="00FB43EC"/>
    <w:rsid w:val="00FB4B56"/>
    <w:rsid w:val="00FB4B9F"/>
    <w:rsid w:val="00FB6D2F"/>
    <w:rsid w:val="00FB6EA0"/>
    <w:rsid w:val="00FB7579"/>
    <w:rsid w:val="00FB77AD"/>
    <w:rsid w:val="00FB782A"/>
    <w:rsid w:val="00FB7D0C"/>
    <w:rsid w:val="00FB7E0C"/>
    <w:rsid w:val="00FC04DC"/>
    <w:rsid w:val="00FC0BD9"/>
    <w:rsid w:val="00FC1747"/>
    <w:rsid w:val="00FC17A3"/>
    <w:rsid w:val="00FC1982"/>
    <w:rsid w:val="00FC270F"/>
    <w:rsid w:val="00FC2948"/>
    <w:rsid w:val="00FC2A97"/>
    <w:rsid w:val="00FC3A57"/>
    <w:rsid w:val="00FC3CA9"/>
    <w:rsid w:val="00FC4E0C"/>
    <w:rsid w:val="00FC4EA3"/>
    <w:rsid w:val="00FC58CD"/>
    <w:rsid w:val="00FD0308"/>
    <w:rsid w:val="00FD0394"/>
    <w:rsid w:val="00FD0D0C"/>
    <w:rsid w:val="00FD1D8D"/>
    <w:rsid w:val="00FD266B"/>
    <w:rsid w:val="00FD37A3"/>
    <w:rsid w:val="00FD422C"/>
    <w:rsid w:val="00FD4FCF"/>
    <w:rsid w:val="00FD5B8F"/>
    <w:rsid w:val="00FD64DE"/>
    <w:rsid w:val="00FD6748"/>
    <w:rsid w:val="00FD6C2A"/>
    <w:rsid w:val="00FD7975"/>
    <w:rsid w:val="00FD7EE3"/>
    <w:rsid w:val="00FE0CFB"/>
    <w:rsid w:val="00FE0D1D"/>
    <w:rsid w:val="00FE272D"/>
    <w:rsid w:val="00FE2DEC"/>
    <w:rsid w:val="00FE3737"/>
    <w:rsid w:val="00FE5148"/>
    <w:rsid w:val="00FE57DD"/>
    <w:rsid w:val="00FE5B13"/>
    <w:rsid w:val="00FE6AE5"/>
    <w:rsid w:val="00FE7096"/>
    <w:rsid w:val="00FE7ADC"/>
    <w:rsid w:val="00FF012E"/>
    <w:rsid w:val="00FF2AE5"/>
    <w:rsid w:val="00FF4593"/>
    <w:rsid w:val="00FF52C0"/>
    <w:rsid w:val="00FF54D6"/>
    <w:rsid w:val="00FF561B"/>
    <w:rsid w:val="00FF5C69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E9489562-319A-4A57-A0FE-1162B4B8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58"/>
    <w:rPr>
      <w:snapToGrid w:val="0"/>
    </w:rPr>
  </w:style>
  <w:style w:type="paragraph" w:styleId="1">
    <w:name w:val="heading 1"/>
    <w:basedOn w:val="a"/>
    <w:next w:val="a"/>
    <w:link w:val="10"/>
    <w:uiPriority w:val="9"/>
    <w:qFormat/>
    <w:rsid w:val="009462B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66810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117F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styleId="11">
    <w:name w:val="index 1"/>
    <w:basedOn w:val="a"/>
    <w:next w:val="a"/>
    <w:autoRedefine/>
    <w:semiHidden/>
    <w:rsid w:val="009462BD"/>
    <w:pPr>
      <w:tabs>
        <w:tab w:val="right" w:leader="dot" w:pos="4317"/>
      </w:tabs>
      <w:ind w:left="200" w:hanging="200"/>
    </w:pPr>
  </w:style>
  <w:style w:type="paragraph" w:styleId="21">
    <w:name w:val="index 2"/>
    <w:basedOn w:val="a"/>
    <w:next w:val="a"/>
    <w:autoRedefine/>
    <w:semiHidden/>
    <w:rsid w:val="009462BD"/>
    <w:pPr>
      <w:tabs>
        <w:tab w:val="right" w:leader="dot" w:pos="4317"/>
      </w:tabs>
      <w:ind w:left="400" w:hanging="200"/>
    </w:pPr>
  </w:style>
  <w:style w:type="paragraph" w:styleId="3">
    <w:name w:val="index 3"/>
    <w:basedOn w:val="a"/>
    <w:next w:val="a"/>
    <w:autoRedefine/>
    <w:semiHidden/>
    <w:rsid w:val="009462BD"/>
    <w:pPr>
      <w:tabs>
        <w:tab w:val="right" w:leader="dot" w:pos="4317"/>
      </w:tabs>
      <w:ind w:left="600" w:hanging="200"/>
    </w:pPr>
  </w:style>
  <w:style w:type="paragraph" w:styleId="4">
    <w:name w:val="index 4"/>
    <w:basedOn w:val="a"/>
    <w:next w:val="a"/>
    <w:autoRedefine/>
    <w:semiHidden/>
    <w:rsid w:val="009462BD"/>
    <w:pPr>
      <w:tabs>
        <w:tab w:val="right" w:leader="dot" w:pos="4317"/>
      </w:tabs>
      <w:ind w:left="800" w:hanging="200"/>
    </w:pPr>
  </w:style>
  <w:style w:type="paragraph" w:styleId="5">
    <w:name w:val="index 5"/>
    <w:basedOn w:val="a"/>
    <w:next w:val="a"/>
    <w:autoRedefine/>
    <w:semiHidden/>
    <w:rsid w:val="009462BD"/>
    <w:pPr>
      <w:tabs>
        <w:tab w:val="right" w:leader="dot" w:pos="4317"/>
      </w:tabs>
      <w:ind w:left="1000" w:hanging="200"/>
    </w:pPr>
  </w:style>
  <w:style w:type="paragraph" w:styleId="6">
    <w:name w:val="index 6"/>
    <w:basedOn w:val="a"/>
    <w:next w:val="a"/>
    <w:autoRedefine/>
    <w:semiHidden/>
    <w:rsid w:val="009462BD"/>
    <w:pPr>
      <w:tabs>
        <w:tab w:val="right" w:leader="dot" w:pos="4317"/>
      </w:tabs>
      <w:ind w:left="1200" w:hanging="200"/>
    </w:pPr>
  </w:style>
  <w:style w:type="paragraph" w:styleId="7">
    <w:name w:val="index 7"/>
    <w:basedOn w:val="a"/>
    <w:next w:val="a"/>
    <w:autoRedefine/>
    <w:semiHidden/>
    <w:rsid w:val="009462BD"/>
    <w:pPr>
      <w:tabs>
        <w:tab w:val="right" w:leader="dot" w:pos="4317"/>
      </w:tabs>
      <w:ind w:left="1400" w:hanging="200"/>
    </w:pPr>
  </w:style>
  <w:style w:type="paragraph" w:styleId="8">
    <w:name w:val="index 8"/>
    <w:basedOn w:val="a"/>
    <w:next w:val="a"/>
    <w:autoRedefine/>
    <w:semiHidden/>
    <w:rsid w:val="009462BD"/>
    <w:pPr>
      <w:tabs>
        <w:tab w:val="right" w:leader="dot" w:pos="4317"/>
      </w:tabs>
      <w:ind w:left="1600" w:hanging="200"/>
    </w:pPr>
  </w:style>
  <w:style w:type="paragraph" w:styleId="9">
    <w:name w:val="index 9"/>
    <w:basedOn w:val="a"/>
    <w:next w:val="a"/>
    <w:autoRedefine/>
    <w:semiHidden/>
    <w:rsid w:val="009462BD"/>
    <w:pPr>
      <w:tabs>
        <w:tab w:val="right" w:leader="dot" w:pos="4317"/>
      </w:tabs>
      <w:ind w:left="1800" w:hanging="200"/>
    </w:pPr>
  </w:style>
  <w:style w:type="paragraph" w:styleId="a3">
    <w:name w:val="index heading"/>
    <w:basedOn w:val="a"/>
    <w:next w:val="11"/>
    <w:semiHidden/>
    <w:rsid w:val="009462BD"/>
  </w:style>
  <w:style w:type="paragraph" w:styleId="a4">
    <w:name w:val="caption"/>
    <w:basedOn w:val="a"/>
    <w:next w:val="a"/>
    <w:qFormat/>
    <w:rsid w:val="009462BD"/>
    <w:pPr>
      <w:framePr w:w="3685" w:h="2881" w:hSpace="180" w:wrap="auto" w:vAnchor="text" w:hAnchor="page" w:x="7117" w:y="-554"/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9462BD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9462BD"/>
  </w:style>
  <w:style w:type="paragraph" w:styleId="a8">
    <w:name w:val="Body Text Indent"/>
    <w:basedOn w:val="a"/>
    <w:semiHidden/>
    <w:rsid w:val="009462BD"/>
    <w:pPr>
      <w:ind w:firstLine="720"/>
      <w:jc w:val="both"/>
    </w:pPr>
    <w:rPr>
      <w:sz w:val="28"/>
    </w:rPr>
  </w:style>
  <w:style w:type="paragraph" w:styleId="22">
    <w:name w:val="Body Text Indent 2"/>
    <w:basedOn w:val="a"/>
    <w:semiHidden/>
    <w:rsid w:val="009462BD"/>
    <w:pPr>
      <w:ind w:left="720"/>
      <w:jc w:val="center"/>
    </w:pPr>
    <w:rPr>
      <w:b/>
      <w:sz w:val="28"/>
    </w:rPr>
  </w:style>
  <w:style w:type="paragraph" w:styleId="a9">
    <w:name w:val="Body Text"/>
    <w:basedOn w:val="a"/>
    <w:semiHidden/>
    <w:rsid w:val="009462BD"/>
    <w:pPr>
      <w:jc w:val="center"/>
    </w:pPr>
    <w:rPr>
      <w:sz w:val="28"/>
    </w:rPr>
  </w:style>
  <w:style w:type="paragraph" w:styleId="30">
    <w:name w:val="Body Text 3"/>
    <w:basedOn w:val="a"/>
    <w:semiHidden/>
    <w:rsid w:val="009462BD"/>
    <w:pPr>
      <w:jc w:val="center"/>
    </w:pPr>
    <w:rPr>
      <w:b/>
      <w:sz w:val="28"/>
    </w:rPr>
  </w:style>
  <w:style w:type="paragraph" w:styleId="31">
    <w:name w:val="Body Text Indent 3"/>
    <w:basedOn w:val="a"/>
    <w:semiHidden/>
    <w:rsid w:val="009462BD"/>
    <w:pPr>
      <w:ind w:firstLine="720"/>
      <w:jc w:val="both"/>
    </w:pPr>
    <w:rPr>
      <w:sz w:val="24"/>
    </w:rPr>
  </w:style>
  <w:style w:type="paragraph" w:styleId="aa">
    <w:name w:val="footer"/>
    <w:basedOn w:val="a"/>
    <w:link w:val="ab"/>
    <w:uiPriority w:val="99"/>
    <w:rsid w:val="009462BD"/>
    <w:pPr>
      <w:tabs>
        <w:tab w:val="center" w:pos="4153"/>
        <w:tab w:val="right" w:pos="8306"/>
      </w:tabs>
    </w:pPr>
  </w:style>
  <w:style w:type="paragraph" w:customStyle="1" w:styleId="OEM">
    <w:name w:val="Нормальный (OEM)"/>
    <w:basedOn w:val="a"/>
    <w:next w:val="a"/>
    <w:rsid w:val="009462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</w:rPr>
  </w:style>
  <w:style w:type="paragraph" w:customStyle="1" w:styleId="210">
    <w:name w:val="Основной текст с отступом 21"/>
    <w:basedOn w:val="a"/>
    <w:rsid w:val="009462BD"/>
    <w:pPr>
      <w:ind w:left="720"/>
      <w:jc w:val="both"/>
    </w:pPr>
    <w:rPr>
      <w:b/>
      <w:snapToGrid/>
      <w:sz w:val="28"/>
    </w:rPr>
  </w:style>
  <w:style w:type="paragraph" w:styleId="23">
    <w:name w:val="Body Text 2"/>
    <w:basedOn w:val="a"/>
    <w:semiHidden/>
    <w:rsid w:val="009462BD"/>
    <w:rPr>
      <w:sz w:val="28"/>
    </w:rPr>
  </w:style>
  <w:style w:type="paragraph" w:customStyle="1" w:styleId="ConsPlusNonformat">
    <w:name w:val="ConsPlusNonformat"/>
    <w:rsid w:val="00EF0F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EA537F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F95AF8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95AF8"/>
    <w:rPr>
      <w:rFonts w:ascii="Segoe UI" w:hAnsi="Segoe UI" w:cs="Segoe UI"/>
      <w:snapToGrid w:val="0"/>
      <w:sz w:val="18"/>
      <w:szCs w:val="18"/>
    </w:rPr>
  </w:style>
  <w:style w:type="table" w:customStyle="1" w:styleId="12">
    <w:name w:val="Сетка таблицы1"/>
    <w:basedOn w:val="a1"/>
    <w:next w:val="ae"/>
    <w:uiPriority w:val="39"/>
    <w:rsid w:val="00F86CB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F8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0269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72B63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45AAD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5AAD"/>
    <w:rPr>
      <w:rFonts w:ascii="Consolas" w:hAnsi="Consolas" w:cs="Consolas"/>
      <w:snapToGrid w:val="0"/>
    </w:rPr>
  </w:style>
  <w:style w:type="paragraph" w:customStyle="1" w:styleId="ConsNormal">
    <w:name w:val="ConsNormal"/>
    <w:rsid w:val="00D9096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basedOn w:val="a0"/>
    <w:uiPriority w:val="22"/>
    <w:qFormat/>
    <w:rsid w:val="000A6A80"/>
    <w:rPr>
      <w:b/>
      <w:bCs/>
    </w:rPr>
  </w:style>
  <w:style w:type="character" w:customStyle="1" w:styleId="apple-converted-space">
    <w:name w:val="apple-converted-space"/>
    <w:basedOn w:val="a0"/>
    <w:rsid w:val="00126D93"/>
  </w:style>
  <w:style w:type="character" w:customStyle="1" w:styleId="spellchecker-word-highlight">
    <w:name w:val="spellchecker-word-highlight"/>
    <w:basedOn w:val="a0"/>
    <w:rsid w:val="00C70168"/>
  </w:style>
  <w:style w:type="paragraph" w:styleId="af2">
    <w:name w:val="Normal (Web)"/>
    <w:basedOn w:val="a"/>
    <w:uiPriority w:val="99"/>
    <w:semiHidden/>
    <w:unhideWhenUsed/>
    <w:rsid w:val="006B2B3C"/>
    <w:pPr>
      <w:spacing w:before="100" w:beforeAutospacing="1" w:after="100" w:afterAutospacing="1"/>
    </w:pPr>
    <w:rPr>
      <w:snapToGrid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AB4F26"/>
  </w:style>
  <w:style w:type="character" w:customStyle="1" w:styleId="af4">
    <w:name w:val="Текст сноски Знак"/>
    <w:basedOn w:val="a0"/>
    <w:link w:val="af3"/>
    <w:uiPriority w:val="99"/>
    <w:semiHidden/>
    <w:rsid w:val="00AB4F26"/>
    <w:rPr>
      <w:snapToGrid w:val="0"/>
    </w:rPr>
  </w:style>
  <w:style w:type="character" w:styleId="af5">
    <w:name w:val="footnote reference"/>
    <w:basedOn w:val="a0"/>
    <w:uiPriority w:val="99"/>
    <w:semiHidden/>
    <w:unhideWhenUsed/>
    <w:rsid w:val="00AB4F26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AB4F26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AB4F26"/>
    <w:rPr>
      <w:snapToGrid w:val="0"/>
    </w:rPr>
  </w:style>
  <w:style w:type="character" w:styleId="af8">
    <w:name w:val="endnote reference"/>
    <w:basedOn w:val="a0"/>
    <w:uiPriority w:val="99"/>
    <w:semiHidden/>
    <w:unhideWhenUsed/>
    <w:rsid w:val="00AB4F26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96E40"/>
    <w:rPr>
      <w:snapToGrid w:val="0"/>
    </w:rPr>
  </w:style>
  <w:style w:type="character" w:customStyle="1" w:styleId="ab">
    <w:name w:val="Нижний колонтитул Знак"/>
    <w:basedOn w:val="a0"/>
    <w:link w:val="aa"/>
    <w:uiPriority w:val="99"/>
    <w:rsid w:val="0000736B"/>
    <w:rPr>
      <w:snapToGrid w:val="0"/>
    </w:rPr>
  </w:style>
  <w:style w:type="paragraph" w:customStyle="1" w:styleId="parameter">
    <w:name w:val="parameter"/>
    <w:basedOn w:val="a"/>
    <w:rsid w:val="00387704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parametervalue">
    <w:name w:val="parametervalue"/>
    <w:basedOn w:val="a"/>
    <w:rsid w:val="00387704"/>
    <w:pPr>
      <w:spacing w:before="100" w:beforeAutospacing="1" w:after="100" w:afterAutospacing="1"/>
    </w:pPr>
    <w:rPr>
      <w:snapToGrid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9753D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9753DD"/>
    <w:rPr>
      <w:rFonts w:ascii="Tahoma" w:hAnsi="Tahoma" w:cs="Tahoma"/>
      <w:snapToGrid w:val="0"/>
      <w:sz w:val="16"/>
      <w:szCs w:val="16"/>
    </w:rPr>
  </w:style>
  <w:style w:type="character" w:styleId="afb">
    <w:name w:val="annotation reference"/>
    <w:basedOn w:val="a0"/>
    <w:uiPriority w:val="99"/>
    <w:semiHidden/>
    <w:unhideWhenUsed/>
    <w:rsid w:val="008E4A54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E4A54"/>
  </w:style>
  <w:style w:type="character" w:customStyle="1" w:styleId="afd">
    <w:name w:val="Текст примечания Знак"/>
    <w:basedOn w:val="a0"/>
    <w:link w:val="afc"/>
    <w:uiPriority w:val="99"/>
    <w:semiHidden/>
    <w:rsid w:val="008E4A54"/>
    <w:rPr>
      <w:snapToGrid w:val="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E4A5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E4A54"/>
    <w:rPr>
      <w:b/>
      <w:bCs/>
      <w:snapToGrid w:val="0"/>
    </w:rPr>
  </w:style>
  <w:style w:type="character" w:customStyle="1" w:styleId="cardmaininfocontent">
    <w:name w:val="cardmaininfo__content"/>
    <w:basedOn w:val="a0"/>
    <w:rsid w:val="003A119A"/>
  </w:style>
  <w:style w:type="character" w:customStyle="1" w:styleId="32">
    <w:name w:val="Основной текст (3)"/>
    <w:basedOn w:val="a0"/>
    <w:rsid w:val="00C657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A257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_"/>
    <w:basedOn w:val="a0"/>
    <w:rsid w:val="005E5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ConsPlusTitle">
    <w:name w:val="ConsPlusTitle"/>
    <w:rsid w:val="00E257E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3">
    <w:name w:val="Основной текст (3)_"/>
    <w:basedOn w:val="a0"/>
    <w:rsid w:val="00C00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8562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7792EA9A4F94898416E85D6DD5D5325F040E81D1FCB5161D8FD8DE30471704E7436FB933544DAFAABC23282D004D4B04469053A460123HCH7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449F8584BE29C5877A56972EAA0B5197FC70273B2F56BD3D0EDC567A3F2816954321D5F2ACB92FA66DD28522932CECAB55DBAF14X8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449F8584BE29C5877A56972EAA0B5196F975213D2256BD3D0EDC567A3F2816954321D5F5A7ED7DE3338BD566D820EFB549DAAF56AECC7013XB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C449F8584BE29C5877A56972EAA0B5196F975213D2256BD3D0EDC567A3F2816954321D5F5A7ED7FE3338BD566D820EFB549DAAF56AECC7013XB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07792EA9A4F94898416E85D6DD5D5325F040E81D1FCB5161D8FD8DE30471705C746EF793375AD8FABE9463C4H8H5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63762-7B7E-4B1F-B62F-6C062250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21982</TotalTime>
  <Pages>6</Pages>
  <Words>2360</Words>
  <Characters>17283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Elcom Ltd</Company>
  <LinksUpToDate>false</LinksUpToDate>
  <CharactersWithSpaces>19604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Alexandre Katalov</dc:creator>
  <cp:lastModifiedBy>Минздрав_01</cp:lastModifiedBy>
  <cp:revision>252</cp:revision>
  <cp:lastPrinted>2022-04-04T14:04:00Z</cp:lastPrinted>
  <dcterms:created xsi:type="dcterms:W3CDTF">2020-03-17T15:55:00Z</dcterms:created>
  <dcterms:modified xsi:type="dcterms:W3CDTF">2022-07-04T12:24:00Z</dcterms:modified>
</cp:coreProperties>
</file>