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26B" w:rsidRDefault="00DB126B">
      <w:pPr>
        <w:jc w:val="center"/>
        <w:rPr>
          <w:b/>
          <w:sz w:val="28"/>
        </w:rPr>
      </w:pPr>
    </w:p>
    <w:p w:rsidR="00DB126B" w:rsidRDefault="00DB126B" w:rsidP="00DB126B">
      <w:pPr>
        <w:jc w:val="center"/>
        <w:rPr>
          <w:rFonts w:ascii="Times New Roman" w:hAnsi="Times New Roman"/>
          <w:sz w:val="36"/>
          <w:szCs w:val="36"/>
        </w:rPr>
      </w:pPr>
      <w:r>
        <w:rPr>
          <w:rFonts w:ascii="Times New Roman" w:hAnsi="Times New Roman"/>
          <w:sz w:val="36"/>
          <w:szCs w:val="36"/>
        </w:rPr>
        <w:t>Краткая инструкция по созданию карты медосмотра «Направление на МСЭ»</w:t>
      </w:r>
    </w:p>
    <w:p w:rsidR="00DB126B" w:rsidRDefault="00DB126B" w:rsidP="00DB126B">
      <w:pPr>
        <w:jc w:val="center"/>
        <w:rPr>
          <w:rFonts w:ascii="Times New Roman" w:hAnsi="Times New Roman"/>
          <w:sz w:val="36"/>
          <w:szCs w:val="36"/>
        </w:rPr>
      </w:pPr>
    </w:p>
    <w:p w:rsidR="00DB126B" w:rsidRDefault="00DB126B" w:rsidP="00DB126B">
      <w:pPr>
        <w:rPr>
          <w:rFonts w:ascii="Times New Roman" w:hAnsi="Times New Roman"/>
        </w:rPr>
      </w:pPr>
      <w:r>
        <w:rPr>
          <w:rFonts w:ascii="Times New Roman" w:hAnsi="Times New Roman"/>
        </w:rPr>
        <w:tab/>
      </w:r>
      <w:r>
        <w:rPr>
          <w:rFonts w:ascii="Times New Roman" w:hAnsi="Times New Roman"/>
          <w:sz w:val="26"/>
          <w:szCs w:val="26"/>
        </w:rPr>
        <w:t>Создать карту медосмотра можно двумя способами.</w:t>
      </w:r>
    </w:p>
    <w:p w:rsidR="00DB126B" w:rsidRDefault="00DB126B" w:rsidP="00DB126B">
      <w:pPr>
        <w:rPr>
          <w:rFonts w:ascii="Times New Roman" w:hAnsi="Times New Roman"/>
        </w:rPr>
      </w:pPr>
    </w:p>
    <w:p w:rsidR="00DB126B" w:rsidRPr="00DB126B" w:rsidRDefault="00DB126B" w:rsidP="00DB126B">
      <w:pPr>
        <w:rPr>
          <w:rFonts w:ascii="Times New Roman" w:hAnsi="Times New Roman"/>
          <w:sz w:val="28"/>
          <w:szCs w:val="28"/>
        </w:rPr>
      </w:pPr>
      <w:r>
        <w:rPr>
          <w:rFonts w:ascii="Times New Roman" w:hAnsi="Times New Roman"/>
          <w:sz w:val="28"/>
          <w:szCs w:val="28"/>
          <w:lang w:val="en-US"/>
        </w:rPr>
        <w:t>I</w:t>
      </w:r>
      <w:r w:rsidRPr="00287F28">
        <w:rPr>
          <w:rFonts w:ascii="Times New Roman" w:hAnsi="Times New Roman"/>
          <w:sz w:val="28"/>
          <w:szCs w:val="28"/>
        </w:rPr>
        <w:t>.</w:t>
      </w:r>
      <w:r w:rsidRPr="00287F28">
        <w:rPr>
          <w:rFonts w:ascii="Times New Roman" w:hAnsi="Times New Roman"/>
          <w:sz w:val="28"/>
          <w:szCs w:val="28"/>
        </w:rPr>
        <w:tab/>
      </w:r>
      <w:r>
        <w:rPr>
          <w:rFonts w:ascii="Times New Roman" w:hAnsi="Times New Roman"/>
          <w:sz w:val="28"/>
          <w:szCs w:val="28"/>
        </w:rPr>
        <w:t xml:space="preserve">Первый способ через модуль </w:t>
      </w:r>
      <w:r>
        <w:rPr>
          <w:rFonts w:ascii="Times New Roman" w:hAnsi="Times New Roman"/>
          <w:b/>
          <w:bCs/>
          <w:sz w:val="28"/>
          <w:szCs w:val="28"/>
        </w:rPr>
        <w:t>«Карты медосмотра»</w:t>
      </w:r>
    </w:p>
    <w:p w:rsidR="00DB126B" w:rsidRPr="00DB126B" w:rsidRDefault="00DB126B" w:rsidP="00DB126B">
      <w:pPr>
        <w:numPr>
          <w:ilvl w:val="0"/>
          <w:numId w:val="3"/>
        </w:numPr>
        <w:spacing w:after="0" w:line="240" w:lineRule="auto"/>
        <w:rPr>
          <w:rFonts w:ascii="Times New Roman" w:hAnsi="Times New Roman"/>
          <w:sz w:val="24"/>
          <w:szCs w:val="24"/>
        </w:rPr>
      </w:pPr>
      <w:r w:rsidRPr="00DB126B">
        <w:rPr>
          <w:rFonts w:ascii="Times New Roman" w:hAnsi="Times New Roman"/>
          <w:sz w:val="24"/>
          <w:szCs w:val="24"/>
        </w:rPr>
        <w:t xml:space="preserve">Модуль находится по пути </w:t>
      </w:r>
      <w:r w:rsidRPr="00DB126B">
        <w:rPr>
          <w:rFonts w:ascii="Times New Roman" w:hAnsi="Times New Roman"/>
          <w:b/>
          <w:bCs/>
          <w:sz w:val="24"/>
          <w:szCs w:val="24"/>
        </w:rPr>
        <w:t>«Учет → Медосмотры → Карты медосмотров».</w:t>
      </w:r>
    </w:p>
    <w:p w:rsidR="00DB126B" w:rsidRPr="00DB126B" w:rsidRDefault="00DB126B" w:rsidP="00DB126B">
      <w:pPr>
        <w:numPr>
          <w:ilvl w:val="0"/>
          <w:numId w:val="3"/>
        </w:numPr>
        <w:spacing w:after="0" w:line="240" w:lineRule="auto"/>
        <w:rPr>
          <w:rFonts w:ascii="Times New Roman" w:hAnsi="Times New Roman"/>
          <w:sz w:val="24"/>
          <w:szCs w:val="24"/>
        </w:rPr>
      </w:pPr>
      <w:r w:rsidRPr="00DB126B">
        <w:rPr>
          <w:rFonts w:ascii="Times New Roman" w:hAnsi="Times New Roman"/>
          <w:sz w:val="24"/>
          <w:szCs w:val="24"/>
        </w:rPr>
        <w:t xml:space="preserve">В разделе </w:t>
      </w:r>
      <w:r w:rsidRPr="00DB126B">
        <w:rPr>
          <w:rFonts w:ascii="Times New Roman" w:hAnsi="Times New Roman"/>
          <w:b/>
          <w:bCs/>
          <w:sz w:val="24"/>
          <w:szCs w:val="24"/>
        </w:rPr>
        <w:t>«Каталоги»</w:t>
      </w:r>
      <w:r w:rsidRPr="00DB126B">
        <w:rPr>
          <w:rFonts w:ascii="Times New Roman" w:hAnsi="Times New Roman"/>
          <w:sz w:val="24"/>
          <w:szCs w:val="24"/>
        </w:rPr>
        <w:t xml:space="preserve"> раскройте каталог </w:t>
      </w:r>
      <w:r w:rsidRPr="00DB126B">
        <w:rPr>
          <w:rFonts w:ascii="Times New Roman" w:hAnsi="Times New Roman"/>
          <w:b/>
          <w:bCs/>
          <w:sz w:val="24"/>
          <w:szCs w:val="24"/>
        </w:rPr>
        <w:t>«Карты медосмотров»</w:t>
      </w:r>
      <w:r w:rsidRPr="00DB126B">
        <w:rPr>
          <w:rFonts w:ascii="Times New Roman" w:hAnsi="Times New Roman"/>
          <w:sz w:val="24"/>
          <w:szCs w:val="24"/>
        </w:rPr>
        <w:t xml:space="preserve"> и выберите каталог </w:t>
      </w:r>
      <w:r w:rsidRPr="00DB126B">
        <w:rPr>
          <w:rFonts w:ascii="Times New Roman" w:hAnsi="Times New Roman"/>
          <w:b/>
          <w:bCs/>
          <w:sz w:val="24"/>
          <w:szCs w:val="24"/>
        </w:rPr>
        <w:t>«МСЭК»</w:t>
      </w:r>
      <w:r w:rsidRPr="00DB126B">
        <w:rPr>
          <w:rFonts w:ascii="Times New Roman" w:hAnsi="Times New Roman"/>
          <w:sz w:val="24"/>
          <w:szCs w:val="24"/>
        </w:rPr>
        <w:t xml:space="preserve">. В разделе </w:t>
      </w:r>
      <w:r w:rsidRPr="00DB126B">
        <w:rPr>
          <w:rFonts w:ascii="Times New Roman" w:hAnsi="Times New Roman"/>
          <w:b/>
          <w:bCs/>
          <w:sz w:val="24"/>
          <w:szCs w:val="24"/>
        </w:rPr>
        <w:t>«Карты медосмотров»</w:t>
      </w:r>
      <w:r w:rsidRPr="00DB126B">
        <w:rPr>
          <w:rFonts w:ascii="Times New Roman" w:hAnsi="Times New Roman"/>
          <w:sz w:val="24"/>
          <w:szCs w:val="24"/>
        </w:rPr>
        <w:t xml:space="preserve"> щелкните правой кнопкой мыши и в контекстном меню выберите пункт </w:t>
      </w:r>
      <w:r w:rsidRPr="00DB126B">
        <w:rPr>
          <w:rFonts w:ascii="Times New Roman" w:hAnsi="Times New Roman"/>
          <w:b/>
          <w:bCs/>
          <w:sz w:val="24"/>
          <w:szCs w:val="24"/>
        </w:rPr>
        <w:t>«Добавить по шаблону»</w:t>
      </w:r>
      <w:r w:rsidRPr="00DB126B">
        <w:rPr>
          <w:rFonts w:ascii="Times New Roman" w:hAnsi="Times New Roman"/>
          <w:sz w:val="24"/>
          <w:szCs w:val="24"/>
        </w:rPr>
        <w:t>.</w:t>
      </w:r>
    </w:p>
    <w:p w:rsidR="00DB126B" w:rsidRPr="00DB126B" w:rsidRDefault="00DB126B" w:rsidP="00DB126B">
      <w:pPr>
        <w:numPr>
          <w:ilvl w:val="0"/>
          <w:numId w:val="3"/>
        </w:numPr>
        <w:spacing w:after="0" w:line="240" w:lineRule="auto"/>
        <w:rPr>
          <w:rFonts w:ascii="Times New Roman" w:hAnsi="Times New Roman"/>
          <w:sz w:val="24"/>
          <w:szCs w:val="24"/>
        </w:rPr>
      </w:pPr>
      <w:r w:rsidRPr="00DB126B">
        <w:rPr>
          <w:rFonts w:ascii="Times New Roman" w:hAnsi="Times New Roman"/>
          <w:sz w:val="24"/>
          <w:szCs w:val="24"/>
        </w:rPr>
        <w:t xml:space="preserve">В открывшемся окне нужно заполнить поле </w:t>
      </w:r>
      <w:r w:rsidRPr="00DB126B">
        <w:rPr>
          <w:rFonts w:ascii="Times New Roman" w:hAnsi="Times New Roman"/>
          <w:b/>
          <w:bCs/>
          <w:sz w:val="24"/>
          <w:szCs w:val="24"/>
        </w:rPr>
        <w:t>«Шаблон карты»</w:t>
      </w:r>
      <w:r w:rsidRPr="00DB126B">
        <w:rPr>
          <w:rFonts w:ascii="Times New Roman" w:hAnsi="Times New Roman"/>
          <w:sz w:val="24"/>
          <w:szCs w:val="24"/>
        </w:rPr>
        <w:t xml:space="preserve">: нажмите на кнопку с тремя точками и выберите шаблон </w:t>
      </w:r>
      <w:r w:rsidRPr="00DB126B">
        <w:rPr>
          <w:rFonts w:ascii="Times New Roman" w:hAnsi="Times New Roman"/>
          <w:b/>
          <w:bCs/>
          <w:sz w:val="24"/>
          <w:szCs w:val="24"/>
        </w:rPr>
        <w:t>«МСЭ»</w:t>
      </w:r>
      <w:r w:rsidRPr="00DB126B">
        <w:rPr>
          <w:rFonts w:ascii="Times New Roman" w:hAnsi="Times New Roman"/>
          <w:sz w:val="24"/>
          <w:szCs w:val="24"/>
        </w:rPr>
        <w:t>.</w:t>
      </w:r>
    </w:p>
    <w:p w:rsidR="00DB126B" w:rsidRPr="00DB126B" w:rsidRDefault="00DB126B" w:rsidP="00DB126B">
      <w:pPr>
        <w:numPr>
          <w:ilvl w:val="0"/>
          <w:numId w:val="3"/>
        </w:numPr>
        <w:spacing w:after="0" w:line="240" w:lineRule="auto"/>
        <w:rPr>
          <w:rFonts w:ascii="Times New Roman" w:hAnsi="Times New Roman"/>
          <w:sz w:val="24"/>
          <w:szCs w:val="24"/>
        </w:rPr>
      </w:pPr>
      <w:r w:rsidRPr="00DB126B">
        <w:rPr>
          <w:rFonts w:ascii="Times New Roman" w:hAnsi="Times New Roman"/>
          <w:sz w:val="24"/>
          <w:szCs w:val="24"/>
        </w:rPr>
        <w:t xml:space="preserve">В поле </w:t>
      </w:r>
      <w:r w:rsidRPr="00DB126B">
        <w:rPr>
          <w:rFonts w:ascii="Times New Roman" w:hAnsi="Times New Roman"/>
          <w:b/>
          <w:bCs/>
          <w:sz w:val="24"/>
          <w:szCs w:val="24"/>
        </w:rPr>
        <w:t>«Пациент»</w:t>
      </w:r>
      <w:r w:rsidRPr="00DB126B">
        <w:rPr>
          <w:rFonts w:ascii="Times New Roman" w:hAnsi="Times New Roman"/>
          <w:sz w:val="24"/>
          <w:szCs w:val="24"/>
        </w:rPr>
        <w:t xml:space="preserve"> так же зайдите в «три точки» и в открывшемся окне найдите нужного вам пациента. Должно получится как на скриншоте.</w:t>
      </w:r>
    </w:p>
    <w:p w:rsidR="00DB126B" w:rsidRPr="00DB126B" w:rsidRDefault="00DB126B" w:rsidP="00DB126B">
      <w:pPr>
        <w:numPr>
          <w:ilvl w:val="0"/>
          <w:numId w:val="3"/>
        </w:numPr>
        <w:spacing w:after="0" w:line="240" w:lineRule="auto"/>
        <w:rPr>
          <w:rFonts w:ascii="Times New Roman" w:hAnsi="Times New Roman"/>
          <w:sz w:val="24"/>
          <w:szCs w:val="24"/>
        </w:rPr>
      </w:pPr>
      <w:r w:rsidRPr="00DB126B">
        <w:rPr>
          <w:rFonts w:ascii="Times New Roman" w:hAnsi="Times New Roman"/>
          <w:sz w:val="24"/>
          <w:szCs w:val="24"/>
        </w:rPr>
        <w:t xml:space="preserve">Нажмите </w:t>
      </w:r>
      <w:r w:rsidRPr="00DB126B">
        <w:rPr>
          <w:rFonts w:ascii="Times New Roman" w:hAnsi="Times New Roman"/>
          <w:b/>
          <w:bCs/>
          <w:sz w:val="24"/>
          <w:szCs w:val="24"/>
        </w:rPr>
        <w:t>«Ок»</w:t>
      </w:r>
      <w:r w:rsidRPr="00DB126B">
        <w:rPr>
          <w:rFonts w:ascii="Times New Roman" w:hAnsi="Times New Roman"/>
          <w:sz w:val="24"/>
          <w:szCs w:val="24"/>
        </w:rPr>
        <w:t>.</w:t>
      </w:r>
    </w:p>
    <w:p w:rsidR="00DB126B" w:rsidRPr="00DB126B" w:rsidRDefault="00DB126B" w:rsidP="00DB126B">
      <w:pPr>
        <w:numPr>
          <w:ilvl w:val="0"/>
          <w:numId w:val="3"/>
        </w:numPr>
        <w:spacing w:after="0" w:line="240" w:lineRule="auto"/>
        <w:rPr>
          <w:rFonts w:ascii="Times New Roman" w:hAnsi="Times New Roman"/>
          <w:sz w:val="24"/>
          <w:szCs w:val="24"/>
        </w:rPr>
      </w:pPr>
      <w:r w:rsidRPr="00DB126B">
        <w:rPr>
          <w:rFonts w:ascii="Times New Roman" w:hAnsi="Times New Roman"/>
          <w:sz w:val="24"/>
          <w:szCs w:val="24"/>
        </w:rPr>
        <w:t xml:space="preserve">После создания карты переходите на вкладку </w:t>
      </w:r>
      <w:r w:rsidRPr="00DB126B">
        <w:rPr>
          <w:rFonts w:ascii="Times New Roman" w:hAnsi="Times New Roman"/>
          <w:b/>
          <w:bCs/>
          <w:sz w:val="24"/>
          <w:szCs w:val="24"/>
        </w:rPr>
        <w:t>«Услуги медосмотра»</w:t>
      </w:r>
      <w:r w:rsidRPr="00DB126B">
        <w:rPr>
          <w:rFonts w:ascii="Times New Roman" w:hAnsi="Times New Roman"/>
          <w:sz w:val="24"/>
          <w:szCs w:val="24"/>
        </w:rPr>
        <w:t xml:space="preserve"> и начните оказывать услугу </w:t>
      </w:r>
      <w:r w:rsidRPr="00DB126B">
        <w:rPr>
          <w:rFonts w:ascii="Times New Roman" w:hAnsi="Times New Roman"/>
          <w:b/>
          <w:bCs/>
          <w:sz w:val="24"/>
          <w:szCs w:val="24"/>
        </w:rPr>
        <w:t>«Направление на МСЭ»</w:t>
      </w:r>
      <w:r w:rsidRPr="00DB126B">
        <w:rPr>
          <w:rFonts w:ascii="Times New Roman" w:hAnsi="Times New Roman"/>
          <w:sz w:val="24"/>
          <w:szCs w:val="24"/>
        </w:rPr>
        <w:t xml:space="preserve">. Для этого нажмите на кнопку </w:t>
      </w:r>
      <w:r w:rsidRPr="00DB126B">
        <w:rPr>
          <w:rFonts w:ascii="Times New Roman" w:hAnsi="Times New Roman"/>
          <w:b/>
          <w:bCs/>
          <w:sz w:val="24"/>
          <w:szCs w:val="24"/>
        </w:rPr>
        <w:t>«Принять»</w:t>
      </w:r>
      <w:r w:rsidRPr="00DB126B">
        <w:rPr>
          <w:rFonts w:ascii="Times New Roman" w:hAnsi="Times New Roman"/>
          <w:sz w:val="24"/>
          <w:szCs w:val="24"/>
        </w:rPr>
        <w:t xml:space="preserve"> как на скриншоте.</w:t>
      </w:r>
    </w:p>
    <w:p w:rsidR="00DB126B" w:rsidRPr="009B695B" w:rsidRDefault="00DB126B" w:rsidP="00DB126B">
      <w:pPr>
        <w:rPr>
          <w:rFonts w:ascii="Times New Roman" w:hAnsi="Times New Roman"/>
          <w:sz w:val="28"/>
          <w:szCs w:val="28"/>
        </w:rPr>
      </w:pPr>
    </w:p>
    <w:p w:rsidR="00DB126B" w:rsidRDefault="00DB126B" w:rsidP="00DB126B">
      <w:pPr>
        <w:spacing w:after="0"/>
        <w:rPr>
          <w:rFonts w:ascii="Times New Roman" w:hAnsi="Times New Roman"/>
          <w:sz w:val="28"/>
          <w:szCs w:val="28"/>
        </w:rPr>
      </w:pPr>
      <w:r w:rsidRPr="009B695B">
        <w:rPr>
          <w:rFonts w:ascii="Times New Roman" w:hAnsi="Times New Roman"/>
          <w:sz w:val="28"/>
          <w:szCs w:val="28"/>
          <w:lang w:val="en-US"/>
        </w:rPr>
        <w:t>II</w:t>
      </w:r>
      <w:r w:rsidRPr="009B695B">
        <w:rPr>
          <w:rFonts w:ascii="Times New Roman" w:hAnsi="Times New Roman"/>
          <w:sz w:val="28"/>
          <w:szCs w:val="28"/>
        </w:rPr>
        <w:t>.</w:t>
      </w:r>
      <w:r w:rsidRPr="009B695B">
        <w:rPr>
          <w:rFonts w:ascii="Times New Roman" w:hAnsi="Times New Roman"/>
          <w:sz w:val="28"/>
          <w:szCs w:val="28"/>
        </w:rPr>
        <w:tab/>
        <w:t xml:space="preserve">Второй способ создание карты медосмотра через приём в </w:t>
      </w:r>
    </w:p>
    <w:p w:rsidR="00DB126B" w:rsidRDefault="00DB126B" w:rsidP="00DB126B">
      <w:pPr>
        <w:spacing w:after="0"/>
        <w:ind w:firstLine="709"/>
        <w:rPr>
          <w:rFonts w:ascii="Times New Roman" w:hAnsi="Times New Roman"/>
          <w:sz w:val="28"/>
          <w:szCs w:val="28"/>
        </w:rPr>
      </w:pPr>
      <w:r w:rsidRPr="009B695B">
        <w:rPr>
          <w:rFonts w:ascii="Times New Roman" w:hAnsi="Times New Roman"/>
          <w:b/>
          <w:bCs/>
          <w:sz w:val="28"/>
          <w:szCs w:val="28"/>
        </w:rPr>
        <w:t>«Дневнике врача»</w:t>
      </w:r>
      <w:r w:rsidRPr="009B695B">
        <w:rPr>
          <w:rFonts w:ascii="Times New Roman" w:hAnsi="Times New Roman"/>
          <w:sz w:val="28"/>
          <w:szCs w:val="28"/>
        </w:rPr>
        <w:t>.</w:t>
      </w:r>
    </w:p>
    <w:p w:rsidR="00DB126B" w:rsidRPr="00DB126B" w:rsidRDefault="00DB126B" w:rsidP="00DB126B">
      <w:pPr>
        <w:spacing w:after="0"/>
        <w:ind w:firstLine="709"/>
        <w:rPr>
          <w:rFonts w:ascii="Times New Roman" w:hAnsi="Times New Roman"/>
          <w:sz w:val="28"/>
          <w:szCs w:val="28"/>
          <w:lang w:val="en-US"/>
        </w:rPr>
      </w:pPr>
    </w:p>
    <w:p w:rsidR="00DB126B" w:rsidRPr="00DB126B" w:rsidRDefault="00DB126B" w:rsidP="00DB126B">
      <w:pPr>
        <w:numPr>
          <w:ilvl w:val="0"/>
          <w:numId w:val="4"/>
        </w:numPr>
        <w:spacing w:after="0" w:line="240" w:lineRule="auto"/>
        <w:rPr>
          <w:rFonts w:ascii="Times New Roman" w:hAnsi="Times New Roman"/>
          <w:sz w:val="24"/>
          <w:szCs w:val="24"/>
        </w:rPr>
      </w:pPr>
      <w:r w:rsidRPr="00DB126B">
        <w:rPr>
          <w:rFonts w:ascii="Times New Roman" w:hAnsi="Times New Roman"/>
          <w:sz w:val="24"/>
          <w:szCs w:val="24"/>
        </w:rPr>
        <w:t xml:space="preserve">При заполнении амбулаторного приёма откройте боковую панель и в разделе </w:t>
      </w:r>
      <w:r w:rsidRPr="00DB126B">
        <w:rPr>
          <w:rFonts w:ascii="Times New Roman" w:hAnsi="Times New Roman"/>
          <w:b/>
          <w:bCs/>
          <w:sz w:val="24"/>
          <w:szCs w:val="24"/>
        </w:rPr>
        <w:t>«Избранное»</w:t>
      </w:r>
      <w:r w:rsidRPr="00DB126B">
        <w:rPr>
          <w:rFonts w:ascii="Times New Roman" w:hAnsi="Times New Roman"/>
          <w:sz w:val="24"/>
          <w:szCs w:val="24"/>
        </w:rPr>
        <w:t xml:space="preserve"> щёлкните по кнопке </w:t>
      </w:r>
      <w:r w:rsidRPr="00DB126B">
        <w:rPr>
          <w:rFonts w:ascii="Times New Roman" w:hAnsi="Times New Roman"/>
          <w:b/>
          <w:bCs/>
          <w:sz w:val="24"/>
          <w:szCs w:val="24"/>
        </w:rPr>
        <w:t>«Медосмотры»</w:t>
      </w:r>
      <w:r w:rsidRPr="00DB126B">
        <w:rPr>
          <w:rFonts w:ascii="Times New Roman" w:hAnsi="Times New Roman"/>
          <w:sz w:val="24"/>
          <w:szCs w:val="24"/>
        </w:rPr>
        <w:t>. См. Скриншот.</w:t>
      </w:r>
      <w:r w:rsidR="00FB1943">
        <w:rPr>
          <w:rFonts w:ascii="Times New Roman" w:hAnsi="Times New Roman"/>
          <w:noProof/>
          <w:sz w:val="24"/>
          <w:szCs w:val="24"/>
          <w:lang w:eastAsia="ru-RU"/>
        </w:rPr>
        <w:drawing>
          <wp:inline distT="0" distB="0" distL="0" distR="0">
            <wp:extent cx="5743575" cy="3289935"/>
            <wp:effectExtent l="0" t="0" r="9525"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png"/>
                    <pic:cNvPicPr/>
                  </pic:nvPicPr>
                  <pic:blipFill>
                    <a:blip r:embed="rId7">
                      <a:extLst>
                        <a:ext uri="{28A0092B-C50C-407E-A947-70E740481C1C}">
                          <a14:useLocalDpi xmlns:a14="http://schemas.microsoft.com/office/drawing/2010/main" val="0"/>
                        </a:ext>
                      </a:extLst>
                    </a:blip>
                    <a:stretch>
                      <a:fillRect/>
                    </a:stretch>
                  </pic:blipFill>
                  <pic:spPr>
                    <a:xfrm>
                      <a:off x="0" y="0"/>
                      <a:ext cx="5743575" cy="3289935"/>
                    </a:xfrm>
                    <a:prstGeom prst="rect">
                      <a:avLst/>
                    </a:prstGeom>
                  </pic:spPr>
                </pic:pic>
              </a:graphicData>
            </a:graphic>
          </wp:inline>
        </w:drawing>
      </w:r>
    </w:p>
    <w:p w:rsidR="00DB126B" w:rsidRPr="00DB126B" w:rsidRDefault="00DB126B" w:rsidP="00DB126B">
      <w:pPr>
        <w:numPr>
          <w:ilvl w:val="0"/>
          <w:numId w:val="4"/>
        </w:numPr>
        <w:spacing w:after="0" w:line="240" w:lineRule="auto"/>
        <w:rPr>
          <w:rFonts w:ascii="Times New Roman" w:hAnsi="Times New Roman"/>
          <w:sz w:val="24"/>
          <w:szCs w:val="24"/>
        </w:rPr>
      </w:pPr>
      <w:r w:rsidRPr="00DB126B">
        <w:rPr>
          <w:rFonts w:ascii="Times New Roman" w:hAnsi="Times New Roman"/>
          <w:sz w:val="24"/>
          <w:szCs w:val="24"/>
        </w:rPr>
        <w:t xml:space="preserve">Затем повторите пункты с 3 по 6 раздела </w:t>
      </w:r>
      <w:r w:rsidRPr="00DB126B">
        <w:rPr>
          <w:rFonts w:ascii="Times New Roman" w:hAnsi="Times New Roman"/>
          <w:sz w:val="24"/>
          <w:szCs w:val="24"/>
          <w:lang w:val="en-US"/>
        </w:rPr>
        <w:t>I</w:t>
      </w:r>
      <w:r w:rsidRPr="00287F28">
        <w:rPr>
          <w:rFonts w:ascii="Times New Roman" w:hAnsi="Times New Roman"/>
          <w:sz w:val="24"/>
          <w:szCs w:val="24"/>
        </w:rPr>
        <w:t xml:space="preserve"> </w:t>
      </w:r>
      <w:r w:rsidR="00FB1943">
        <w:rPr>
          <w:rFonts w:ascii="Times New Roman" w:hAnsi="Times New Roman"/>
          <w:sz w:val="24"/>
          <w:szCs w:val="24"/>
        </w:rPr>
        <w:t>данной</w:t>
      </w:r>
      <w:r w:rsidRPr="00DB126B">
        <w:rPr>
          <w:rFonts w:ascii="Times New Roman" w:hAnsi="Times New Roman"/>
          <w:sz w:val="24"/>
          <w:szCs w:val="24"/>
        </w:rPr>
        <w:t xml:space="preserve"> инструкции.</w:t>
      </w:r>
    </w:p>
    <w:p w:rsidR="00DB126B" w:rsidRPr="00DB126B" w:rsidRDefault="00DB126B">
      <w:pPr>
        <w:spacing w:after="0" w:line="240" w:lineRule="auto"/>
        <w:rPr>
          <w:b/>
          <w:sz w:val="24"/>
          <w:szCs w:val="24"/>
        </w:rPr>
      </w:pPr>
      <w:r w:rsidRPr="00DB126B">
        <w:rPr>
          <w:b/>
          <w:sz w:val="24"/>
          <w:szCs w:val="24"/>
        </w:rPr>
        <w:br w:type="page"/>
      </w:r>
    </w:p>
    <w:p w:rsidR="00372194" w:rsidRPr="00FB1943" w:rsidRDefault="00215146">
      <w:pPr>
        <w:jc w:val="center"/>
        <w:rPr>
          <w:rFonts w:ascii="Times New Roman" w:hAnsi="Times New Roman" w:cs="Times New Roman"/>
          <w:sz w:val="32"/>
          <w:szCs w:val="32"/>
        </w:rPr>
      </w:pPr>
      <w:r w:rsidRPr="00FB1943">
        <w:rPr>
          <w:rFonts w:ascii="Times New Roman" w:hAnsi="Times New Roman" w:cs="Times New Roman"/>
          <w:b/>
          <w:sz w:val="32"/>
          <w:szCs w:val="32"/>
        </w:rPr>
        <w:lastRenderedPageBreak/>
        <w:t>Инструкция по заполнению услуги «Направление на МСЭ»</w:t>
      </w:r>
    </w:p>
    <w:p w:rsidR="00372194" w:rsidRPr="00FB1943" w:rsidRDefault="00372194">
      <w:pPr>
        <w:rPr>
          <w:rFonts w:ascii="Times New Roman" w:hAnsi="Times New Roman" w:cs="Times New Roman"/>
        </w:rPr>
      </w:pPr>
    </w:p>
    <w:p w:rsidR="00372194" w:rsidRPr="00FB1943" w:rsidRDefault="00215146">
      <w:pPr>
        <w:jc w:val="both"/>
        <w:rPr>
          <w:rFonts w:ascii="Times New Roman" w:hAnsi="Times New Roman" w:cs="Times New Roman"/>
          <w:sz w:val="24"/>
          <w:szCs w:val="24"/>
        </w:rPr>
      </w:pPr>
      <w:r w:rsidRPr="00FB1943">
        <w:rPr>
          <w:rFonts w:ascii="Times New Roman" w:hAnsi="Times New Roman" w:cs="Times New Roman"/>
          <w:sz w:val="24"/>
          <w:szCs w:val="24"/>
        </w:rPr>
        <w:t xml:space="preserve">Направление на МСЭ заполняется в карте медосмотра. </w:t>
      </w:r>
    </w:p>
    <w:p w:rsidR="00372194" w:rsidRPr="00FB1943" w:rsidRDefault="00215146">
      <w:pPr>
        <w:jc w:val="both"/>
        <w:rPr>
          <w:rFonts w:ascii="Times New Roman" w:hAnsi="Times New Roman" w:cs="Times New Roman"/>
          <w:sz w:val="24"/>
          <w:szCs w:val="24"/>
        </w:rPr>
      </w:pPr>
      <w:r w:rsidRPr="00FB1943">
        <w:rPr>
          <w:rFonts w:ascii="Times New Roman" w:hAnsi="Times New Roman" w:cs="Times New Roman"/>
          <w:sz w:val="24"/>
          <w:szCs w:val="24"/>
        </w:rPr>
        <w:t>При заполнении услуги «Направление на МСЭ» нужно учитывать, что многие поля являются обязательными. Также стоит отметить, что есть такие блоки информации, например, данные об учебе, которые являются необязательными, т.к. не все пациенты являются учащимися, но, если заполнено хотя бы одно поле из этого блока, но необходимо указать всю информацию.</w:t>
      </w:r>
    </w:p>
    <w:p w:rsidR="00372194" w:rsidRPr="00FB1943" w:rsidRDefault="00215146">
      <w:pPr>
        <w:jc w:val="both"/>
        <w:rPr>
          <w:rFonts w:ascii="Times New Roman" w:hAnsi="Times New Roman" w:cs="Times New Roman"/>
          <w:sz w:val="24"/>
          <w:szCs w:val="24"/>
        </w:rPr>
      </w:pPr>
      <w:r w:rsidRPr="00FB1943">
        <w:rPr>
          <w:rFonts w:ascii="Times New Roman" w:hAnsi="Times New Roman" w:cs="Times New Roman"/>
          <w:sz w:val="24"/>
          <w:szCs w:val="24"/>
        </w:rPr>
        <w:t>Перед заполнением направления нужно убедиться, что следующие данные заполнены:</w:t>
      </w:r>
    </w:p>
    <w:p w:rsidR="00372194" w:rsidRPr="00FB1943" w:rsidRDefault="00215146">
      <w:pPr>
        <w:pStyle w:val="ab"/>
        <w:numPr>
          <w:ilvl w:val="0"/>
          <w:numId w:val="1"/>
        </w:numPr>
        <w:jc w:val="both"/>
        <w:rPr>
          <w:rFonts w:ascii="Times New Roman" w:hAnsi="Times New Roman" w:cs="Times New Roman"/>
          <w:sz w:val="24"/>
          <w:szCs w:val="24"/>
        </w:rPr>
      </w:pPr>
      <w:r w:rsidRPr="00FB1943">
        <w:rPr>
          <w:rFonts w:ascii="Times New Roman" w:hAnsi="Times New Roman" w:cs="Times New Roman"/>
          <w:sz w:val="24"/>
          <w:szCs w:val="24"/>
        </w:rPr>
        <w:t>Данные пациента, которого направляют на МСЭ (ФИО, Дата рождения, Пол, Гражданство, Адрес места жительства (Населенный пункт, Улица), Документ, удостоверяющий личность (тип документа, серия, номер, кем выдан, дата выдачи)</w:t>
      </w:r>
    </w:p>
    <w:p w:rsidR="00372194" w:rsidRPr="00FB1943" w:rsidRDefault="00215146">
      <w:pPr>
        <w:pStyle w:val="ab"/>
        <w:numPr>
          <w:ilvl w:val="0"/>
          <w:numId w:val="1"/>
        </w:numPr>
        <w:jc w:val="both"/>
        <w:rPr>
          <w:rFonts w:ascii="Times New Roman" w:hAnsi="Times New Roman" w:cs="Times New Roman"/>
          <w:sz w:val="24"/>
          <w:szCs w:val="24"/>
        </w:rPr>
      </w:pPr>
      <w:r w:rsidRPr="00FB1943">
        <w:rPr>
          <w:rFonts w:ascii="Times New Roman" w:hAnsi="Times New Roman" w:cs="Times New Roman"/>
          <w:sz w:val="24"/>
          <w:szCs w:val="24"/>
        </w:rPr>
        <w:t>Данные представителя пациента, которого направляют на МСЭ. Сам представитель указывается в карте пациента на вкладке «Семья».</w:t>
      </w:r>
    </w:p>
    <w:p w:rsidR="00372194" w:rsidRPr="00FB1943" w:rsidRDefault="00215146">
      <w:pPr>
        <w:pStyle w:val="ab"/>
        <w:numPr>
          <w:ilvl w:val="0"/>
          <w:numId w:val="1"/>
        </w:numPr>
        <w:jc w:val="both"/>
        <w:rPr>
          <w:rFonts w:ascii="Times New Roman" w:hAnsi="Times New Roman" w:cs="Times New Roman"/>
          <w:sz w:val="24"/>
          <w:szCs w:val="24"/>
        </w:rPr>
      </w:pPr>
      <w:r w:rsidRPr="00FB1943">
        <w:rPr>
          <w:rFonts w:ascii="Times New Roman" w:hAnsi="Times New Roman" w:cs="Times New Roman"/>
          <w:sz w:val="24"/>
          <w:szCs w:val="24"/>
        </w:rPr>
        <w:t>Если есть листы нетрудоспособности, то должны быть занесены в модул. «Больничные листы».</w:t>
      </w:r>
    </w:p>
    <w:p w:rsidR="00372194" w:rsidRPr="00FB1943" w:rsidRDefault="00372194">
      <w:pPr>
        <w:jc w:val="both"/>
        <w:rPr>
          <w:rFonts w:ascii="Times New Roman" w:hAnsi="Times New Roman" w:cs="Times New Roman"/>
        </w:rPr>
      </w:pPr>
    </w:p>
    <w:p w:rsidR="00372194" w:rsidRPr="00FB1943" w:rsidRDefault="00215146">
      <w:pPr>
        <w:jc w:val="center"/>
        <w:rPr>
          <w:rFonts w:ascii="Times New Roman" w:hAnsi="Times New Roman" w:cs="Times New Roman"/>
          <w:b/>
        </w:rPr>
      </w:pPr>
      <w:r w:rsidRPr="00FB1943">
        <w:rPr>
          <w:rFonts w:ascii="Times New Roman" w:hAnsi="Times New Roman" w:cs="Times New Roman"/>
          <w:b/>
        </w:rPr>
        <w:t>Описание заполнения шаблона визита «Направления на МСЭ»</w:t>
      </w:r>
    </w:p>
    <w:tbl>
      <w:tblPr>
        <w:tblStyle w:val="ac"/>
        <w:tblW w:w="11057" w:type="dxa"/>
        <w:tblInd w:w="-1281" w:type="dxa"/>
        <w:tblLook w:val="04A0" w:firstRow="1" w:lastRow="0" w:firstColumn="1" w:lastColumn="0" w:noHBand="0" w:noVBand="1"/>
      </w:tblPr>
      <w:tblGrid>
        <w:gridCol w:w="2552"/>
        <w:gridCol w:w="2605"/>
        <w:gridCol w:w="1984"/>
        <w:gridCol w:w="3916"/>
      </w:tblGrid>
      <w:tr w:rsidR="00372194" w:rsidRPr="00FB1943" w:rsidTr="00FB1943">
        <w:tc>
          <w:tcPr>
            <w:tcW w:w="2552" w:type="dxa"/>
            <w:shd w:val="clear" w:color="auto" w:fill="C5E0B3" w:themeFill="accent6" w:themeFillTint="66"/>
            <w:vAlign w:val="center"/>
          </w:tcPr>
          <w:p w:rsidR="00372194" w:rsidRPr="00FB1943" w:rsidRDefault="00215146">
            <w:pPr>
              <w:spacing w:after="0" w:line="240" w:lineRule="auto"/>
              <w:jc w:val="center"/>
              <w:rPr>
                <w:rFonts w:ascii="Times New Roman" w:hAnsi="Times New Roman" w:cs="Times New Roman"/>
                <w:b/>
              </w:rPr>
            </w:pPr>
            <w:r w:rsidRPr="00FB1943">
              <w:rPr>
                <w:rFonts w:ascii="Times New Roman" w:hAnsi="Times New Roman" w:cs="Times New Roman"/>
                <w:b/>
              </w:rPr>
              <w:t>Вкладка на визите</w:t>
            </w:r>
          </w:p>
        </w:tc>
        <w:tc>
          <w:tcPr>
            <w:tcW w:w="2605" w:type="dxa"/>
            <w:shd w:val="clear" w:color="auto" w:fill="C5E0B3" w:themeFill="accent6" w:themeFillTint="66"/>
            <w:vAlign w:val="center"/>
          </w:tcPr>
          <w:p w:rsidR="00372194" w:rsidRPr="00FB1943" w:rsidRDefault="00215146">
            <w:pPr>
              <w:spacing w:after="0" w:line="240" w:lineRule="auto"/>
              <w:jc w:val="center"/>
              <w:rPr>
                <w:rFonts w:ascii="Times New Roman" w:hAnsi="Times New Roman" w:cs="Times New Roman"/>
                <w:b/>
              </w:rPr>
            </w:pPr>
            <w:r w:rsidRPr="00FB1943">
              <w:rPr>
                <w:rFonts w:ascii="Times New Roman" w:hAnsi="Times New Roman" w:cs="Times New Roman"/>
                <w:b/>
              </w:rPr>
              <w:t>Поле на вкладке визита</w:t>
            </w:r>
          </w:p>
        </w:tc>
        <w:tc>
          <w:tcPr>
            <w:tcW w:w="1984" w:type="dxa"/>
            <w:shd w:val="clear" w:color="auto" w:fill="C5E0B3" w:themeFill="accent6" w:themeFillTint="66"/>
            <w:vAlign w:val="center"/>
          </w:tcPr>
          <w:p w:rsidR="00372194" w:rsidRPr="00FB1943" w:rsidRDefault="00215146">
            <w:pPr>
              <w:spacing w:after="0" w:line="240" w:lineRule="auto"/>
              <w:jc w:val="center"/>
              <w:rPr>
                <w:rFonts w:ascii="Times New Roman" w:hAnsi="Times New Roman" w:cs="Times New Roman"/>
                <w:b/>
              </w:rPr>
            </w:pPr>
            <w:r w:rsidRPr="00FB1943">
              <w:rPr>
                <w:rFonts w:ascii="Times New Roman" w:hAnsi="Times New Roman" w:cs="Times New Roman"/>
                <w:b/>
              </w:rPr>
              <w:t>Обязательность</w:t>
            </w:r>
          </w:p>
          <w:p w:rsidR="00372194" w:rsidRPr="00FB1943" w:rsidRDefault="00215146">
            <w:pPr>
              <w:spacing w:after="0" w:line="240" w:lineRule="auto"/>
              <w:jc w:val="center"/>
              <w:rPr>
                <w:rFonts w:ascii="Times New Roman" w:hAnsi="Times New Roman" w:cs="Times New Roman"/>
                <w:b/>
              </w:rPr>
            </w:pPr>
            <w:r w:rsidRPr="00FB1943">
              <w:rPr>
                <w:rFonts w:ascii="Times New Roman" w:hAnsi="Times New Roman" w:cs="Times New Roman"/>
                <w:b/>
                <w:lang w:val="en-US"/>
              </w:rPr>
              <w:t xml:space="preserve">(+ </w:t>
            </w:r>
            <w:r w:rsidRPr="00FB1943">
              <w:rPr>
                <w:rFonts w:ascii="Times New Roman" w:hAnsi="Times New Roman" w:cs="Times New Roman"/>
                <w:b/>
              </w:rPr>
              <w:t>поле обязательное)</w:t>
            </w:r>
          </w:p>
        </w:tc>
        <w:tc>
          <w:tcPr>
            <w:tcW w:w="3916" w:type="dxa"/>
            <w:shd w:val="clear" w:color="auto" w:fill="C5E0B3" w:themeFill="accent6" w:themeFillTint="66"/>
            <w:vAlign w:val="center"/>
          </w:tcPr>
          <w:p w:rsidR="00372194" w:rsidRPr="00FB1943" w:rsidRDefault="00215146">
            <w:pPr>
              <w:spacing w:after="0" w:line="240" w:lineRule="auto"/>
              <w:jc w:val="center"/>
              <w:rPr>
                <w:rFonts w:ascii="Times New Roman" w:hAnsi="Times New Roman" w:cs="Times New Roman"/>
                <w:b/>
              </w:rPr>
            </w:pPr>
            <w:r w:rsidRPr="00FB1943">
              <w:rPr>
                <w:rFonts w:ascii="Times New Roman" w:hAnsi="Times New Roman" w:cs="Times New Roman"/>
                <w:b/>
              </w:rPr>
              <w:t>Примечание</w:t>
            </w:r>
          </w:p>
        </w:tc>
      </w:tr>
      <w:tr w:rsidR="00372194" w:rsidRPr="00FB1943" w:rsidTr="00FB1943">
        <w:tc>
          <w:tcPr>
            <w:tcW w:w="2552" w:type="dxa"/>
            <w:vMerge w:val="restart"/>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Данные</w:t>
            </w:r>
          </w:p>
        </w:tc>
        <w:tc>
          <w:tcPr>
            <w:tcW w:w="2605"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п.1 № Протокола ВК:</w:t>
            </w:r>
          </w:p>
        </w:tc>
        <w:tc>
          <w:tcPr>
            <w:tcW w:w="1984"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w:t>
            </w:r>
          </w:p>
        </w:tc>
        <w:tc>
          <w:tcPr>
            <w:tcW w:w="3916" w:type="dxa"/>
            <w:shd w:val="clear" w:color="auto" w:fill="auto"/>
          </w:tcPr>
          <w:p w:rsidR="00372194" w:rsidRPr="00FB1943" w:rsidRDefault="00372194">
            <w:pPr>
              <w:spacing w:after="0" w:line="240" w:lineRule="auto"/>
              <w:rPr>
                <w:rFonts w:ascii="Times New Roman" w:hAnsi="Times New Roman" w:cs="Times New Roman"/>
              </w:rPr>
            </w:pPr>
          </w:p>
        </w:tc>
      </w:tr>
      <w:tr w:rsidR="00372194" w:rsidRPr="00FB1943" w:rsidTr="00FB1943">
        <w:tc>
          <w:tcPr>
            <w:tcW w:w="2552" w:type="dxa"/>
            <w:vMerge/>
            <w:shd w:val="clear" w:color="auto" w:fill="auto"/>
          </w:tcPr>
          <w:p w:rsidR="00372194" w:rsidRPr="00FB1943" w:rsidRDefault="00372194">
            <w:pPr>
              <w:spacing w:after="0" w:line="240" w:lineRule="auto"/>
              <w:rPr>
                <w:rFonts w:ascii="Times New Roman" w:hAnsi="Times New Roman" w:cs="Times New Roman"/>
              </w:rPr>
            </w:pPr>
          </w:p>
        </w:tc>
        <w:tc>
          <w:tcPr>
            <w:tcW w:w="2605"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п.1 Дата</w:t>
            </w:r>
          </w:p>
        </w:tc>
        <w:tc>
          <w:tcPr>
            <w:tcW w:w="1984"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w:t>
            </w:r>
          </w:p>
        </w:tc>
        <w:tc>
          <w:tcPr>
            <w:tcW w:w="3916" w:type="dxa"/>
            <w:shd w:val="clear" w:color="auto" w:fill="auto"/>
          </w:tcPr>
          <w:p w:rsidR="00372194" w:rsidRPr="00FB1943" w:rsidRDefault="00372194">
            <w:pPr>
              <w:spacing w:after="0" w:line="240" w:lineRule="auto"/>
              <w:rPr>
                <w:rFonts w:ascii="Times New Roman" w:hAnsi="Times New Roman" w:cs="Times New Roman"/>
              </w:rPr>
            </w:pPr>
          </w:p>
        </w:tc>
      </w:tr>
      <w:tr w:rsidR="00372194" w:rsidRPr="00FB1943" w:rsidTr="00FB1943">
        <w:tc>
          <w:tcPr>
            <w:tcW w:w="2552" w:type="dxa"/>
            <w:vMerge/>
            <w:shd w:val="clear" w:color="auto" w:fill="auto"/>
          </w:tcPr>
          <w:p w:rsidR="00372194" w:rsidRPr="00FB1943" w:rsidRDefault="00372194">
            <w:pPr>
              <w:spacing w:after="0" w:line="240" w:lineRule="auto"/>
              <w:rPr>
                <w:rFonts w:ascii="Times New Roman" w:hAnsi="Times New Roman" w:cs="Times New Roman"/>
              </w:rPr>
            </w:pPr>
          </w:p>
        </w:tc>
        <w:tc>
          <w:tcPr>
            <w:tcW w:w="2605"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п.2 МСЭ необходимо проводить на дому</w:t>
            </w:r>
          </w:p>
        </w:tc>
        <w:tc>
          <w:tcPr>
            <w:tcW w:w="1984" w:type="dxa"/>
            <w:shd w:val="clear" w:color="auto" w:fill="auto"/>
          </w:tcPr>
          <w:p w:rsidR="00372194" w:rsidRPr="00FB1943" w:rsidRDefault="00372194">
            <w:pPr>
              <w:spacing w:after="0" w:line="240" w:lineRule="auto"/>
              <w:rPr>
                <w:rFonts w:ascii="Times New Roman" w:hAnsi="Times New Roman" w:cs="Times New Roman"/>
              </w:rPr>
            </w:pPr>
          </w:p>
        </w:tc>
        <w:tc>
          <w:tcPr>
            <w:tcW w:w="3916"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Если ответ «Да», то ставим галочку</w:t>
            </w:r>
          </w:p>
        </w:tc>
      </w:tr>
      <w:tr w:rsidR="00372194" w:rsidRPr="00FB1943" w:rsidTr="00FB1943">
        <w:tc>
          <w:tcPr>
            <w:tcW w:w="2552" w:type="dxa"/>
            <w:vMerge/>
            <w:shd w:val="clear" w:color="auto" w:fill="auto"/>
          </w:tcPr>
          <w:p w:rsidR="00372194" w:rsidRPr="00FB1943" w:rsidRDefault="00372194">
            <w:pPr>
              <w:spacing w:after="0" w:line="240" w:lineRule="auto"/>
              <w:rPr>
                <w:rFonts w:ascii="Times New Roman" w:hAnsi="Times New Roman" w:cs="Times New Roman"/>
              </w:rPr>
            </w:pPr>
          </w:p>
        </w:tc>
        <w:tc>
          <w:tcPr>
            <w:tcW w:w="2605"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п3. Гражданин нуждается в оказании паллиативной медицинской помощи</w:t>
            </w:r>
          </w:p>
        </w:tc>
        <w:tc>
          <w:tcPr>
            <w:tcW w:w="1984" w:type="dxa"/>
            <w:shd w:val="clear" w:color="auto" w:fill="auto"/>
          </w:tcPr>
          <w:p w:rsidR="00372194" w:rsidRPr="00FB1943" w:rsidRDefault="00372194">
            <w:pPr>
              <w:spacing w:after="0" w:line="240" w:lineRule="auto"/>
              <w:rPr>
                <w:rFonts w:ascii="Times New Roman" w:hAnsi="Times New Roman" w:cs="Times New Roman"/>
              </w:rPr>
            </w:pPr>
          </w:p>
        </w:tc>
        <w:tc>
          <w:tcPr>
            <w:tcW w:w="3916"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Если ответ «Да», то ставим галочку</w:t>
            </w:r>
          </w:p>
        </w:tc>
      </w:tr>
      <w:tr w:rsidR="00372194" w:rsidRPr="00FB1943" w:rsidTr="00FB1943">
        <w:tc>
          <w:tcPr>
            <w:tcW w:w="2552" w:type="dxa"/>
            <w:vMerge/>
            <w:shd w:val="clear" w:color="auto" w:fill="auto"/>
          </w:tcPr>
          <w:p w:rsidR="00372194" w:rsidRPr="00FB1943" w:rsidRDefault="00372194">
            <w:pPr>
              <w:spacing w:after="0" w:line="240" w:lineRule="auto"/>
              <w:rPr>
                <w:rFonts w:ascii="Times New Roman" w:hAnsi="Times New Roman" w:cs="Times New Roman"/>
              </w:rPr>
            </w:pPr>
          </w:p>
        </w:tc>
        <w:tc>
          <w:tcPr>
            <w:tcW w:w="2605"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П.4 Дата выдачи направления:</w:t>
            </w:r>
          </w:p>
        </w:tc>
        <w:tc>
          <w:tcPr>
            <w:tcW w:w="1984"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w:t>
            </w:r>
          </w:p>
        </w:tc>
        <w:tc>
          <w:tcPr>
            <w:tcW w:w="3916" w:type="dxa"/>
            <w:shd w:val="clear" w:color="auto" w:fill="auto"/>
          </w:tcPr>
          <w:p w:rsidR="00372194" w:rsidRPr="00FB1943" w:rsidRDefault="00372194">
            <w:pPr>
              <w:spacing w:after="0" w:line="240" w:lineRule="auto"/>
              <w:rPr>
                <w:rFonts w:ascii="Times New Roman" w:hAnsi="Times New Roman" w:cs="Times New Roman"/>
              </w:rPr>
            </w:pPr>
          </w:p>
        </w:tc>
      </w:tr>
      <w:tr w:rsidR="00372194" w:rsidRPr="00FB1943" w:rsidTr="00FB1943">
        <w:tc>
          <w:tcPr>
            <w:tcW w:w="2552" w:type="dxa"/>
            <w:vMerge/>
            <w:shd w:val="clear" w:color="auto" w:fill="auto"/>
          </w:tcPr>
          <w:p w:rsidR="00372194" w:rsidRPr="00FB1943" w:rsidRDefault="00372194">
            <w:pPr>
              <w:spacing w:after="0" w:line="240" w:lineRule="auto"/>
              <w:rPr>
                <w:rFonts w:ascii="Times New Roman" w:hAnsi="Times New Roman" w:cs="Times New Roman"/>
              </w:rPr>
            </w:pPr>
          </w:p>
        </w:tc>
        <w:tc>
          <w:tcPr>
            <w:tcW w:w="2605"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п.5 Цель направления</w:t>
            </w:r>
          </w:p>
        </w:tc>
        <w:tc>
          <w:tcPr>
            <w:tcW w:w="1984"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w:t>
            </w:r>
          </w:p>
        </w:tc>
        <w:tc>
          <w:tcPr>
            <w:tcW w:w="3916"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Это блок, в котором можно указать множество целей. Для этого нужно нажать на кнопку «Добавить».</w:t>
            </w:r>
          </w:p>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Выбираем значение «п.5 Цель направления:» из списка. Если нужно подходящего значения нет в списке, то выбираем в справочнике значение «Иные цели, установленные законодательством РФ» и в поле «Если в п. 5 выбран пункт Иные цели, укажите их:» указываем цель.</w:t>
            </w:r>
          </w:p>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Чтобы удалить цель нужно нажать на кнопку «Удалить». Стоит отметить, что в данном блоке необходимо указать хотя бы одну цель.</w:t>
            </w:r>
          </w:p>
        </w:tc>
      </w:tr>
      <w:tr w:rsidR="00372194" w:rsidRPr="00FB1943" w:rsidTr="00FB1943">
        <w:tc>
          <w:tcPr>
            <w:tcW w:w="2552" w:type="dxa"/>
            <w:vMerge/>
            <w:shd w:val="clear" w:color="auto" w:fill="auto"/>
          </w:tcPr>
          <w:p w:rsidR="00372194" w:rsidRPr="00FB1943" w:rsidRDefault="00372194">
            <w:pPr>
              <w:spacing w:after="0" w:line="240" w:lineRule="auto"/>
              <w:rPr>
                <w:rFonts w:ascii="Times New Roman" w:hAnsi="Times New Roman" w:cs="Times New Roman"/>
              </w:rPr>
            </w:pPr>
          </w:p>
        </w:tc>
        <w:tc>
          <w:tcPr>
            <w:tcW w:w="2605"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п.10 Отношение к воинской обязанности:</w:t>
            </w:r>
          </w:p>
        </w:tc>
        <w:tc>
          <w:tcPr>
            <w:tcW w:w="1984"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w:t>
            </w:r>
          </w:p>
        </w:tc>
        <w:tc>
          <w:tcPr>
            <w:tcW w:w="3916"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Для детей нужно выбрать значение «Гражданин не состоящий на воинском учете»</w:t>
            </w:r>
          </w:p>
        </w:tc>
      </w:tr>
      <w:tr w:rsidR="00372194" w:rsidRPr="00FB1943" w:rsidTr="00FB1943">
        <w:tc>
          <w:tcPr>
            <w:tcW w:w="2552" w:type="dxa"/>
            <w:vMerge/>
            <w:shd w:val="clear" w:color="auto" w:fill="auto"/>
          </w:tcPr>
          <w:p w:rsidR="00372194" w:rsidRPr="00FB1943" w:rsidRDefault="00372194">
            <w:pPr>
              <w:spacing w:after="0" w:line="240" w:lineRule="auto"/>
              <w:rPr>
                <w:rFonts w:ascii="Times New Roman" w:hAnsi="Times New Roman" w:cs="Times New Roman"/>
              </w:rPr>
            </w:pPr>
          </w:p>
        </w:tc>
        <w:tc>
          <w:tcPr>
            <w:tcW w:w="2605"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п13. Гражданин находится:</w:t>
            </w:r>
          </w:p>
        </w:tc>
        <w:tc>
          <w:tcPr>
            <w:tcW w:w="1984"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w:t>
            </w:r>
          </w:p>
        </w:tc>
        <w:tc>
          <w:tcPr>
            <w:tcW w:w="3916"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В данном поле выбираем необходимо значение.</w:t>
            </w:r>
          </w:p>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 xml:space="preserve">- Если выбрано значение «В медицинской организации….», то поля «Адрес организации из пункта 13:» и </w:t>
            </w:r>
            <w:r w:rsidRPr="00FB1943">
              <w:rPr>
                <w:rFonts w:ascii="Times New Roman" w:hAnsi="Times New Roman" w:cs="Times New Roman"/>
              </w:rPr>
              <w:lastRenderedPageBreak/>
              <w:t>«ОГРН организации из пункта 13:» НЕ заполняем.</w:t>
            </w:r>
          </w:p>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 Если выбрано значение «В организации соц.обслуживания» или «В исправительном учреждении» или «Иная организация», то нужно заполнить поля «Адрес организации из пункта 13:» и «ОГРН организации из пункта 13:»</w:t>
            </w:r>
          </w:p>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 Если выбрано «По месту жительства», то поля «Адрес организации из пункта 13:» и «ОГРН организации из пункта 13:» НЕ заполняем. В этом случае будет передаваться адрес проживания/пребывания пациента.</w:t>
            </w:r>
          </w:p>
        </w:tc>
      </w:tr>
      <w:tr w:rsidR="00372194" w:rsidRPr="00FB1943" w:rsidTr="00FB1943">
        <w:tc>
          <w:tcPr>
            <w:tcW w:w="2552" w:type="dxa"/>
            <w:vMerge/>
            <w:shd w:val="clear" w:color="auto" w:fill="auto"/>
          </w:tcPr>
          <w:p w:rsidR="00372194" w:rsidRPr="00FB1943" w:rsidRDefault="00372194">
            <w:pPr>
              <w:spacing w:after="0" w:line="240" w:lineRule="auto"/>
              <w:rPr>
                <w:rFonts w:ascii="Times New Roman" w:hAnsi="Times New Roman" w:cs="Times New Roman"/>
              </w:rPr>
            </w:pPr>
          </w:p>
        </w:tc>
        <w:tc>
          <w:tcPr>
            <w:tcW w:w="2605"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п.18 Направляется:</w:t>
            </w:r>
          </w:p>
        </w:tc>
        <w:tc>
          <w:tcPr>
            <w:tcW w:w="1984"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w:t>
            </w:r>
          </w:p>
        </w:tc>
        <w:tc>
          <w:tcPr>
            <w:tcW w:w="3916" w:type="dxa"/>
            <w:shd w:val="clear" w:color="auto" w:fill="auto"/>
          </w:tcPr>
          <w:p w:rsidR="00372194" w:rsidRPr="00FB1943" w:rsidRDefault="00372194">
            <w:pPr>
              <w:spacing w:after="0" w:line="240" w:lineRule="auto"/>
              <w:rPr>
                <w:rFonts w:ascii="Times New Roman" w:hAnsi="Times New Roman" w:cs="Times New Roman"/>
              </w:rPr>
            </w:pPr>
          </w:p>
        </w:tc>
      </w:tr>
      <w:tr w:rsidR="00372194" w:rsidRPr="00FB1943" w:rsidTr="00FB1943">
        <w:tc>
          <w:tcPr>
            <w:tcW w:w="2552" w:type="dxa"/>
            <w:vMerge/>
            <w:shd w:val="clear" w:color="auto" w:fill="auto"/>
          </w:tcPr>
          <w:p w:rsidR="00372194" w:rsidRPr="00FB1943" w:rsidRDefault="00372194">
            <w:pPr>
              <w:spacing w:after="0" w:line="240" w:lineRule="auto"/>
              <w:rPr>
                <w:rFonts w:ascii="Times New Roman" w:hAnsi="Times New Roman" w:cs="Times New Roman"/>
              </w:rPr>
            </w:pPr>
          </w:p>
        </w:tc>
        <w:tc>
          <w:tcPr>
            <w:tcW w:w="2605"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п.19 Сведения о результатах предыдущей медико-социальной экспертизы:</w:t>
            </w:r>
          </w:p>
        </w:tc>
        <w:tc>
          <w:tcPr>
            <w:tcW w:w="1984" w:type="dxa"/>
            <w:shd w:val="clear" w:color="auto" w:fill="auto"/>
          </w:tcPr>
          <w:p w:rsidR="00372194" w:rsidRPr="00FB1943" w:rsidRDefault="00372194">
            <w:pPr>
              <w:spacing w:after="0" w:line="240" w:lineRule="auto"/>
              <w:rPr>
                <w:rFonts w:ascii="Times New Roman" w:hAnsi="Times New Roman" w:cs="Times New Roman"/>
              </w:rPr>
            </w:pPr>
          </w:p>
        </w:tc>
        <w:tc>
          <w:tcPr>
            <w:tcW w:w="3916" w:type="dxa"/>
            <w:shd w:val="clear" w:color="auto" w:fill="auto"/>
          </w:tcPr>
          <w:p w:rsidR="00372194" w:rsidRPr="00FB1943" w:rsidRDefault="00372194">
            <w:pPr>
              <w:spacing w:after="0" w:line="240" w:lineRule="auto"/>
              <w:rPr>
                <w:rFonts w:ascii="Times New Roman" w:hAnsi="Times New Roman" w:cs="Times New Roman"/>
              </w:rPr>
            </w:pPr>
          </w:p>
        </w:tc>
      </w:tr>
      <w:tr w:rsidR="00372194" w:rsidRPr="00FB1943" w:rsidTr="00FB1943">
        <w:tc>
          <w:tcPr>
            <w:tcW w:w="2552" w:type="dxa"/>
            <w:vMerge/>
            <w:shd w:val="clear" w:color="auto" w:fill="auto"/>
          </w:tcPr>
          <w:p w:rsidR="00372194" w:rsidRPr="00FB1943" w:rsidRDefault="00372194">
            <w:pPr>
              <w:spacing w:after="0" w:line="240" w:lineRule="auto"/>
              <w:rPr>
                <w:rFonts w:ascii="Times New Roman" w:hAnsi="Times New Roman" w:cs="Times New Roman"/>
              </w:rPr>
            </w:pPr>
          </w:p>
        </w:tc>
        <w:tc>
          <w:tcPr>
            <w:tcW w:w="2605"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п.19.1.4 Категория ребенок-инвалид</w:t>
            </w:r>
          </w:p>
        </w:tc>
        <w:tc>
          <w:tcPr>
            <w:tcW w:w="1984" w:type="dxa"/>
            <w:shd w:val="clear" w:color="auto" w:fill="auto"/>
          </w:tcPr>
          <w:p w:rsidR="00372194" w:rsidRPr="00FB1943" w:rsidRDefault="00372194">
            <w:pPr>
              <w:spacing w:after="0" w:line="240" w:lineRule="auto"/>
              <w:rPr>
                <w:rFonts w:ascii="Times New Roman" w:hAnsi="Times New Roman" w:cs="Times New Roman"/>
              </w:rPr>
            </w:pPr>
          </w:p>
        </w:tc>
        <w:tc>
          <w:tcPr>
            <w:tcW w:w="3916"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Если ответ «Да», то ставим галочку</w:t>
            </w:r>
          </w:p>
        </w:tc>
      </w:tr>
      <w:tr w:rsidR="00372194" w:rsidRPr="00FB1943" w:rsidTr="00FB1943">
        <w:tc>
          <w:tcPr>
            <w:tcW w:w="2552" w:type="dxa"/>
            <w:vMerge/>
            <w:shd w:val="clear" w:color="auto" w:fill="auto"/>
          </w:tcPr>
          <w:p w:rsidR="00372194" w:rsidRPr="00FB1943" w:rsidRDefault="00372194">
            <w:pPr>
              <w:spacing w:after="0" w:line="240" w:lineRule="auto"/>
              <w:rPr>
                <w:rFonts w:ascii="Times New Roman" w:hAnsi="Times New Roman" w:cs="Times New Roman"/>
              </w:rPr>
            </w:pPr>
          </w:p>
        </w:tc>
        <w:tc>
          <w:tcPr>
            <w:tcW w:w="2605"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п 19.2. дата, до которой установлена инвалидность:</w:t>
            </w:r>
          </w:p>
        </w:tc>
        <w:tc>
          <w:tcPr>
            <w:tcW w:w="1984" w:type="dxa"/>
            <w:shd w:val="clear" w:color="auto" w:fill="auto"/>
          </w:tcPr>
          <w:p w:rsidR="00372194" w:rsidRPr="00FB1943" w:rsidRDefault="00372194">
            <w:pPr>
              <w:spacing w:after="0" w:line="240" w:lineRule="auto"/>
              <w:rPr>
                <w:rFonts w:ascii="Times New Roman" w:hAnsi="Times New Roman" w:cs="Times New Roman"/>
              </w:rPr>
            </w:pPr>
          </w:p>
        </w:tc>
        <w:tc>
          <w:tcPr>
            <w:tcW w:w="3916" w:type="dxa"/>
            <w:shd w:val="clear" w:color="auto" w:fill="auto"/>
          </w:tcPr>
          <w:p w:rsidR="00372194" w:rsidRPr="00FB1943" w:rsidRDefault="00372194">
            <w:pPr>
              <w:spacing w:after="0" w:line="240" w:lineRule="auto"/>
              <w:rPr>
                <w:rFonts w:ascii="Times New Roman" w:hAnsi="Times New Roman" w:cs="Times New Roman"/>
              </w:rPr>
            </w:pPr>
          </w:p>
        </w:tc>
      </w:tr>
      <w:tr w:rsidR="00372194" w:rsidRPr="00FB1943" w:rsidTr="00FB1943">
        <w:tc>
          <w:tcPr>
            <w:tcW w:w="2552" w:type="dxa"/>
            <w:vMerge/>
            <w:shd w:val="clear" w:color="auto" w:fill="auto"/>
          </w:tcPr>
          <w:p w:rsidR="00372194" w:rsidRPr="00FB1943" w:rsidRDefault="00372194">
            <w:pPr>
              <w:spacing w:after="0" w:line="240" w:lineRule="auto"/>
              <w:rPr>
                <w:rFonts w:ascii="Times New Roman" w:hAnsi="Times New Roman" w:cs="Times New Roman"/>
              </w:rPr>
            </w:pPr>
          </w:p>
        </w:tc>
        <w:tc>
          <w:tcPr>
            <w:tcW w:w="2605"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п19.3 Период, в течении которого гражданин находился на инвалидности:</w:t>
            </w:r>
          </w:p>
        </w:tc>
        <w:tc>
          <w:tcPr>
            <w:tcW w:w="1984" w:type="dxa"/>
            <w:shd w:val="clear" w:color="auto" w:fill="auto"/>
          </w:tcPr>
          <w:p w:rsidR="00372194" w:rsidRPr="00FB1943" w:rsidRDefault="00372194">
            <w:pPr>
              <w:spacing w:after="0" w:line="240" w:lineRule="auto"/>
              <w:rPr>
                <w:rFonts w:ascii="Times New Roman" w:hAnsi="Times New Roman" w:cs="Times New Roman"/>
              </w:rPr>
            </w:pPr>
          </w:p>
        </w:tc>
        <w:tc>
          <w:tcPr>
            <w:tcW w:w="3916" w:type="dxa"/>
            <w:shd w:val="clear" w:color="auto" w:fill="auto"/>
          </w:tcPr>
          <w:p w:rsidR="00372194" w:rsidRPr="00FB1943" w:rsidRDefault="00372194">
            <w:pPr>
              <w:spacing w:after="0" w:line="240" w:lineRule="auto"/>
              <w:rPr>
                <w:rFonts w:ascii="Times New Roman" w:hAnsi="Times New Roman" w:cs="Times New Roman"/>
              </w:rPr>
            </w:pPr>
          </w:p>
        </w:tc>
      </w:tr>
      <w:tr w:rsidR="00372194" w:rsidRPr="00FB1943" w:rsidTr="00FB1943">
        <w:tc>
          <w:tcPr>
            <w:tcW w:w="2552" w:type="dxa"/>
            <w:vMerge/>
            <w:shd w:val="clear" w:color="auto" w:fill="auto"/>
          </w:tcPr>
          <w:p w:rsidR="00372194" w:rsidRPr="00FB1943" w:rsidRDefault="00372194">
            <w:pPr>
              <w:spacing w:after="0" w:line="240" w:lineRule="auto"/>
              <w:rPr>
                <w:rFonts w:ascii="Times New Roman" w:hAnsi="Times New Roman" w:cs="Times New Roman"/>
              </w:rPr>
            </w:pPr>
          </w:p>
        </w:tc>
        <w:tc>
          <w:tcPr>
            <w:tcW w:w="2605"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п 19.4 Причина инвалидности:</w:t>
            </w:r>
          </w:p>
        </w:tc>
        <w:tc>
          <w:tcPr>
            <w:tcW w:w="1984" w:type="dxa"/>
            <w:shd w:val="clear" w:color="auto" w:fill="auto"/>
          </w:tcPr>
          <w:p w:rsidR="00372194" w:rsidRPr="00FB1943" w:rsidRDefault="00372194">
            <w:pPr>
              <w:spacing w:after="0" w:line="240" w:lineRule="auto"/>
              <w:rPr>
                <w:rFonts w:ascii="Times New Roman" w:hAnsi="Times New Roman" w:cs="Times New Roman"/>
              </w:rPr>
            </w:pPr>
          </w:p>
        </w:tc>
        <w:tc>
          <w:tcPr>
            <w:tcW w:w="3916"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 Если выбрано значение «19.4.16 Иные причины, установленные законодательством Российской Федерации (указать)», то необходимо заполнить поле «Если выбран пункт 19.4.16, укажите причину:»</w:t>
            </w:r>
          </w:p>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 Если выбрано значение «19.4.17. Формулировки причин инвалидности, установленные в соответствии с законодательством, действовавшим на момент установления инвалидности», то заполняем поле «Если выбран пункт 19.4.17, укажите причину инвалидности:»</w:t>
            </w:r>
          </w:p>
        </w:tc>
      </w:tr>
      <w:tr w:rsidR="00372194" w:rsidRPr="00FB1943" w:rsidTr="00FB1943">
        <w:tc>
          <w:tcPr>
            <w:tcW w:w="2552" w:type="dxa"/>
            <w:vMerge/>
            <w:shd w:val="clear" w:color="auto" w:fill="auto"/>
          </w:tcPr>
          <w:p w:rsidR="00372194" w:rsidRPr="00FB1943" w:rsidRDefault="00372194">
            <w:pPr>
              <w:spacing w:after="0" w:line="240" w:lineRule="auto"/>
              <w:rPr>
                <w:rFonts w:ascii="Times New Roman" w:hAnsi="Times New Roman" w:cs="Times New Roman"/>
              </w:rPr>
            </w:pPr>
          </w:p>
        </w:tc>
        <w:tc>
          <w:tcPr>
            <w:tcW w:w="2605"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п19.5 Степень утраты профессиональной трудоспособности, в процентах:</w:t>
            </w:r>
          </w:p>
        </w:tc>
        <w:tc>
          <w:tcPr>
            <w:tcW w:w="1984"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w:t>
            </w:r>
          </w:p>
        </w:tc>
        <w:tc>
          <w:tcPr>
            <w:tcW w:w="3916"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Указывается целое число от 0 до 100</w:t>
            </w:r>
          </w:p>
          <w:p w:rsidR="00372194" w:rsidRPr="00FB1943" w:rsidRDefault="00372194">
            <w:pPr>
              <w:spacing w:after="0" w:line="240" w:lineRule="auto"/>
              <w:rPr>
                <w:rFonts w:ascii="Times New Roman" w:hAnsi="Times New Roman" w:cs="Times New Roman"/>
              </w:rPr>
            </w:pPr>
          </w:p>
        </w:tc>
      </w:tr>
      <w:tr w:rsidR="00372194" w:rsidRPr="00FB1943" w:rsidTr="00FB1943">
        <w:tc>
          <w:tcPr>
            <w:tcW w:w="2552" w:type="dxa"/>
            <w:vMerge/>
            <w:shd w:val="clear" w:color="auto" w:fill="auto"/>
          </w:tcPr>
          <w:p w:rsidR="00372194" w:rsidRPr="00FB1943" w:rsidRDefault="00372194">
            <w:pPr>
              <w:spacing w:after="0" w:line="240" w:lineRule="auto"/>
              <w:rPr>
                <w:rFonts w:ascii="Times New Roman" w:hAnsi="Times New Roman" w:cs="Times New Roman"/>
              </w:rPr>
            </w:pPr>
          </w:p>
        </w:tc>
        <w:tc>
          <w:tcPr>
            <w:tcW w:w="2605"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п.19.6 Срок, на который установлена степень утраты профессиональной трудоспособности:</w:t>
            </w:r>
          </w:p>
        </w:tc>
        <w:tc>
          <w:tcPr>
            <w:tcW w:w="1984" w:type="dxa"/>
            <w:shd w:val="clear" w:color="auto" w:fill="auto"/>
          </w:tcPr>
          <w:p w:rsidR="00372194" w:rsidRPr="00FB1943" w:rsidRDefault="00372194">
            <w:pPr>
              <w:spacing w:after="0" w:line="240" w:lineRule="auto"/>
              <w:rPr>
                <w:rFonts w:ascii="Times New Roman" w:hAnsi="Times New Roman" w:cs="Times New Roman"/>
              </w:rPr>
            </w:pPr>
          </w:p>
        </w:tc>
        <w:tc>
          <w:tcPr>
            <w:tcW w:w="3916" w:type="dxa"/>
            <w:shd w:val="clear" w:color="auto" w:fill="auto"/>
          </w:tcPr>
          <w:p w:rsidR="00372194" w:rsidRPr="00FB1943" w:rsidRDefault="00372194">
            <w:pPr>
              <w:spacing w:after="0" w:line="240" w:lineRule="auto"/>
              <w:rPr>
                <w:rFonts w:ascii="Times New Roman" w:hAnsi="Times New Roman" w:cs="Times New Roman"/>
              </w:rPr>
            </w:pPr>
          </w:p>
        </w:tc>
      </w:tr>
      <w:tr w:rsidR="00372194" w:rsidRPr="00FB1943" w:rsidTr="00FB1943">
        <w:tc>
          <w:tcPr>
            <w:tcW w:w="2552" w:type="dxa"/>
            <w:vMerge/>
            <w:shd w:val="clear" w:color="auto" w:fill="auto"/>
          </w:tcPr>
          <w:p w:rsidR="00372194" w:rsidRPr="00FB1943" w:rsidRDefault="00372194">
            <w:pPr>
              <w:spacing w:after="0" w:line="240" w:lineRule="auto"/>
              <w:rPr>
                <w:rFonts w:ascii="Times New Roman" w:hAnsi="Times New Roman" w:cs="Times New Roman"/>
              </w:rPr>
            </w:pPr>
          </w:p>
        </w:tc>
        <w:tc>
          <w:tcPr>
            <w:tcW w:w="2605"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19.7. Дата, до которой установлена степень утраты проф.трудоспособности:</w:t>
            </w:r>
          </w:p>
        </w:tc>
        <w:tc>
          <w:tcPr>
            <w:tcW w:w="1984"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w:t>
            </w:r>
          </w:p>
        </w:tc>
        <w:tc>
          <w:tcPr>
            <w:tcW w:w="3916" w:type="dxa"/>
            <w:shd w:val="clear" w:color="auto" w:fill="auto"/>
          </w:tcPr>
          <w:p w:rsidR="00372194" w:rsidRPr="00FB1943" w:rsidRDefault="00372194">
            <w:pPr>
              <w:spacing w:after="0" w:line="240" w:lineRule="auto"/>
              <w:rPr>
                <w:rFonts w:ascii="Times New Roman" w:hAnsi="Times New Roman" w:cs="Times New Roman"/>
              </w:rPr>
            </w:pPr>
          </w:p>
        </w:tc>
      </w:tr>
      <w:tr w:rsidR="00372194" w:rsidRPr="00FB1943" w:rsidTr="00FB1943">
        <w:tc>
          <w:tcPr>
            <w:tcW w:w="2552" w:type="dxa"/>
            <w:vMerge/>
            <w:shd w:val="clear" w:color="auto" w:fill="auto"/>
          </w:tcPr>
          <w:p w:rsidR="00372194" w:rsidRPr="00FB1943" w:rsidRDefault="00372194">
            <w:pPr>
              <w:spacing w:after="0" w:line="240" w:lineRule="auto"/>
              <w:rPr>
                <w:rFonts w:ascii="Times New Roman" w:hAnsi="Times New Roman" w:cs="Times New Roman"/>
              </w:rPr>
            </w:pPr>
          </w:p>
        </w:tc>
        <w:tc>
          <w:tcPr>
            <w:tcW w:w="2605"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 xml:space="preserve">п19.8 Cтепени утраты проф.трудоспособности (в %), установленные по повторным несчастным случаям, и даты, до </w:t>
            </w:r>
            <w:r w:rsidRPr="00FB1943">
              <w:rPr>
                <w:rFonts w:ascii="Times New Roman" w:hAnsi="Times New Roman" w:cs="Times New Roman"/>
              </w:rPr>
              <w:lastRenderedPageBreak/>
              <w:t>которых они установлены:</w:t>
            </w:r>
          </w:p>
        </w:tc>
        <w:tc>
          <w:tcPr>
            <w:tcW w:w="1984" w:type="dxa"/>
            <w:shd w:val="clear" w:color="auto" w:fill="auto"/>
          </w:tcPr>
          <w:p w:rsidR="00372194" w:rsidRPr="00FB1943" w:rsidRDefault="00372194">
            <w:pPr>
              <w:spacing w:after="0" w:line="240" w:lineRule="auto"/>
              <w:rPr>
                <w:rFonts w:ascii="Times New Roman" w:hAnsi="Times New Roman" w:cs="Times New Roman"/>
              </w:rPr>
            </w:pPr>
          </w:p>
        </w:tc>
        <w:tc>
          <w:tcPr>
            <w:tcW w:w="3916" w:type="dxa"/>
            <w:shd w:val="clear" w:color="auto" w:fill="auto"/>
          </w:tcPr>
          <w:p w:rsidR="00372194" w:rsidRPr="00FB1943" w:rsidRDefault="00372194">
            <w:pPr>
              <w:spacing w:after="0" w:line="240" w:lineRule="auto"/>
              <w:rPr>
                <w:rFonts w:ascii="Times New Roman" w:hAnsi="Times New Roman" w:cs="Times New Roman"/>
              </w:rPr>
            </w:pPr>
          </w:p>
        </w:tc>
      </w:tr>
      <w:tr w:rsidR="00372194" w:rsidRPr="00FB1943" w:rsidTr="00FB1943">
        <w:tc>
          <w:tcPr>
            <w:tcW w:w="2552" w:type="dxa"/>
            <w:vMerge/>
            <w:shd w:val="clear" w:color="auto" w:fill="auto"/>
          </w:tcPr>
          <w:p w:rsidR="00372194" w:rsidRPr="00FB1943" w:rsidRDefault="00372194">
            <w:pPr>
              <w:spacing w:after="0" w:line="240" w:lineRule="auto"/>
              <w:rPr>
                <w:rFonts w:ascii="Times New Roman" w:hAnsi="Times New Roman" w:cs="Times New Roman"/>
              </w:rPr>
            </w:pPr>
          </w:p>
        </w:tc>
        <w:tc>
          <w:tcPr>
            <w:tcW w:w="2605"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20.1. Наименование обр. учреждения :</w:t>
            </w:r>
          </w:p>
        </w:tc>
        <w:tc>
          <w:tcPr>
            <w:tcW w:w="1984"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w:t>
            </w:r>
          </w:p>
        </w:tc>
        <w:tc>
          <w:tcPr>
            <w:tcW w:w="3916" w:type="dxa"/>
            <w:vMerge w:val="restart"/>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Блок не обязательный.</w:t>
            </w:r>
          </w:p>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Если заполнено хотя бы одно поле из данного блока (или в карте пациента указана информация об учебе), то необходимо заполнить все обязательные поля данного блока.</w:t>
            </w:r>
          </w:p>
        </w:tc>
      </w:tr>
      <w:tr w:rsidR="00372194" w:rsidRPr="00FB1943" w:rsidTr="00FB1943">
        <w:tc>
          <w:tcPr>
            <w:tcW w:w="2552" w:type="dxa"/>
            <w:vMerge/>
            <w:shd w:val="clear" w:color="auto" w:fill="auto"/>
          </w:tcPr>
          <w:p w:rsidR="00372194" w:rsidRPr="00FB1943" w:rsidRDefault="00372194">
            <w:pPr>
              <w:spacing w:after="0" w:line="240" w:lineRule="auto"/>
              <w:rPr>
                <w:rFonts w:ascii="Times New Roman" w:hAnsi="Times New Roman" w:cs="Times New Roman"/>
              </w:rPr>
            </w:pPr>
          </w:p>
        </w:tc>
        <w:tc>
          <w:tcPr>
            <w:tcW w:w="2605"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20.1. Адрес обр. учреждения :</w:t>
            </w:r>
          </w:p>
        </w:tc>
        <w:tc>
          <w:tcPr>
            <w:tcW w:w="1984"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w:t>
            </w:r>
          </w:p>
        </w:tc>
        <w:tc>
          <w:tcPr>
            <w:tcW w:w="3916" w:type="dxa"/>
            <w:vMerge/>
            <w:shd w:val="clear" w:color="auto" w:fill="auto"/>
          </w:tcPr>
          <w:p w:rsidR="00372194" w:rsidRPr="00FB1943" w:rsidRDefault="00372194">
            <w:pPr>
              <w:spacing w:after="0" w:line="240" w:lineRule="auto"/>
              <w:rPr>
                <w:rFonts w:ascii="Times New Roman" w:hAnsi="Times New Roman" w:cs="Times New Roman"/>
              </w:rPr>
            </w:pPr>
          </w:p>
        </w:tc>
      </w:tr>
      <w:tr w:rsidR="00372194" w:rsidRPr="00FB1943" w:rsidTr="00FB1943">
        <w:tc>
          <w:tcPr>
            <w:tcW w:w="2552" w:type="dxa"/>
            <w:vMerge/>
            <w:shd w:val="clear" w:color="auto" w:fill="auto"/>
          </w:tcPr>
          <w:p w:rsidR="00372194" w:rsidRPr="00FB1943" w:rsidRDefault="00372194">
            <w:pPr>
              <w:spacing w:after="0" w:line="240" w:lineRule="auto"/>
              <w:rPr>
                <w:rFonts w:ascii="Times New Roman" w:hAnsi="Times New Roman" w:cs="Times New Roman"/>
              </w:rPr>
            </w:pPr>
          </w:p>
        </w:tc>
        <w:tc>
          <w:tcPr>
            <w:tcW w:w="2605"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20.2 Курс, класс, возрастная группа детского дошкольного учреждения</w:t>
            </w:r>
          </w:p>
        </w:tc>
        <w:tc>
          <w:tcPr>
            <w:tcW w:w="1984"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w:t>
            </w:r>
          </w:p>
        </w:tc>
        <w:tc>
          <w:tcPr>
            <w:tcW w:w="3916" w:type="dxa"/>
            <w:vMerge/>
            <w:shd w:val="clear" w:color="auto" w:fill="auto"/>
          </w:tcPr>
          <w:p w:rsidR="00372194" w:rsidRPr="00FB1943" w:rsidRDefault="00372194">
            <w:pPr>
              <w:spacing w:after="0" w:line="240" w:lineRule="auto"/>
              <w:rPr>
                <w:rFonts w:ascii="Times New Roman" w:hAnsi="Times New Roman" w:cs="Times New Roman"/>
              </w:rPr>
            </w:pPr>
          </w:p>
        </w:tc>
      </w:tr>
      <w:tr w:rsidR="00372194" w:rsidRPr="00FB1943" w:rsidTr="00FB1943">
        <w:tc>
          <w:tcPr>
            <w:tcW w:w="2552" w:type="dxa"/>
            <w:vMerge/>
            <w:shd w:val="clear" w:color="auto" w:fill="auto"/>
          </w:tcPr>
          <w:p w:rsidR="00372194" w:rsidRPr="00FB1943" w:rsidRDefault="00372194">
            <w:pPr>
              <w:spacing w:after="0" w:line="240" w:lineRule="auto"/>
              <w:rPr>
                <w:rFonts w:ascii="Times New Roman" w:hAnsi="Times New Roman" w:cs="Times New Roman"/>
              </w:rPr>
            </w:pPr>
          </w:p>
        </w:tc>
        <w:tc>
          <w:tcPr>
            <w:tcW w:w="2605"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Укажите инф-цию из пункта 20.2</w:t>
            </w:r>
          </w:p>
        </w:tc>
        <w:tc>
          <w:tcPr>
            <w:tcW w:w="1984"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w:t>
            </w:r>
          </w:p>
        </w:tc>
        <w:tc>
          <w:tcPr>
            <w:tcW w:w="3916" w:type="dxa"/>
            <w:vMerge/>
            <w:shd w:val="clear" w:color="auto" w:fill="auto"/>
          </w:tcPr>
          <w:p w:rsidR="00372194" w:rsidRPr="00FB1943" w:rsidRDefault="00372194">
            <w:pPr>
              <w:spacing w:after="0" w:line="240" w:lineRule="auto"/>
              <w:rPr>
                <w:rFonts w:ascii="Times New Roman" w:hAnsi="Times New Roman" w:cs="Times New Roman"/>
              </w:rPr>
            </w:pPr>
          </w:p>
        </w:tc>
      </w:tr>
      <w:tr w:rsidR="00372194" w:rsidRPr="00FB1943" w:rsidTr="00FB1943">
        <w:tc>
          <w:tcPr>
            <w:tcW w:w="2552" w:type="dxa"/>
            <w:vMerge/>
            <w:shd w:val="clear" w:color="auto" w:fill="auto"/>
          </w:tcPr>
          <w:p w:rsidR="00372194" w:rsidRPr="00FB1943" w:rsidRDefault="00372194">
            <w:pPr>
              <w:spacing w:after="0" w:line="240" w:lineRule="auto"/>
              <w:rPr>
                <w:rFonts w:ascii="Times New Roman" w:hAnsi="Times New Roman" w:cs="Times New Roman"/>
              </w:rPr>
            </w:pPr>
          </w:p>
        </w:tc>
        <w:tc>
          <w:tcPr>
            <w:tcW w:w="2605"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20.3 Профессия:</w:t>
            </w:r>
          </w:p>
        </w:tc>
        <w:tc>
          <w:tcPr>
            <w:tcW w:w="1984" w:type="dxa"/>
            <w:shd w:val="clear" w:color="auto" w:fill="auto"/>
          </w:tcPr>
          <w:p w:rsidR="00372194" w:rsidRPr="00FB1943" w:rsidRDefault="00372194">
            <w:pPr>
              <w:spacing w:after="0" w:line="240" w:lineRule="auto"/>
              <w:rPr>
                <w:rFonts w:ascii="Times New Roman" w:hAnsi="Times New Roman" w:cs="Times New Roman"/>
              </w:rPr>
            </w:pPr>
          </w:p>
        </w:tc>
        <w:tc>
          <w:tcPr>
            <w:tcW w:w="3916" w:type="dxa"/>
            <w:vMerge/>
            <w:shd w:val="clear" w:color="auto" w:fill="auto"/>
          </w:tcPr>
          <w:p w:rsidR="00372194" w:rsidRPr="00FB1943" w:rsidRDefault="00372194">
            <w:pPr>
              <w:spacing w:after="0" w:line="240" w:lineRule="auto"/>
              <w:rPr>
                <w:rFonts w:ascii="Times New Roman" w:hAnsi="Times New Roman" w:cs="Times New Roman"/>
              </w:rPr>
            </w:pPr>
          </w:p>
        </w:tc>
      </w:tr>
      <w:tr w:rsidR="00372194" w:rsidRPr="00FB1943" w:rsidTr="00FB1943">
        <w:tc>
          <w:tcPr>
            <w:tcW w:w="2552" w:type="dxa"/>
            <w:vMerge/>
            <w:shd w:val="clear" w:color="auto" w:fill="auto"/>
          </w:tcPr>
          <w:p w:rsidR="00372194" w:rsidRPr="00FB1943" w:rsidRDefault="00372194">
            <w:pPr>
              <w:spacing w:after="0" w:line="240" w:lineRule="auto"/>
              <w:rPr>
                <w:rFonts w:ascii="Times New Roman" w:hAnsi="Times New Roman" w:cs="Times New Roman"/>
              </w:rPr>
            </w:pPr>
          </w:p>
        </w:tc>
        <w:tc>
          <w:tcPr>
            <w:tcW w:w="2605"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п. 21 Сведения о трудовой деятельности:</w:t>
            </w:r>
          </w:p>
        </w:tc>
        <w:tc>
          <w:tcPr>
            <w:tcW w:w="1984" w:type="dxa"/>
            <w:shd w:val="clear" w:color="auto" w:fill="auto"/>
          </w:tcPr>
          <w:p w:rsidR="00372194" w:rsidRPr="00FB1943" w:rsidRDefault="00372194">
            <w:pPr>
              <w:spacing w:after="0" w:line="240" w:lineRule="auto"/>
              <w:rPr>
                <w:rFonts w:ascii="Times New Roman" w:hAnsi="Times New Roman" w:cs="Times New Roman"/>
              </w:rPr>
            </w:pPr>
          </w:p>
        </w:tc>
        <w:tc>
          <w:tcPr>
            <w:tcW w:w="3916" w:type="dxa"/>
            <w:vMerge w:val="restart"/>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Блок не обязательный.</w:t>
            </w:r>
          </w:p>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Если заполнено хотя бы одно поле из данного блока (или в карте пациента указана информация о месте работы), то необходимо заполнить все обязательные поля данного блока.</w:t>
            </w:r>
          </w:p>
        </w:tc>
      </w:tr>
      <w:tr w:rsidR="00372194" w:rsidRPr="00FB1943" w:rsidTr="00FB1943">
        <w:tc>
          <w:tcPr>
            <w:tcW w:w="2552" w:type="dxa"/>
            <w:vMerge/>
            <w:shd w:val="clear" w:color="auto" w:fill="auto"/>
          </w:tcPr>
          <w:p w:rsidR="00372194" w:rsidRPr="00FB1943" w:rsidRDefault="00372194">
            <w:pPr>
              <w:spacing w:after="0" w:line="240" w:lineRule="auto"/>
              <w:rPr>
                <w:rFonts w:ascii="Times New Roman" w:hAnsi="Times New Roman" w:cs="Times New Roman"/>
              </w:rPr>
            </w:pPr>
          </w:p>
        </w:tc>
        <w:tc>
          <w:tcPr>
            <w:tcW w:w="2605"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п21.1 Основная профессия (специальность, должность):</w:t>
            </w:r>
          </w:p>
        </w:tc>
        <w:tc>
          <w:tcPr>
            <w:tcW w:w="1984"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w:t>
            </w:r>
          </w:p>
        </w:tc>
        <w:tc>
          <w:tcPr>
            <w:tcW w:w="3916" w:type="dxa"/>
            <w:vMerge/>
            <w:shd w:val="clear" w:color="auto" w:fill="auto"/>
          </w:tcPr>
          <w:p w:rsidR="00372194" w:rsidRPr="00FB1943" w:rsidRDefault="00372194">
            <w:pPr>
              <w:spacing w:after="0" w:line="240" w:lineRule="auto"/>
              <w:rPr>
                <w:rFonts w:ascii="Times New Roman" w:hAnsi="Times New Roman" w:cs="Times New Roman"/>
              </w:rPr>
            </w:pPr>
          </w:p>
        </w:tc>
      </w:tr>
      <w:tr w:rsidR="00372194" w:rsidRPr="00FB1943" w:rsidTr="00FB1943">
        <w:tc>
          <w:tcPr>
            <w:tcW w:w="2552" w:type="dxa"/>
            <w:vMerge/>
            <w:shd w:val="clear" w:color="auto" w:fill="auto"/>
          </w:tcPr>
          <w:p w:rsidR="00372194" w:rsidRPr="00FB1943" w:rsidRDefault="00372194">
            <w:pPr>
              <w:spacing w:after="0" w:line="240" w:lineRule="auto"/>
              <w:rPr>
                <w:rFonts w:ascii="Times New Roman" w:hAnsi="Times New Roman" w:cs="Times New Roman"/>
              </w:rPr>
            </w:pPr>
          </w:p>
        </w:tc>
        <w:tc>
          <w:tcPr>
            <w:tcW w:w="2605"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21.2 Квалификация по основной профессии (класс, разряд, категория звание):</w:t>
            </w:r>
          </w:p>
        </w:tc>
        <w:tc>
          <w:tcPr>
            <w:tcW w:w="1984"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w:t>
            </w:r>
          </w:p>
        </w:tc>
        <w:tc>
          <w:tcPr>
            <w:tcW w:w="3916" w:type="dxa"/>
            <w:vMerge/>
            <w:shd w:val="clear" w:color="auto" w:fill="auto"/>
          </w:tcPr>
          <w:p w:rsidR="00372194" w:rsidRPr="00FB1943" w:rsidRDefault="00372194">
            <w:pPr>
              <w:spacing w:after="0" w:line="240" w:lineRule="auto"/>
              <w:rPr>
                <w:rFonts w:ascii="Times New Roman" w:hAnsi="Times New Roman" w:cs="Times New Roman"/>
              </w:rPr>
            </w:pPr>
          </w:p>
        </w:tc>
      </w:tr>
      <w:tr w:rsidR="00372194" w:rsidRPr="00FB1943" w:rsidTr="00FB1943">
        <w:tc>
          <w:tcPr>
            <w:tcW w:w="2552" w:type="dxa"/>
            <w:vMerge/>
            <w:shd w:val="clear" w:color="auto" w:fill="auto"/>
          </w:tcPr>
          <w:p w:rsidR="00372194" w:rsidRPr="00FB1943" w:rsidRDefault="00372194">
            <w:pPr>
              <w:spacing w:after="0" w:line="240" w:lineRule="auto"/>
              <w:rPr>
                <w:rFonts w:ascii="Times New Roman" w:hAnsi="Times New Roman" w:cs="Times New Roman"/>
              </w:rPr>
            </w:pPr>
          </w:p>
        </w:tc>
        <w:tc>
          <w:tcPr>
            <w:tcW w:w="2605"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п21.3 Стаж:</w:t>
            </w:r>
          </w:p>
        </w:tc>
        <w:tc>
          <w:tcPr>
            <w:tcW w:w="1984" w:type="dxa"/>
            <w:shd w:val="clear" w:color="auto" w:fill="auto"/>
          </w:tcPr>
          <w:p w:rsidR="00372194" w:rsidRPr="00FB1943" w:rsidRDefault="00215146">
            <w:pPr>
              <w:spacing w:after="0" w:line="240" w:lineRule="auto"/>
              <w:rPr>
                <w:rFonts w:ascii="Times New Roman" w:hAnsi="Times New Roman" w:cs="Times New Roman"/>
                <w:lang w:val="en-US"/>
              </w:rPr>
            </w:pPr>
            <w:r w:rsidRPr="00FB1943">
              <w:rPr>
                <w:rFonts w:ascii="Times New Roman" w:hAnsi="Times New Roman" w:cs="Times New Roman"/>
              </w:rPr>
              <w:t>+</w:t>
            </w:r>
          </w:p>
        </w:tc>
        <w:tc>
          <w:tcPr>
            <w:tcW w:w="3916" w:type="dxa"/>
            <w:vMerge/>
            <w:shd w:val="clear" w:color="auto" w:fill="auto"/>
          </w:tcPr>
          <w:p w:rsidR="00372194" w:rsidRPr="00FB1943" w:rsidRDefault="00372194">
            <w:pPr>
              <w:spacing w:after="0" w:line="240" w:lineRule="auto"/>
              <w:rPr>
                <w:rFonts w:ascii="Times New Roman" w:hAnsi="Times New Roman" w:cs="Times New Roman"/>
              </w:rPr>
            </w:pPr>
          </w:p>
        </w:tc>
      </w:tr>
      <w:tr w:rsidR="00372194" w:rsidRPr="00FB1943" w:rsidTr="00FB1943">
        <w:tc>
          <w:tcPr>
            <w:tcW w:w="2552" w:type="dxa"/>
            <w:vMerge/>
            <w:shd w:val="clear" w:color="auto" w:fill="auto"/>
          </w:tcPr>
          <w:p w:rsidR="00372194" w:rsidRPr="00FB1943" w:rsidRDefault="00372194">
            <w:pPr>
              <w:spacing w:after="0" w:line="240" w:lineRule="auto"/>
              <w:rPr>
                <w:rFonts w:ascii="Times New Roman" w:hAnsi="Times New Roman" w:cs="Times New Roman"/>
              </w:rPr>
            </w:pPr>
          </w:p>
        </w:tc>
        <w:tc>
          <w:tcPr>
            <w:tcW w:w="2605"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п 21.4 Кем работает на момент направления на МСЭК (специальность, должность):</w:t>
            </w:r>
          </w:p>
        </w:tc>
        <w:tc>
          <w:tcPr>
            <w:tcW w:w="1984" w:type="dxa"/>
            <w:shd w:val="clear" w:color="auto" w:fill="auto"/>
          </w:tcPr>
          <w:p w:rsidR="00372194" w:rsidRPr="00FB1943" w:rsidRDefault="00372194">
            <w:pPr>
              <w:spacing w:after="0" w:line="240" w:lineRule="auto"/>
              <w:rPr>
                <w:rFonts w:ascii="Times New Roman" w:hAnsi="Times New Roman" w:cs="Times New Roman"/>
              </w:rPr>
            </w:pPr>
          </w:p>
        </w:tc>
        <w:tc>
          <w:tcPr>
            <w:tcW w:w="3916" w:type="dxa"/>
            <w:vMerge/>
            <w:shd w:val="clear" w:color="auto" w:fill="auto"/>
          </w:tcPr>
          <w:p w:rsidR="00372194" w:rsidRPr="00FB1943" w:rsidRDefault="00372194">
            <w:pPr>
              <w:spacing w:after="0" w:line="240" w:lineRule="auto"/>
              <w:rPr>
                <w:rFonts w:ascii="Times New Roman" w:hAnsi="Times New Roman" w:cs="Times New Roman"/>
              </w:rPr>
            </w:pPr>
          </w:p>
        </w:tc>
      </w:tr>
      <w:tr w:rsidR="00372194" w:rsidRPr="00FB1943" w:rsidTr="00FB1943">
        <w:tc>
          <w:tcPr>
            <w:tcW w:w="2552" w:type="dxa"/>
            <w:vMerge/>
            <w:shd w:val="clear" w:color="auto" w:fill="auto"/>
          </w:tcPr>
          <w:p w:rsidR="00372194" w:rsidRPr="00FB1943" w:rsidRDefault="00372194">
            <w:pPr>
              <w:spacing w:after="0" w:line="240" w:lineRule="auto"/>
              <w:rPr>
                <w:rFonts w:ascii="Times New Roman" w:hAnsi="Times New Roman" w:cs="Times New Roman"/>
              </w:rPr>
            </w:pPr>
          </w:p>
        </w:tc>
        <w:tc>
          <w:tcPr>
            <w:tcW w:w="2605"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п 21.5 Условия и характер выполняемого труда:</w:t>
            </w:r>
          </w:p>
        </w:tc>
        <w:tc>
          <w:tcPr>
            <w:tcW w:w="1984" w:type="dxa"/>
            <w:shd w:val="clear" w:color="auto" w:fill="auto"/>
          </w:tcPr>
          <w:p w:rsidR="00372194" w:rsidRPr="00FB1943" w:rsidRDefault="00215146">
            <w:pPr>
              <w:spacing w:after="0" w:line="240" w:lineRule="auto"/>
              <w:rPr>
                <w:rFonts w:ascii="Times New Roman" w:hAnsi="Times New Roman" w:cs="Times New Roman"/>
                <w:lang w:val="en-US"/>
              </w:rPr>
            </w:pPr>
            <w:r w:rsidRPr="00FB1943">
              <w:rPr>
                <w:rFonts w:ascii="Times New Roman" w:hAnsi="Times New Roman" w:cs="Times New Roman"/>
                <w:lang w:val="en-US"/>
              </w:rPr>
              <w:t>+</w:t>
            </w:r>
          </w:p>
        </w:tc>
        <w:tc>
          <w:tcPr>
            <w:tcW w:w="3916" w:type="dxa"/>
            <w:vMerge/>
            <w:shd w:val="clear" w:color="auto" w:fill="auto"/>
          </w:tcPr>
          <w:p w:rsidR="00372194" w:rsidRPr="00FB1943" w:rsidRDefault="00372194">
            <w:pPr>
              <w:spacing w:after="0" w:line="240" w:lineRule="auto"/>
              <w:rPr>
                <w:rFonts w:ascii="Times New Roman" w:hAnsi="Times New Roman" w:cs="Times New Roman"/>
              </w:rPr>
            </w:pPr>
          </w:p>
        </w:tc>
      </w:tr>
      <w:tr w:rsidR="00372194" w:rsidRPr="00FB1943" w:rsidTr="00FB1943">
        <w:tc>
          <w:tcPr>
            <w:tcW w:w="2552" w:type="dxa"/>
            <w:vMerge w:val="restart"/>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Данные о представителе</w:t>
            </w:r>
          </w:p>
        </w:tc>
        <w:tc>
          <w:tcPr>
            <w:tcW w:w="2605"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п17.2 Документ, удостоверяющий полномочия представителя:</w:t>
            </w:r>
          </w:p>
        </w:tc>
        <w:tc>
          <w:tcPr>
            <w:tcW w:w="1984"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w:t>
            </w:r>
          </w:p>
        </w:tc>
        <w:tc>
          <w:tcPr>
            <w:tcW w:w="3916" w:type="dxa"/>
            <w:vMerge w:val="restart"/>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Блок не обязательный.</w:t>
            </w:r>
          </w:p>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Если заполнено хотя бы одно поле из данного блока (или в карте пациента указана информация о законном представителе), то необходимо заполнить все обязательные поля данного блока.</w:t>
            </w:r>
          </w:p>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Также стоит отметить, что нужно заполнить данные представителя в карте пациента (документ удостоверяющий личность (серия, номер, дата выдачи, кем выдан)</w:t>
            </w:r>
          </w:p>
        </w:tc>
      </w:tr>
      <w:tr w:rsidR="00372194" w:rsidRPr="00FB1943" w:rsidTr="00FB1943">
        <w:tc>
          <w:tcPr>
            <w:tcW w:w="2552" w:type="dxa"/>
            <w:vMerge/>
            <w:shd w:val="clear" w:color="auto" w:fill="auto"/>
          </w:tcPr>
          <w:p w:rsidR="00372194" w:rsidRPr="00FB1943" w:rsidRDefault="00372194">
            <w:pPr>
              <w:spacing w:after="0" w:line="240" w:lineRule="auto"/>
              <w:rPr>
                <w:rFonts w:ascii="Times New Roman" w:hAnsi="Times New Roman" w:cs="Times New Roman"/>
              </w:rPr>
            </w:pPr>
          </w:p>
        </w:tc>
        <w:tc>
          <w:tcPr>
            <w:tcW w:w="2605"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п.17.2.1 Наименование документа:</w:t>
            </w:r>
          </w:p>
        </w:tc>
        <w:tc>
          <w:tcPr>
            <w:tcW w:w="1984"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w:t>
            </w:r>
          </w:p>
        </w:tc>
        <w:tc>
          <w:tcPr>
            <w:tcW w:w="3916" w:type="dxa"/>
            <w:vMerge/>
            <w:shd w:val="clear" w:color="auto" w:fill="auto"/>
          </w:tcPr>
          <w:p w:rsidR="00372194" w:rsidRPr="00FB1943" w:rsidRDefault="00372194">
            <w:pPr>
              <w:spacing w:after="0" w:line="240" w:lineRule="auto"/>
              <w:rPr>
                <w:rFonts w:ascii="Times New Roman" w:hAnsi="Times New Roman" w:cs="Times New Roman"/>
              </w:rPr>
            </w:pPr>
          </w:p>
        </w:tc>
      </w:tr>
      <w:tr w:rsidR="00372194" w:rsidRPr="00FB1943" w:rsidTr="00FB1943">
        <w:tc>
          <w:tcPr>
            <w:tcW w:w="2552" w:type="dxa"/>
            <w:vMerge/>
            <w:shd w:val="clear" w:color="auto" w:fill="auto"/>
          </w:tcPr>
          <w:p w:rsidR="00372194" w:rsidRPr="00FB1943" w:rsidRDefault="00372194">
            <w:pPr>
              <w:spacing w:after="0" w:line="240" w:lineRule="auto"/>
              <w:rPr>
                <w:rFonts w:ascii="Times New Roman" w:hAnsi="Times New Roman" w:cs="Times New Roman"/>
              </w:rPr>
            </w:pPr>
          </w:p>
        </w:tc>
        <w:tc>
          <w:tcPr>
            <w:tcW w:w="2605"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п17.2.2 Серия:</w:t>
            </w:r>
          </w:p>
        </w:tc>
        <w:tc>
          <w:tcPr>
            <w:tcW w:w="1984"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w:t>
            </w:r>
          </w:p>
        </w:tc>
        <w:tc>
          <w:tcPr>
            <w:tcW w:w="3916" w:type="dxa"/>
            <w:vMerge/>
            <w:shd w:val="clear" w:color="auto" w:fill="auto"/>
          </w:tcPr>
          <w:p w:rsidR="00372194" w:rsidRPr="00FB1943" w:rsidRDefault="00372194">
            <w:pPr>
              <w:spacing w:after="0" w:line="240" w:lineRule="auto"/>
              <w:rPr>
                <w:rFonts w:ascii="Times New Roman" w:hAnsi="Times New Roman" w:cs="Times New Roman"/>
              </w:rPr>
            </w:pPr>
          </w:p>
        </w:tc>
      </w:tr>
      <w:tr w:rsidR="00372194" w:rsidRPr="00FB1943" w:rsidTr="00FB1943">
        <w:tc>
          <w:tcPr>
            <w:tcW w:w="2552" w:type="dxa"/>
            <w:vMerge/>
            <w:shd w:val="clear" w:color="auto" w:fill="auto"/>
          </w:tcPr>
          <w:p w:rsidR="00372194" w:rsidRPr="00FB1943" w:rsidRDefault="00372194">
            <w:pPr>
              <w:spacing w:after="0" w:line="240" w:lineRule="auto"/>
              <w:rPr>
                <w:rFonts w:ascii="Times New Roman" w:hAnsi="Times New Roman" w:cs="Times New Roman"/>
              </w:rPr>
            </w:pPr>
          </w:p>
        </w:tc>
        <w:tc>
          <w:tcPr>
            <w:tcW w:w="2605"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п17.2.2 Номер:</w:t>
            </w:r>
          </w:p>
        </w:tc>
        <w:tc>
          <w:tcPr>
            <w:tcW w:w="1984"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w:t>
            </w:r>
          </w:p>
        </w:tc>
        <w:tc>
          <w:tcPr>
            <w:tcW w:w="3916" w:type="dxa"/>
            <w:vMerge/>
            <w:shd w:val="clear" w:color="auto" w:fill="auto"/>
          </w:tcPr>
          <w:p w:rsidR="00372194" w:rsidRPr="00FB1943" w:rsidRDefault="00372194">
            <w:pPr>
              <w:spacing w:after="0" w:line="240" w:lineRule="auto"/>
              <w:rPr>
                <w:rFonts w:ascii="Times New Roman" w:hAnsi="Times New Roman" w:cs="Times New Roman"/>
              </w:rPr>
            </w:pPr>
          </w:p>
        </w:tc>
      </w:tr>
      <w:tr w:rsidR="00372194" w:rsidRPr="00FB1943" w:rsidTr="00FB1943">
        <w:tc>
          <w:tcPr>
            <w:tcW w:w="2552" w:type="dxa"/>
            <w:vMerge/>
            <w:shd w:val="clear" w:color="auto" w:fill="auto"/>
          </w:tcPr>
          <w:p w:rsidR="00372194" w:rsidRPr="00FB1943" w:rsidRDefault="00372194">
            <w:pPr>
              <w:spacing w:after="0" w:line="240" w:lineRule="auto"/>
              <w:rPr>
                <w:rFonts w:ascii="Times New Roman" w:hAnsi="Times New Roman" w:cs="Times New Roman"/>
              </w:rPr>
            </w:pPr>
          </w:p>
        </w:tc>
        <w:tc>
          <w:tcPr>
            <w:tcW w:w="2605"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п 17.2.3 Кем выдан:</w:t>
            </w:r>
          </w:p>
        </w:tc>
        <w:tc>
          <w:tcPr>
            <w:tcW w:w="1984"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w:t>
            </w:r>
          </w:p>
        </w:tc>
        <w:tc>
          <w:tcPr>
            <w:tcW w:w="3916" w:type="dxa"/>
            <w:vMerge/>
            <w:shd w:val="clear" w:color="auto" w:fill="auto"/>
          </w:tcPr>
          <w:p w:rsidR="00372194" w:rsidRPr="00FB1943" w:rsidRDefault="00372194">
            <w:pPr>
              <w:spacing w:after="0" w:line="240" w:lineRule="auto"/>
              <w:rPr>
                <w:rFonts w:ascii="Times New Roman" w:hAnsi="Times New Roman" w:cs="Times New Roman"/>
              </w:rPr>
            </w:pPr>
          </w:p>
        </w:tc>
      </w:tr>
      <w:tr w:rsidR="00372194" w:rsidRPr="00FB1943" w:rsidTr="00FB1943">
        <w:tc>
          <w:tcPr>
            <w:tcW w:w="2552" w:type="dxa"/>
            <w:vMerge/>
            <w:shd w:val="clear" w:color="auto" w:fill="auto"/>
          </w:tcPr>
          <w:p w:rsidR="00372194" w:rsidRPr="00FB1943" w:rsidRDefault="00372194">
            <w:pPr>
              <w:spacing w:after="0" w:line="240" w:lineRule="auto"/>
              <w:rPr>
                <w:rFonts w:ascii="Times New Roman" w:hAnsi="Times New Roman" w:cs="Times New Roman"/>
              </w:rPr>
            </w:pPr>
          </w:p>
        </w:tc>
        <w:tc>
          <w:tcPr>
            <w:tcW w:w="2605"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п 17.2.4 Дата выдачи:</w:t>
            </w:r>
          </w:p>
        </w:tc>
        <w:tc>
          <w:tcPr>
            <w:tcW w:w="1984"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w:t>
            </w:r>
          </w:p>
        </w:tc>
        <w:tc>
          <w:tcPr>
            <w:tcW w:w="3916" w:type="dxa"/>
            <w:vMerge/>
            <w:shd w:val="clear" w:color="auto" w:fill="auto"/>
          </w:tcPr>
          <w:p w:rsidR="00372194" w:rsidRPr="00FB1943" w:rsidRDefault="00372194">
            <w:pPr>
              <w:spacing w:after="0" w:line="240" w:lineRule="auto"/>
              <w:rPr>
                <w:rFonts w:ascii="Times New Roman" w:hAnsi="Times New Roman" w:cs="Times New Roman"/>
              </w:rPr>
            </w:pPr>
          </w:p>
        </w:tc>
      </w:tr>
      <w:tr w:rsidR="00372194" w:rsidRPr="00FB1943" w:rsidTr="00FB1943">
        <w:tc>
          <w:tcPr>
            <w:tcW w:w="2552" w:type="dxa"/>
            <w:vMerge/>
            <w:shd w:val="clear" w:color="auto" w:fill="auto"/>
          </w:tcPr>
          <w:p w:rsidR="00372194" w:rsidRPr="00FB1943" w:rsidRDefault="00372194">
            <w:pPr>
              <w:spacing w:after="0" w:line="240" w:lineRule="auto"/>
              <w:rPr>
                <w:rFonts w:ascii="Times New Roman" w:hAnsi="Times New Roman" w:cs="Times New Roman"/>
              </w:rPr>
            </w:pPr>
          </w:p>
        </w:tc>
        <w:tc>
          <w:tcPr>
            <w:tcW w:w="2605"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п17.6.1 Если опека возложена на юридическое лицо, укажите наименование организации:</w:t>
            </w:r>
          </w:p>
        </w:tc>
        <w:tc>
          <w:tcPr>
            <w:tcW w:w="1984"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w:t>
            </w:r>
          </w:p>
        </w:tc>
        <w:tc>
          <w:tcPr>
            <w:tcW w:w="3916" w:type="dxa"/>
            <w:vMerge w:val="restart"/>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Если заполнено хотя бы одно поле из данного блока, то необходимо заполнить все обязательные поля данного блока.</w:t>
            </w:r>
          </w:p>
          <w:p w:rsidR="00372194" w:rsidRPr="00FB1943" w:rsidRDefault="00372194">
            <w:pPr>
              <w:spacing w:after="0" w:line="240" w:lineRule="auto"/>
              <w:rPr>
                <w:rFonts w:ascii="Times New Roman" w:hAnsi="Times New Roman" w:cs="Times New Roman"/>
              </w:rPr>
            </w:pPr>
          </w:p>
        </w:tc>
      </w:tr>
      <w:tr w:rsidR="00372194" w:rsidRPr="00FB1943" w:rsidTr="00FB1943">
        <w:tc>
          <w:tcPr>
            <w:tcW w:w="2552" w:type="dxa"/>
            <w:vMerge/>
            <w:shd w:val="clear" w:color="auto" w:fill="auto"/>
          </w:tcPr>
          <w:p w:rsidR="00372194" w:rsidRPr="00FB1943" w:rsidRDefault="00372194">
            <w:pPr>
              <w:spacing w:after="0" w:line="240" w:lineRule="auto"/>
              <w:rPr>
                <w:rFonts w:ascii="Times New Roman" w:hAnsi="Times New Roman" w:cs="Times New Roman"/>
              </w:rPr>
            </w:pPr>
          </w:p>
        </w:tc>
        <w:tc>
          <w:tcPr>
            <w:tcW w:w="2605"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п17.6.2 Адрес организации:</w:t>
            </w:r>
          </w:p>
        </w:tc>
        <w:tc>
          <w:tcPr>
            <w:tcW w:w="1984"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w:t>
            </w:r>
          </w:p>
        </w:tc>
        <w:tc>
          <w:tcPr>
            <w:tcW w:w="3916" w:type="dxa"/>
            <w:vMerge/>
            <w:shd w:val="clear" w:color="auto" w:fill="auto"/>
          </w:tcPr>
          <w:p w:rsidR="00372194" w:rsidRPr="00FB1943" w:rsidRDefault="00372194">
            <w:pPr>
              <w:spacing w:after="0" w:line="240" w:lineRule="auto"/>
              <w:rPr>
                <w:rFonts w:ascii="Times New Roman" w:hAnsi="Times New Roman" w:cs="Times New Roman"/>
              </w:rPr>
            </w:pPr>
          </w:p>
        </w:tc>
      </w:tr>
      <w:tr w:rsidR="00372194" w:rsidRPr="00FB1943" w:rsidTr="00FB1943">
        <w:tc>
          <w:tcPr>
            <w:tcW w:w="2552" w:type="dxa"/>
            <w:vMerge/>
            <w:shd w:val="clear" w:color="auto" w:fill="auto"/>
          </w:tcPr>
          <w:p w:rsidR="00372194" w:rsidRPr="00FB1943" w:rsidRDefault="00372194">
            <w:pPr>
              <w:spacing w:after="0" w:line="240" w:lineRule="auto"/>
              <w:rPr>
                <w:rFonts w:ascii="Times New Roman" w:hAnsi="Times New Roman" w:cs="Times New Roman"/>
              </w:rPr>
            </w:pPr>
          </w:p>
        </w:tc>
        <w:tc>
          <w:tcPr>
            <w:tcW w:w="2605"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Номер дома:</w:t>
            </w:r>
          </w:p>
        </w:tc>
        <w:tc>
          <w:tcPr>
            <w:tcW w:w="1984"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w:t>
            </w:r>
          </w:p>
        </w:tc>
        <w:tc>
          <w:tcPr>
            <w:tcW w:w="3916" w:type="dxa"/>
            <w:vMerge/>
            <w:shd w:val="clear" w:color="auto" w:fill="auto"/>
          </w:tcPr>
          <w:p w:rsidR="00372194" w:rsidRPr="00FB1943" w:rsidRDefault="00372194">
            <w:pPr>
              <w:spacing w:after="0" w:line="240" w:lineRule="auto"/>
              <w:rPr>
                <w:rFonts w:ascii="Times New Roman" w:hAnsi="Times New Roman" w:cs="Times New Roman"/>
              </w:rPr>
            </w:pPr>
          </w:p>
        </w:tc>
      </w:tr>
      <w:tr w:rsidR="00372194" w:rsidRPr="00FB1943" w:rsidTr="00FB1943">
        <w:tc>
          <w:tcPr>
            <w:tcW w:w="2552" w:type="dxa"/>
            <w:vMerge/>
            <w:shd w:val="clear" w:color="auto" w:fill="auto"/>
          </w:tcPr>
          <w:p w:rsidR="00372194" w:rsidRPr="00FB1943" w:rsidRDefault="00372194">
            <w:pPr>
              <w:spacing w:after="0" w:line="240" w:lineRule="auto"/>
              <w:rPr>
                <w:rFonts w:ascii="Times New Roman" w:hAnsi="Times New Roman" w:cs="Times New Roman"/>
              </w:rPr>
            </w:pPr>
          </w:p>
        </w:tc>
        <w:tc>
          <w:tcPr>
            <w:tcW w:w="2605"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Номер офиса:</w:t>
            </w:r>
          </w:p>
        </w:tc>
        <w:tc>
          <w:tcPr>
            <w:tcW w:w="1984" w:type="dxa"/>
            <w:shd w:val="clear" w:color="auto" w:fill="auto"/>
          </w:tcPr>
          <w:p w:rsidR="00372194" w:rsidRPr="00FB1943" w:rsidRDefault="00372194">
            <w:pPr>
              <w:spacing w:after="0" w:line="240" w:lineRule="auto"/>
              <w:rPr>
                <w:rFonts w:ascii="Times New Roman" w:hAnsi="Times New Roman" w:cs="Times New Roman"/>
              </w:rPr>
            </w:pPr>
          </w:p>
        </w:tc>
        <w:tc>
          <w:tcPr>
            <w:tcW w:w="3916" w:type="dxa"/>
            <w:vMerge/>
            <w:shd w:val="clear" w:color="auto" w:fill="auto"/>
          </w:tcPr>
          <w:p w:rsidR="00372194" w:rsidRPr="00FB1943" w:rsidRDefault="00372194">
            <w:pPr>
              <w:spacing w:after="0" w:line="240" w:lineRule="auto"/>
              <w:rPr>
                <w:rFonts w:ascii="Times New Roman" w:hAnsi="Times New Roman" w:cs="Times New Roman"/>
              </w:rPr>
            </w:pPr>
          </w:p>
        </w:tc>
      </w:tr>
      <w:tr w:rsidR="00372194" w:rsidRPr="00FB1943" w:rsidTr="00FB1943">
        <w:tc>
          <w:tcPr>
            <w:tcW w:w="2552" w:type="dxa"/>
            <w:vMerge/>
            <w:shd w:val="clear" w:color="auto" w:fill="auto"/>
          </w:tcPr>
          <w:p w:rsidR="00372194" w:rsidRPr="00FB1943" w:rsidRDefault="00372194">
            <w:pPr>
              <w:spacing w:after="0" w:line="240" w:lineRule="auto"/>
              <w:rPr>
                <w:rFonts w:ascii="Times New Roman" w:hAnsi="Times New Roman" w:cs="Times New Roman"/>
              </w:rPr>
            </w:pPr>
          </w:p>
        </w:tc>
        <w:tc>
          <w:tcPr>
            <w:tcW w:w="2605"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п. 17.6.3: ОГРН</w:t>
            </w:r>
          </w:p>
        </w:tc>
        <w:tc>
          <w:tcPr>
            <w:tcW w:w="1984"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w:t>
            </w:r>
          </w:p>
        </w:tc>
        <w:tc>
          <w:tcPr>
            <w:tcW w:w="3916" w:type="dxa"/>
            <w:vMerge/>
            <w:shd w:val="clear" w:color="auto" w:fill="auto"/>
          </w:tcPr>
          <w:p w:rsidR="00372194" w:rsidRPr="00FB1943" w:rsidRDefault="00372194">
            <w:pPr>
              <w:spacing w:after="0" w:line="240" w:lineRule="auto"/>
              <w:rPr>
                <w:rFonts w:ascii="Times New Roman" w:hAnsi="Times New Roman" w:cs="Times New Roman"/>
              </w:rPr>
            </w:pPr>
          </w:p>
        </w:tc>
      </w:tr>
      <w:tr w:rsidR="00372194" w:rsidRPr="00FB1943" w:rsidTr="00FB1943">
        <w:tc>
          <w:tcPr>
            <w:tcW w:w="2552" w:type="dxa"/>
            <w:vMerge w:val="restart"/>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Основное</w:t>
            </w:r>
          </w:p>
        </w:tc>
        <w:tc>
          <w:tcPr>
            <w:tcW w:w="2605"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п.22 Наблюдается в организациях, оказывающих лечебно-профилактическую помощь c года:</w:t>
            </w:r>
          </w:p>
        </w:tc>
        <w:tc>
          <w:tcPr>
            <w:tcW w:w="1984"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w:t>
            </w:r>
          </w:p>
        </w:tc>
        <w:tc>
          <w:tcPr>
            <w:tcW w:w="3916"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Указывается только год</w:t>
            </w:r>
          </w:p>
        </w:tc>
      </w:tr>
      <w:tr w:rsidR="00372194" w:rsidRPr="00FB1943" w:rsidTr="00FB1943">
        <w:tc>
          <w:tcPr>
            <w:tcW w:w="2552" w:type="dxa"/>
            <w:vMerge/>
            <w:shd w:val="clear" w:color="auto" w:fill="auto"/>
          </w:tcPr>
          <w:p w:rsidR="00372194" w:rsidRPr="00FB1943" w:rsidRDefault="00372194">
            <w:pPr>
              <w:spacing w:after="0" w:line="240" w:lineRule="auto"/>
              <w:rPr>
                <w:rFonts w:ascii="Times New Roman" w:hAnsi="Times New Roman" w:cs="Times New Roman"/>
              </w:rPr>
            </w:pPr>
          </w:p>
        </w:tc>
        <w:tc>
          <w:tcPr>
            <w:tcW w:w="2605"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 xml:space="preserve">п.23 История заболевания (начало, развитие, частота и длительность </w:t>
            </w:r>
            <w:r w:rsidRPr="00FB1943">
              <w:rPr>
                <w:rFonts w:ascii="Times New Roman" w:hAnsi="Times New Roman" w:cs="Times New Roman"/>
              </w:rPr>
              <w:lastRenderedPageBreak/>
              <w:t>обострений, проведенные мероприятия их эффективность):</w:t>
            </w:r>
          </w:p>
        </w:tc>
        <w:tc>
          <w:tcPr>
            <w:tcW w:w="1984"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lastRenderedPageBreak/>
              <w:t>+</w:t>
            </w:r>
          </w:p>
        </w:tc>
        <w:tc>
          <w:tcPr>
            <w:tcW w:w="3916" w:type="dxa"/>
            <w:shd w:val="clear" w:color="auto" w:fill="auto"/>
          </w:tcPr>
          <w:p w:rsidR="00372194" w:rsidRPr="00FB1943" w:rsidRDefault="00372194">
            <w:pPr>
              <w:spacing w:after="0" w:line="240" w:lineRule="auto"/>
              <w:rPr>
                <w:rFonts w:ascii="Times New Roman" w:hAnsi="Times New Roman" w:cs="Times New Roman"/>
              </w:rPr>
            </w:pPr>
          </w:p>
        </w:tc>
      </w:tr>
      <w:tr w:rsidR="00372194" w:rsidRPr="00FB1943" w:rsidTr="00FB1943">
        <w:tc>
          <w:tcPr>
            <w:tcW w:w="2552" w:type="dxa"/>
            <w:vMerge/>
            <w:shd w:val="clear" w:color="auto" w:fill="auto"/>
          </w:tcPr>
          <w:p w:rsidR="00372194" w:rsidRPr="00FB1943" w:rsidRDefault="00372194">
            <w:pPr>
              <w:spacing w:after="0" w:line="240" w:lineRule="auto"/>
              <w:rPr>
                <w:rFonts w:ascii="Times New Roman" w:hAnsi="Times New Roman" w:cs="Times New Roman"/>
              </w:rPr>
            </w:pPr>
          </w:p>
        </w:tc>
        <w:tc>
          <w:tcPr>
            <w:tcW w:w="2605"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п.24 Анамнез жизни (перенесенные заболевания, травмы, операции) заполняется при первичном направлении:</w:t>
            </w:r>
          </w:p>
        </w:tc>
        <w:tc>
          <w:tcPr>
            <w:tcW w:w="1984"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w:t>
            </w:r>
          </w:p>
        </w:tc>
        <w:tc>
          <w:tcPr>
            <w:tcW w:w="3916" w:type="dxa"/>
            <w:shd w:val="clear" w:color="auto" w:fill="auto"/>
          </w:tcPr>
          <w:p w:rsidR="00372194" w:rsidRPr="00FB1943" w:rsidRDefault="00372194">
            <w:pPr>
              <w:spacing w:after="0" w:line="240" w:lineRule="auto"/>
              <w:rPr>
                <w:rFonts w:ascii="Times New Roman" w:hAnsi="Times New Roman" w:cs="Times New Roman"/>
              </w:rPr>
            </w:pPr>
          </w:p>
        </w:tc>
      </w:tr>
      <w:tr w:rsidR="00372194" w:rsidRPr="00FB1943" w:rsidTr="00FB1943">
        <w:tc>
          <w:tcPr>
            <w:tcW w:w="2552" w:type="dxa"/>
            <w:vMerge/>
            <w:shd w:val="clear" w:color="auto" w:fill="auto"/>
          </w:tcPr>
          <w:p w:rsidR="00372194" w:rsidRPr="00FB1943" w:rsidRDefault="00372194">
            <w:pPr>
              <w:spacing w:after="0" w:line="240" w:lineRule="auto"/>
              <w:rPr>
                <w:rFonts w:ascii="Times New Roman" w:hAnsi="Times New Roman" w:cs="Times New Roman"/>
              </w:rPr>
            </w:pPr>
          </w:p>
        </w:tc>
        <w:tc>
          <w:tcPr>
            <w:tcW w:w="2605"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п26. Результаты и эффективность проведенных мероприятий медицинской реабилитации. Восстановление нарушенных функций:</w:t>
            </w:r>
          </w:p>
        </w:tc>
        <w:tc>
          <w:tcPr>
            <w:tcW w:w="1984" w:type="dxa"/>
            <w:shd w:val="clear" w:color="auto" w:fill="auto"/>
          </w:tcPr>
          <w:p w:rsidR="00372194" w:rsidRPr="00FB1943" w:rsidRDefault="00372194">
            <w:pPr>
              <w:spacing w:after="0" w:line="240" w:lineRule="auto"/>
              <w:rPr>
                <w:rFonts w:ascii="Times New Roman" w:hAnsi="Times New Roman" w:cs="Times New Roman"/>
              </w:rPr>
            </w:pPr>
          </w:p>
        </w:tc>
        <w:tc>
          <w:tcPr>
            <w:tcW w:w="3916" w:type="dxa"/>
            <w:shd w:val="clear" w:color="auto" w:fill="auto"/>
          </w:tcPr>
          <w:p w:rsidR="00372194" w:rsidRPr="00FB1943" w:rsidRDefault="00372194">
            <w:pPr>
              <w:spacing w:after="0" w:line="240" w:lineRule="auto"/>
              <w:rPr>
                <w:rFonts w:ascii="Times New Roman" w:hAnsi="Times New Roman" w:cs="Times New Roman"/>
              </w:rPr>
            </w:pPr>
          </w:p>
        </w:tc>
      </w:tr>
      <w:tr w:rsidR="00372194" w:rsidRPr="00FB1943" w:rsidTr="00FB1943">
        <w:tc>
          <w:tcPr>
            <w:tcW w:w="2552" w:type="dxa"/>
            <w:vMerge/>
            <w:shd w:val="clear" w:color="auto" w:fill="auto"/>
          </w:tcPr>
          <w:p w:rsidR="00372194" w:rsidRPr="00FB1943" w:rsidRDefault="00372194">
            <w:pPr>
              <w:spacing w:after="0" w:line="240" w:lineRule="auto"/>
              <w:rPr>
                <w:rFonts w:ascii="Times New Roman" w:hAnsi="Times New Roman" w:cs="Times New Roman"/>
              </w:rPr>
            </w:pPr>
          </w:p>
        </w:tc>
        <w:tc>
          <w:tcPr>
            <w:tcW w:w="2605"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Достижение компенсации утраченных либо отсутствующих функций:</w:t>
            </w:r>
          </w:p>
        </w:tc>
        <w:tc>
          <w:tcPr>
            <w:tcW w:w="1984" w:type="dxa"/>
            <w:shd w:val="clear" w:color="auto" w:fill="auto"/>
          </w:tcPr>
          <w:p w:rsidR="00372194" w:rsidRPr="00FB1943" w:rsidRDefault="00372194">
            <w:pPr>
              <w:spacing w:after="0" w:line="240" w:lineRule="auto"/>
              <w:rPr>
                <w:rFonts w:ascii="Times New Roman" w:hAnsi="Times New Roman" w:cs="Times New Roman"/>
              </w:rPr>
            </w:pPr>
          </w:p>
        </w:tc>
        <w:tc>
          <w:tcPr>
            <w:tcW w:w="3916" w:type="dxa"/>
            <w:shd w:val="clear" w:color="auto" w:fill="auto"/>
          </w:tcPr>
          <w:p w:rsidR="00372194" w:rsidRPr="00FB1943" w:rsidRDefault="00372194">
            <w:pPr>
              <w:spacing w:after="0" w:line="240" w:lineRule="auto"/>
              <w:rPr>
                <w:rFonts w:ascii="Times New Roman" w:hAnsi="Times New Roman" w:cs="Times New Roman"/>
              </w:rPr>
            </w:pPr>
          </w:p>
        </w:tc>
      </w:tr>
      <w:tr w:rsidR="00372194" w:rsidRPr="00FB1943" w:rsidTr="00FB1943">
        <w:tc>
          <w:tcPr>
            <w:tcW w:w="2552" w:type="dxa"/>
            <w:vMerge/>
            <w:shd w:val="clear" w:color="auto" w:fill="auto"/>
          </w:tcPr>
          <w:p w:rsidR="00372194" w:rsidRPr="00FB1943" w:rsidRDefault="00372194">
            <w:pPr>
              <w:spacing w:after="0" w:line="240" w:lineRule="auto"/>
              <w:rPr>
                <w:rFonts w:ascii="Times New Roman" w:hAnsi="Times New Roman" w:cs="Times New Roman"/>
              </w:rPr>
            </w:pPr>
          </w:p>
        </w:tc>
        <w:tc>
          <w:tcPr>
            <w:tcW w:w="2605"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п.26 доп. информация:</w:t>
            </w:r>
          </w:p>
        </w:tc>
        <w:tc>
          <w:tcPr>
            <w:tcW w:w="1984"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w:t>
            </w:r>
          </w:p>
        </w:tc>
        <w:tc>
          <w:tcPr>
            <w:tcW w:w="3916" w:type="dxa"/>
            <w:shd w:val="clear" w:color="auto" w:fill="auto"/>
          </w:tcPr>
          <w:p w:rsidR="00372194" w:rsidRPr="00FB1943" w:rsidRDefault="00372194">
            <w:pPr>
              <w:spacing w:after="0" w:line="240" w:lineRule="auto"/>
              <w:rPr>
                <w:rFonts w:ascii="Times New Roman" w:hAnsi="Times New Roman" w:cs="Times New Roman"/>
              </w:rPr>
            </w:pPr>
          </w:p>
        </w:tc>
      </w:tr>
      <w:tr w:rsidR="00372194" w:rsidRPr="00FB1943" w:rsidTr="00FB1943">
        <w:tc>
          <w:tcPr>
            <w:tcW w:w="2552" w:type="dxa"/>
            <w:vMerge/>
            <w:shd w:val="clear" w:color="auto" w:fill="auto"/>
          </w:tcPr>
          <w:p w:rsidR="00372194" w:rsidRPr="00FB1943" w:rsidRDefault="00372194">
            <w:pPr>
              <w:spacing w:after="0" w:line="240" w:lineRule="auto"/>
              <w:rPr>
                <w:rFonts w:ascii="Times New Roman" w:hAnsi="Times New Roman" w:cs="Times New Roman"/>
              </w:rPr>
            </w:pPr>
          </w:p>
        </w:tc>
        <w:tc>
          <w:tcPr>
            <w:tcW w:w="2605"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 ИПРА:</w:t>
            </w:r>
          </w:p>
        </w:tc>
        <w:tc>
          <w:tcPr>
            <w:tcW w:w="1984"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w:t>
            </w:r>
          </w:p>
        </w:tc>
        <w:tc>
          <w:tcPr>
            <w:tcW w:w="3916" w:type="dxa"/>
            <w:shd w:val="clear" w:color="auto" w:fill="auto"/>
          </w:tcPr>
          <w:p w:rsidR="00372194" w:rsidRPr="00FB1943" w:rsidRDefault="00372194">
            <w:pPr>
              <w:spacing w:after="0" w:line="240" w:lineRule="auto"/>
              <w:rPr>
                <w:rFonts w:ascii="Times New Roman" w:hAnsi="Times New Roman" w:cs="Times New Roman"/>
              </w:rPr>
            </w:pPr>
          </w:p>
        </w:tc>
      </w:tr>
      <w:tr w:rsidR="00372194" w:rsidRPr="00FB1943" w:rsidTr="00FB1943">
        <w:tc>
          <w:tcPr>
            <w:tcW w:w="2552" w:type="dxa"/>
            <w:vMerge/>
            <w:shd w:val="clear" w:color="auto" w:fill="auto"/>
          </w:tcPr>
          <w:p w:rsidR="00372194" w:rsidRPr="00FB1943" w:rsidRDefault="00372194">
            <w:pPr>
              <w:spacing w:after="0" w:line="240" w:lineRule="auto"/>
              <w:rPr>
                <w:rFonts w:ascii="Times New Roman" w:hAnsi="Times New Roman" w:cs="Times New Roman"/>
              </w:rPr>
            </w:pPr>
          </w:p>
        </w:tc>
        <w:tc>
          <w:tcPr>
            <w:tcW w:w="2605"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К протоколу проведения МСЭ №:</w:t>
            </w:r>
          </w:p>
        </w:tc>
        <w:tc>
          <w:tcPr>
            <w:tcW w:w="1984"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w:t>
            </w:r>
          </w:p>
        </w:tc>
        <w:tc>
          <w:tcPr>
            <w:tcW w:w="3916" w:type="dxa"/>
            <w:shd w:val="clear" w:color="auto" w:fill="auto"/>
          </w:tcPr>
          <w:p w:rsidR="00372194" w:rsidRPr="00FB1943" w:rsidRDefault="00372194">
            <w:pPr>
              <w:spacing w:after="0" w:line="240" w:lineRule="auto"/>
              <w:rPr>
                <w:rFonts w:ascii="Times New Roman" w:hAnsi="Times New Roman" w:cs="Times New Roman"/>
              </w:rPr>
            </w:pPr>
          </w:p>
        </w:tc>
      </w:tr>
      <w:tr w:rsidR="00372194" w:rsidRPr="00FB1943" w:rsidTr="00FB1943">
        <w:tc>
          <w:tcPr>
            <w:tcW w:w="2552" w:type="dxa"/>
            <w:vMerge/>
            <w:shd w:val="clear" w:color="auto" w:fill="auto"/>
          </w:tcPr>
          <w:p w:rsidR="00372194" w:rsidRPr="00FB1943" w:rsidRDefault="00372194">
            <w:pPr>
              <w:spacing w:after="0" w:line="240" w:lineRule="auto"/>
              <w:rPr>
                <w:rFonts w:ascii="Times New Roman" w:hAnsi="Times New Roman" w:cs="Times New Roman"/>
              </w:rPr>
            </w:pPr>
          </w:p>
        </w:tc>
        <w:tc>
          <w:tcPr>
            <w:tcW w:w="2605"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Дата протокола МСЭ:</w:t>
            </w:r>
          </w:p>
        </w:tc>
        <w:tc>
          <w:tcPr>
            <w:tcW w:w="1984"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w:t>
            </w:r>
          </w:p>
        </w:tc>
        <w:tc>
          <w:tcPr>
            <w:tcW w:w="3916" w:type="dxa"/>
            <w:shd w:val="clear" w:color="auto" w:fill="auto"/>
          </w:tcPr>
          <w:p w:rsidR="00372194" w:rsidRPr="00FB1943" w:rsidRDefault="00372194">
            <w:pPr>
              <w:spacing w:after="0" w:line="240" w:lineRule="auto"/>
              <w:rPr>
                <w:rFonts w:ascii="Times New Roman" w:hAnsi="Times New Roman" w:cs="Times New Roman"/>
              </w:rPr>
            </w:pPr>
          </w:p>
        </w:tc>
      </w:tr>
      <w:tr w:rsidR="00372194" w:rsidRPr="00FB1943" w:rsidTr="00FB1943">
        <w:tc>
          <w:tcPr>
            <w:tcW w:w="2552" w:type="dxa"/>
            <w:shd w:val="clear" w:color="auto" w:fill="auto"/>
          </w:tcPr>
          <w:p w:rsidR="00372194" w:rsidRPr="00FB1943" w:rsidRDefault="00372194">
            <w:pPr>
              <w:spacing w:after="0" w:line="240" w:lineRule="auto"/>
              <w:rPr>
                <w:rFonts w:ascii="Times New Roman" w:hAnsi="Times New Roman" w:cs="Times New Roman"/>
              </w:rPr>
            </w:pPr>
          </w:p>
        </w:tc>
        <w:tc>
          <w:tcPr>
            <w:tcW w:w="2605"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Частота и длительность временной нетрудоспособности (сведения за последние 12 месяцев)</w:t>
            </w:r>
          </w:p>
        </w:tc>
        <w:tc>
          <w:tcPr>
            <w:tcW w:w="1984" w:type="dxa"/>
            <w:shd w:val="clear" w:color="auto" w:fill="auto"/>
          </w:tcPr>
          <w:p w:rsidR="00372194" w:rsidRPr="00FB1943" w:rsidRDefault="00372194">
            <w:pPr>
              <w:spacing w:after="0" w:line="240" w:lineRule="auto"/>
              <w:rPr>
                <w:rFonts w:ascii="Times New Roman" w:hAnsi="Times New Roman" w:cs="Times New Roman"/>
              </w:rPr>
            </w:pPr>
          </w:p>
        </w:tc>
        <w:tc>
          <w:tcPr>
            <w:tcW w:w="3916"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Поле не обязательное.</w:t>
            </w:r>
          </w:p>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Данные тянуться из модуля «Листы нетрудоспособности»</w:t>
            </w:r>
          </w:p>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Если есть листы, то должна быть заполнена следующая информация:</w:t>
            </w:r>
          </w:p>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 Дата начала временной нетрудоспособности (обязательно)</w:t>
            </w:r>
          </w:p>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 Дата окончания временной нетрудоспособности (обязательно)</w:t>
            </w:r>
          </w:p>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 Число дней (месяцев и дней) временной нетрудоспособности (обязательно)</w:t>
            </w:r>
          </w:p>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 Диагноз (обязательно)</w:t>
            </w:r>
          </w:p>
        </w:tc>
      </w:tr>
      <w:tr w:rsidR="00372194" w:rsidRPr="00FB1943" w:rsidTr="00FB1943">
        <w:tc>
          <w:tcPr>
            <w:tcW w:w="2552" w:type="dxa"/>
            <w:vMerge w:val="restart"/>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Результаты доп.исследований</w:t>
            </w:r>
          </w:p>
        </w:tc>
        <w:tc>
          <w:tcPr>
            <w:tcW w:w="2605"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п.27.1 Рост (см):</w:t>
            </w:r>
          </w:p>
        </w:tc>
        <w:tc>
          <w:tcPr>
            <w:tcW w:w="1984" w:type="dxa"/>
            <w:shd w:val="clear" w:color="auto" w:fill="auto"/>
          </w:tcPr>
          <w:p w:rsidR="00372194" w:rsidRPr="00FB1943" w:rsidRDefault="00372194">
            <w:pPr>
              <w:spacing w:after="0" w:line="240" w:lineRule="auto"/>
              <w:rPr>
                <w:rFonts w:ascii="Times New Roman" w:hAnsi="Times New Roman" w:cs="Times New Roman"/>
              </w:rPr>
            </w:pPr>
          </w:p>
        </w:tc>
        <w:tc>
          <w:tcPr>
            <w:tcW w:w="3916" w:type="dxa"/>
            <w:vMerge w:val="restart"/>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Данные Рост и Вес тянуться из карты пациента (если есть). Все изменения, которые указаны на визите будут добавлены в карту пациента. ИМТ необходимо указать в карте пациента в разделе Антропометрия.</w:t>
            </w:r>
          </w:p>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Данные этого блока (Рост, Вес и ИМТ) не обязательные.</w:t>
            </w:r>
          </w:p>
        </w:tc>
      </w:tr>
      <w:tr w:rsidR="00372194" w:rsidRPr="00FB1943" w:rsidTr="00FB1943">
        <w:tc>
          <w:tcPr>
            <w:tcW w:w="2552" w:type="dxa"/>
            <w:vMerge/>
            <w:shd w:val="clear" w:color="auto" w:fill="auto"/>
          </w:tcPr>
          <w:p w:rsidR="00372194" w:rsidRPr="00FB1943" w:rsidRDefault="00372194">
            <w:pPr>
              <w:spacing w:after="0" w:line="240" w:lineRule="auto"/>
              <w:rPr>
                <w:rFonts w:ascii="Times New Roman" w:hAnsi="Times New Roman" w:cs="Times New Roman"/>
              </w:rPr>
            </w:pPr>
          </w:p>
        </w:tc>
        <w:tc>
          <w:tcPr>
            <w:tcW w:w="2605"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п.27.2 Вес (кг):</w:t>
            </w:r>
          </w:p>
        </w:tc>
        <w:tc>
          <w:tcPr>
            <w:tcW w:w="1984" w:type="dxa"/>
            <w:shd w:val="clear" w:color="auto" w:fill="auto"/>
          </w:tcPr>
          <w:p w:rsidR="00372194" w:rsidRPr="00FB1943" w:rsidRDefault="00372194">
            <w:pPr>
              <w:spacing w:after="0" w:line="240" w:lineRule="auto"/>
              <w:rPr>
                <w:rFonts w:ascii="Times New Roman" w:hAnsi="Times New Roman" w:cs="Times New Roman"/>
              </w:rPr>
            </w:pPr>
          </w:p>
        </w:tc>
        <w:tc>
          <w:tcPr>
            <w:tcW w:w="3916" w:type="dxa"/>
            <w:vMerge/>
            <w:shd w:val="clear" w:color="auto" w:fill="auto"/>
          </w:tcPr>
          <w:p w:rsidR="00372194" w:rsidRPr="00FB1943" w:rsidRDefault="00372194">
            <w:pPr>
              <w:spacing w:after="0" w:line="240" w:lineRule="auto"/>
              <w:rPr>
                <w:rFonts w:ascii="Times New Roman" w:hAnsi="Times New Roman" w:cs="Times New Roman"/>
              </w:rPr>
            </w:pPr>
          </w:p>
        </w:tc>
      </w:tr>
      <w:tr w:rsidR="00372194" w:rsidRPr="00FB1943" w:rsidTr="00FB1943">
        <w:tc>
          <w:tcPr>
            <w:tcW w:w="2552" w:type="dxa"/>
            <w:vMerge/>
            <w:shd w:val="clear" w:color="auto" w:fill="auto"/>
          </w:tcPr>
          <w:p w:rsidR="00372194" w:rsidRPr="00FB1943" w:rsidRDefault="00372194">
            <w:pPr>
              <w:spacing w:after="0" w:line="240" w:lineRule="auto"/>
              <w:rPr>
                <w:rFonts w:ascii="Times New Roman" w:hAnsi="Times New Roman" w:cs="Times New Roman"/>
              </w:rPr>
            </w:pPr>
          </w:p>
        </w:tc>
        <w:tc>
          <w:tcPr>
            <w:tcW w:w="2605"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п27.4 Телосложение:</w:t>
            </w:r>
          </w:p>
        </w:tc>
        <w:tc>
          <w:tcPr>
            <w:tcW w:w="1984" w:type="dxa"/>
            <w:shd w:val="clear" w:color="auto" w:fill="auto"/>
          </w:tcPr>
          <w:p w:rsidR="00372194" w:rsidRPr="00FB1943" w:rsidRDefault="00372194">
            <w:pPr>
              <w:spacing w:after="0" w:line="240" w:lineRule="auto"/>
              <w:rPr>
                <w:rFonts w:ascii="Times New Roman" w:hAnsi="Times New Roman" w:cs="Times New Roman"/>
              </w:rPr>
            </w:pPr>
          </w:p>
        </w:tc>
        <w:tc>
          <w:tcPr>
            <w:tcW w:w="3916" w:type="dxa"/>
            <w:shd w:val="clear" w:color="auto" w:fill="auto"/>
          </w:tcPr>
          <w:p w:rsidR="00372194" w:rsidRPr="00FB1943" w:rsidRDefault="00372194">
            <w:pPr>
              <w:spacing w:after="0" w:line="240" w:lineRule="auto"/>
              <w:rPr>
                <w:rFonts w:ascii="Times New Roman" w:hAnsi="Times New Roman" w:cs="Times New Roman"/>
              </w:rPr>
            </w:pPr>
          </w:p>
        </w:tc>
      </w:tr>
      <w:tr w:rsidR="00372194" w:rsidRPr="00FB1943" w:rsidTr="00FB1943">
        <w:tc>
          <w:tcPr>
            <w:tcW w:w="2552" w:type="dxa"/>
            <w:vMerge/>
            <w:shd w:val="clear" w:color="auto" w:fill="auto"/>
          </w:tcPr>
          <w:p w:rsidR="00372194" w:rsidRPr="00FB1943" w:rsidRDefault="00372194">
            <w:pPr>
              <w:spacing w:after="0" w:line="240" w:lineRule="auto"/>
              <w:rPr>
                <w:rFonts w:ascii="Times New Roman" w:hAnsi="Times New Roman" w:cs="Times New Roman"/>
              </w:rPr>
            </w:pPr>
          </w:p>
        </w:tc>
        <w:tc>
          <w:tcPr>
            <w:tcW w:w="2605"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п27.5 Суточный объем физиологических отправлений(мл):</w:t>
            </w:r>
          </w:p>
        </w:tc>
        <w:tc>
          <w:tcPr>
            <w:tcW w:w="1984" w:type="dxa"/>
            <w:shd w:val="clear" w:color="auto" w:fill="auto"/>
          </w:tcPr>
          <w:p w:rsidR="00372194" w:rsidRPr="00FB1943" w:rsidRDefault="00372194">
            <w:pPr>
              <w:spacing w:after="0" w:line="240" w:lineRule="auto"/>
              <w:rPr>
                <w:rFonts w:ascii="Times New Roman" w:hAnsi="Times New Roman" w:cs="Times New Roman"/>
              </w:rPr>
            </w:pPr>
          </w:p>
        </w:tc>
        <w:tc>
          <w:tcPr>
            <w:tcW w:w="3916" w:type="dxa"/>
            <w:shd w:val="clear" w:color="auto" w:fill="auto"/>
          </w:tcPr>
          <w:p w:rsidR="00372194" w:rsidRPr="00FB1943" w:rsidRDefault="00372194">
            <w:pPr>
              <w:spacing w:after="0" w:line="240" w:lineRule="auto"/>
              <w:rPr>
                <w:rFonts w:ascii="Times New Roman" w:hAnsi="Times New Roman" w:cs="Times New Roman"/>
              </w:rPr>
            </w:pPr>
          </w:p>
        </w:tc>
      </w:tr>
      <w:tr w:rsidR="00372194" w:rsidRPr="00FB1943" w:rsidTr="00FB1943">
        <w:tc>
          <w:tcPr>
            <w:tcW w:w="2552" w:type="dxa"/>
            <w:vMerge/>
            <w:shd w:val="clear" w:color="auto" w:fill="auto"/>
          </w:tcPr>
          <w:p w:rsidR="00372194" w:rsidRPr="00FB1943" w:rsidRDefault="00372194">
            <w:pPr>
              <w:spacing w:after="0" w:line="240" w:lineRule="auto"/>
              <w:rPr>
                <w:rFonts w:ascii="Times New Roman" w:hAnsi="Times New Roman" w:cs="Times New Roman"/>
              </w:rPr>
            </w:pPr>
          </w:p>
        </w:tc>
        <w:tc>
          <w:tcPr>
            <w:tcW w:w="2605"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п.27.6 Объем талии(см):</w:t>
            </w:r>
          </w:p>
        </w:tc>
        <w:tc>
          <w:tcPr>
            <w:tcW w:w="1984" w:type="dxa"/>
            <w:shd w:val="clear" w:color="auto" w:fill="auto"/>
          </w:tcPr>
          <w:p w:rsidR="00372194" w:rsidRPr="00FB1943" w:rsidRDefault="00372194">
            <w:pPr>
              <w:spacing w:after="0" w:line="240" w:lineRule="auto"/>
              <w:rPr>
                <w:rFonts w:ascii="Times New Roman" w:hAnsi="Times New Roman" w:cs="Times New Roman"/>
              </w:rPr>
            </w:pPr>
          </w:p>
        </w:tc>
        <w:tc>
          <w:tcPr>
            <w:tcW w:w="3916" w:type="dxa"/>
            <w:shd w:val="clear" w:color="auto" w:fill="auto"/>
          </w:tcPr>
          <w:p w:rsidR="00372194" w:rsidRPr="00FB1943" w:rsidRDefault="00372194">
            <w:pPr>
              <w:spacing w:after="0" w:line="240" w:lineRule="auto"/>
              <w:rPr>
                <w:rFonts w:ascii="Times New Roman" w:hAnsi="Times New Roman" w:cs="Times New Roman"/>
              </w:rPr>
            </w:pPr>
          </w:p>
        </w:tc>
      </w:tr>
      <w:tr w:rsidR="00372194" w:rsidRPr="00FB1943" w:rsidTr="00FB1943">
        <w:tc>
          <w:tcPr>
            <w:tcW w:w="2552" w:type="dxa"/>
            <w:vMerge/>
            <w:shd w:val="clear" w:color="auto" w:fill="auto"/>
          </w:tcPr>
          <w:p w:rsidR="00372194" w:rsidRPr="00FB1943" w:rsidRDefault="00372194">
            <w:pPr>
              <w:spacing w:after="0" w:line="240" w:lineRule="auto"/>
              <w:rPr>
                <w:rFonts w:ascii="Times New Roman" w:hAnsi="Times New Roman" w:cs="Times New Roman"/>
              </w:rPr>
            </w:pPr>
          </w:p>
        </w:tc>
        <w:tc>
          <w:tcPr>
            <w:tcW w:w="2605"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27.5 Объем бедер(см):</w:t>
            </w:r>
          </w:p>
        </w:tc>
        <w:tc>
          <w:tcPr>
            <w:tcW w:w="1984" w:type="dxa"/>
            <w:shd w:val="clear" w:color="auto" w:fill="auto"/>
          </w:tcPr>
          <w:p w:rsidR="00372194" w:rsidRPr="00FB1943" w:rsidRDefault="00372194">
            <w:pPr>
              <w:spacing w:after="0" w:line="240" w:lineRule="auto"/>
              <w:rPr>
                <w:rFonts w:ascii="Times New Roman" w:hAnsi="Times New Roman" w:cs="Times New Roman"/>
              </w:rPr>
            </w:pPr>
          </w:p>
        </w:tc>
        <w:tc>
          <w:tcPr>
            <w:tcW w:w="3916" w:type="dxa"/>
            <w:shd w:val="clear" w:color="auto" w:fill="auto"/>
          </w:tcPr>
          <w:p w:rsidR="00372194" w:rsidRPr="00FB1943" w:rsidRDefault="00372194">
            <w:pPr>
              <w:spacing w:after="0" w:line="240" w:lineRule="auto"/>
              <w:rPr>
                <w:rFonts w:ascii="Times New Roman" w:hAnsi="Times New Roman" w:cs="Times New Roman"/>
              </w:rPr>
            </w:pPr>
          </w:p>
        </w:tc>
      </w:tr>
      <w:tr w:rsidR="00372194" w:rsidRPr="00FB1943" w:rsidTr="00FB1943">
        <w:tc>
          <w:tcPr>
            <w:tcW w:w="2552" w:type="dxa"/>
            <w:vMerge/>
            <w:shd w:val="clear" w:color="auto" w:fill="auto"/>
          </w:tcPr>
          <w:p w:rsidR="00372194" w:rsidRPr="00FB1943" w:rsidRDefault="00372194">
            <w:pPr>
              <w:spacing w:after="0" w:line="240" w:lineRule="auto"/>
              <w:rPr>
                <w:rFonts w:ascii="Times New Roman" w:hAnsi="Times New Roman" w:cs="Times New Roman"/>
              </w:rPr>
            </w:pPr>
          </w:p>
        </w:tc>
        <w:tc>
          <w:tcPr>
            <w:tcW w:w="2605"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п.27.7 Масса тела при рождении (Для детей до 3-х лет):</w:t>
            </w:r>
          </w:p>
        </w:tc>
        <w:tc>
          <w:tcPr>
            <w:tcW w:w="1984" w:type="dxa"/>
            <w:shd w:val="clear" w:color="auto" w:fill="auto"/>
          </w:tcPr>
          <w:p w:rsidR="00372194" w:rsidRPr="00FB1943" w:rsidRDefault="00372194">
            <w:pPr>
              <w:spacing w:after="0" w:line="240" w:lineRule="auto"/>
              <w:rPr>
                <w:rFonts w:ascii="Times New Roman" w:hAnsi="Times New Roman" w:cs="Times New Roman"/>
              </w:rPr>
            </w:pPr>
          </w:p>
        </w:tc>
        <w:tc>
          <w:tcPr>
            <w:tcW w:w="3916" w:type="dxa"/>
            <w:shd w:val="clear" w:color="auto" w:fill="auto"/>
          </w:tcPr>
          <w:p w:rsidR="00372194" w:rsidRPr="00FB1943" w:rsidRDefault="00372194">
            <w:pPr>
              <w:spacing w:after="0" w:line="240" w:lineRule="auto"/>
              <w:rPr>
                <w:rFonts w:ascii="Times New Roman" w:hAnsi="Times New Roman" w:cs="Times New Roman"/>
              </w:rPr>
            </w:pPr>
          </w:p>
        </w:tc>
      </w:tr>
      <w:tr w:rsidR="00372194" w:rsidRPr="00FB1943" w:rsidTr="00FB1943">
        <w:tc>
          <w:tcPr>
            <w:tcW w:w="2552" w:type="dxa"/>
            <w:vMerge/>
            <w:shd w:val="clear" w:color="auto" w:fill="auto"/>
          </w:tcPr>
          <w:p w:rsidR="00372194" w:rsidRPr="00FB1943" w:rsidRDefault="00372194">
            <w:pPr>
              <w:spacing w:after="0" w:line="240" w:lineRule="auto"/>
              <w:rPr>
                <w:rFonts w:ascii="Times New Roman" w:hAnsi="Times New Roman" w:cs="Times New Roman"/>
              </w:rPr>
            </w:pPr>
          </w:p>
        </w:tc>
        <w:tc>
          <w:tcPr>
            <w:tcW w:w="2605"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п27.8 Оценка физического развития (Дети до 3-х лет):</w:t>
            </w:r>
          </w:p>
        </w:tc>
        <w:tc>
          <w:tcPr>
            <w:tcW w:w="1984" w:type="dxa"/>
            <w:shd w:val="clear" w:color="auto" w:fill="auto"/>
          </w:tcPr>
          <w:p w:rsidR="00372194" w:rsidRPr="00FB1943" w:rsidRDefault="00372194">
            <w:pPr>
              <w:spacing w:after="0" w:line="240" w:lineRule="auto"/>
              <w:rPr>
                <w:rFonts w:ascii="Times New Roman" w:hAnsi="Times New Roman" w:cs="Times New Roman"/>
              </w:rPr>
            </w:pPr>
          </w:p>
        </w:tc>
        <w:tc>
          <w:tcPr>
            <w:tcW w:w="3916" w:type="dxa"/>
            <w:shd w:val="clear" w:color="auto" w:fill="auto"/>
          </w:tcPr>
          <w:p w:rsidR="00372194" w:rsidRPr="00FB1943" w:rsidRDefault="00372194">
            <w:pPr>
              <w:spacing w:after="0" w:line="240" w:lineRule="auto"/>
              <w:rPr>
                <w:rFonts w:ascii="Times New Roman" w:hAnsi="Times New Roman" w:cs="Times New Roman"/>
              </w:rPr>
            </w:pPr>
          </w:p>
        </w:tc>
      </w:tr>
      <w:tr w:rsidR="00372194" w:rsidRPr="00FB1943" w:rsidTr="00FB1943">
        <w:tc>
          <w:tcPr>
            <w:tcW w:w="2552" w:type="dxa"/>
            <w:vMerge/>
            <w:shd w:val="clear" w:color="auto" w:fill="auto"/>
          </w:tcPr>
          <w:p w:rsidR="00372194" w:rsidRPr="00FB1943" w:rsidRDefault="00372194">
            <w:pPr>
              <w:spacing w:after="0" w:line="240" w:lineRule="auto"/>
              <w:rPr>
                <w:rFonts w:ascii="Times New Roman" w:hAnsi="Times New Roman" w:cs="Times New Roman"/>
              </w:rPr>
            </w:pPr>
          </w:p>
        </w:tc>
        <w:tc>
          <w:tcPr>
            <w:tcW w:w="2605"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п.29 Сведения о медицинских обследованиях</w:t>
            </w:r>
          </w:p>
        </w:tc>
        <w:tc>
          <w:tcPr>
            <w:tcW w:w="1984"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w:t>
            </w:r>
          </w:p>
        </w:tc>
        <w:tc>
          <w:tcPr>
            <w:tcW w:w="3916" w:type="dxa"/>
            <w:shd w:val="clear" w:color="auto" w:fill="auto"/>
          </w:tcPr>
          <w:p w:rsidR="00372194" w:rsidRPr="00FB1943" w:rsidRDefault="00372194">
            <w:pPr>
              <w:spacing w:after="0" w:line="240" w:lineRule="auto"/>
              <w:rPr>
                <w:rFonts w:ascii="Times New Roman" w:hAnsi="Times New Roman" w:cs="Times New Roman"/>
              </w:rPr>
            </w:pPr>
          </w:p>
        </w:tc>
      </w:tr>
      <w:tr w:rsidR="00372194" w:rsidRPr="00FB1943" w:rsidTr="00FB1943">
        <w:tc>
          <w:tcPr>
            <w:tcW w:w="2552"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lastRenderedPageBreak/>
              <w:t>Состояние гражданина</w:t>
            </w:r>
          </w:p>
        </w:tc>
        <w:tc>
          <w:tcPr>
            <w:tcW w:w="2605"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п.28 Состояние гражданина</w:t>
            </w:r>
          </w:p>
        </w:tc>
        <w:tc>
          <w:tcPr>
            <w:tcW w:w="1984"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w:t>
            </w:r>
          </w:p>
        </w:tc>
        <w:tc>
          <w:tcPr>
            <w:tcW w:w="3916" w:type="dxa"/>
            <w:shd w:val="clear" w:color="auto" w:fill="auto"/>
          </w:tcPr>
          <w:p w:rsidR="00372194" w:rsidRPr="00FB1943" w:rsidRDefault="00372194">
            <w:pPr>
              <w:spacing w:after="0" w:line="240" w:lineRule="auto"/>
              <w:rPr>
                <w:rFonts w:ascii="Times New Roman" w:hAnsi="Times New Roman" w:cs="Times New Roman"/>
              </w:rPr>
            </w:pPr>
          </w:p>
        </w:tc>
      </w:tr>
      <w:tr w:rsidR="00372194" w:rsidRPr="00FB1943" w:rsidTr="00FB1943">
        <w:tc>
          <w:tcPr>
            <w:tcW w:w="2552"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Диагноз</w:t>
            </w:r>
          </w:p>
        </w:tc>
        <w:tc>
          <w:tcPr>
            <w:tcW w:w="2605"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Диагноз МКБ</w:t>
            </w:r>
          </w:p>
        </w:tc>
        <w:tc>
          <w:tcPr>
            <w:tcW w:w="1984"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w:t>
            </w:r>
          </w:p>
        </w:tc>
        <w:tc>
          <w:tcPr>
            <w:tcW w:w="3916" w:type="dxa"/>
            <w:shd w:val="clear" w:color="auto" w:fill="auto"/>
          </w:tcPr>
          <w:p w:rsidR="00372194" w:rsidRPr="00FB1943" w:rsidRDefault="00372194">
            <w:pPr>
              <w:spacing w:after="0" w:line="240" w:lineRule="auto"/>
              <w:rPr>
                <w:rFonts w:ascii="Times New Roman" w:hAnsi="Times New Roman" w:cs="Times New Roman"/>
              </w:rPr>
            </w:pPr>
          </w:p>
        </w:tc>
      </w:tr>
      <w:tr w:rsidR="00372194" w:rsidRPr="00FB1943" w:rsidTr="00FB1943">
        <w:tc>
          <w:tcPr>
            <w:tcW w:w="2552" w:type="dxa"/>
            <w:vMerge w:val="restart"/>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Прогнозы/рекомендации</w:t>
            </w:r>
          </w:p>
        </w:tc>
        <w:tc>
          <w:tcPr>
            <w:tcW w:w="2605"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п.31 Клинический прогноз :</w:t>
            </w:r>
          </w:p>
        </w:tc>
        <w:tc>
          <w:tcPr>
            <w:tcW w:w="1984" w:type="dxa"/>
            <w:shd w:val="clear" w:color="auto" w:fill="auto"/>
          </w:tcPr>
          <w:p w:rsidR="00372194" w:rsidRPr="00FB1943" w:rsidRDefault="00372194">
            <w:pPr>
              <w:spacing w:after="0" w:line="240" w:lineRule="auto"/>
              <w:rPr>
                <w:rFonts w:ascii="Times New Roman" w:hAnsi="Times New Roman" w:cs="Times New Roman"/>
              </w:rPr>
            </w:pPr>
          </w:p>
        </w:tc>
        <w:tc>
          <w:tcPr>
            <w:tcW w:w="3916" w:type="dxa"/>
            <w:shd w:val="clear" w:color="auto" w:fill="auto"/>
          </w:tcPr>
          <w:p w:rsidR="00372194" w:rsidRPr="00FB1943" w:rsidRDefault="00372194">
            <w:pPr>
              <w:spacing w:after="0" w:line="240" w:lineRule="auto"/>
              <w:rPr>
                <w:rFonts w:ascii="Times New Roman" w:hAnsi="Times New Roman" w:cs="Times New Roman"/>
              </w:rPr>
            </w:pPr>
          </w:p>
        </w:tc>
      </w:tr>
      <w:tr w:rsidR="00372194" w:rsidRPr="00FB1943" w:rsidTr="00FB1943">
        <w:tc>
          <w:tcPr>
            <w:tcW w:w="2552" w:type="dxa"/>
            <w:vMerge/>
            <w:shd w:val="clear" w:color="auto" w:fill="auto"/>
          </w:tcPr>
          <w:p w:rsidR="00372194" w:rsidRPr="00FB1943" w:rsidRDefault="00372194">
            <w:pPr>
              <w:spacing w:after="0" w:line="240" w:lineRule="auto"/>
              <w:rPr>
                <w:rFonts w:ascii="Times New Roman" w:hAnsi="Times New Roman" w:cs="Times New Roman"/>
              </w:rPr>
            </w:pPr>
          </w:p>
        </w:tc>
        <w:tc>
          <w:tcPr>
            <w:tcW w:w="2605"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п.32 Реабилитационный потенциал:</w:t>
            </w:r>
          </w:p>
        </w:tc>
        <w:tc>
          <w:tcPr>
            <w:tcW w:w="1984" w:type="dxa"/>
            <w:shd w:val="clear" w:color="auto" w:fill="auto"/>
          </w:tcPr>
          <w:p w:rsidR="00372194" w:rsidRPr="00FB1943" w:rsidRDefault="00372194">
            <w:pPr>
              <w:spacing w:after="0" w:line="240" w:lineRule="auto"/>
              <w:rPr>
                <w:rFonts w:ascii="Times New Roman" w:hAnsi="Times New Roman" w:cs="Times New Roman"/>
              </w:rPr>
            </w:pPr>
          </w:p>
        </w:tc>
        <w:tc>
          <w:tcPr>
            <w:tcW w:w="3916" w:type="dxa"/>
            <w:shd w:val="clear" w:color="auto" w:fill="auto"/>
          </w:tcPr>
          <w:p w:rsidR="00372194" w:rsidRPr="00FB1943" w:rsidRDefault="00372194">
            <w:pPr>
              <w:spacing w:after="0" w:line="240" w:lineRule="auto"/>
              <w:rPr>
                <w:rFonts w:ascii="Times New Roman" w:hAnsi="Times New Roman" w:cs="Times New Roman"/>
              </w:rPr>
            </w:pPr>
          </w:p>
        </w:tc>
      </w:tr>
      <w:tr w:rsidR="00372194" w:rsidRPr="00FB1943" w:rsidTr="00FB1943">
        <w:tc>
          <w:tcPr>
            <w:tcW w:w="2552" w:type="dxa"/>
            <w:vMerge/>
            <w:shd w:val="clear" w:color="auto" w:fill="auto"/>
          </w:tcPr>
          <w:p w:rsidR="00372194" w:rsidRPr="00FB1943" w:rsidRDefault="00372194">
            <w:pPr>
              <w:spacing w:after="0" w:line="240" w:lineRule="auto"/>
              <w:rPr>
                <w:rFonts w:ascii="Times New Roman" w:hAnsi="Times New Roman" w:cs="Times New Roman"/>
              </w:rPr>
            </w:pPr>
          </w:p>
        </w:tc>
        <w:tc>
          <w:tcPr>
            <w:tcW w:w="2605"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п.33 Реабилитационный прогноз :</w:t>
            </w:r>
          </w:p>
        </w:tc>
        <w:tc>
          <w:tcPr>
            <w:tcW w:w="1984" w:type="dxa"/>
            <w:shd w:val="clear" w:color="auto" w:fill="auto"/>
          </w:tcPr>
          <w:p w:rsidR="00372194" w:rsidRPr="00FB1943" w:rsidRDefault="00372194">
            <w:pPr>
              <w:spacing w:after="0" w:line="240" w:lineRule="auto"/>
              <w:rPr>
                <w:rFonts w:ascii="Times New Roman" w:hAnsi="Times New Roman" w:cs="Times New Roman"/>
              </w:rPr>
            </w:pPr>
          </w:p>
        </w:tc>
        <w:tc>
          <w:tcPr>
            <w:tcW w:w="3916" w:type="dxa"/>
            <w:shd w:val="clear" w:color="auto" w:fill="auto"/>
          </w:tcPr>
          <w:p w:rsidR="00372194" w:rsidRPr="00FB1943" w:rsidRDefault="00372194">
            <w:pPr>
              <w:spacing w:after="0" w:line="240" w:lineRule="auto"/>
              <w:rPr>
                <w:rFonts w:ascii="Times New Roman" w:hAnsi="Times New Roman" w:cs="Times New Roman"/>
              </w:rPr>
            </w:pPr>
          </w:p>
        </w:tc>
      </w:tr>
      <w:tr w:rsidR="00372194" w:rsidRPr="00FB1943" w:rsidTr="00FB1943">
        <w:tc>
          <w:tcPr>
            <w:tcW w:w="2552" w:type="dxa"/>
            <w:vMerge/>
            <w:shd w:val="clear" w:color="auto" w:fill="auto"/>
          </w:tcPr>
          <w:p w:rsidR="00372194" w:rsidRPr="00FB1943" w:rsidRDefault="00372194">
            <w:pPr>
              <w:spacing w:after="0" w:line="240" w:lineRule="auto"/>
              <w:rPr>
                <w:rFonts w:ascii="Times New Roman" w:hAnsi="Times New Roman" w:cs="Times New Roman"/>
              </w:rPr>
            </w:pPr>
          </w:p>
        </w:tc>
        <w:tc>
          <w:tcPr>
            <w:tcW w:w="2605"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п.34 Рекомендуемые мероприятия по медицинской реабилитации</w:t>
            </w:r>
          </w:p>
        </w:tc>
        <w:tc>
          <w:tcPr>
            <w:tcW w:w="1984"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w:t>
            </w:r>
          </w:p>
        </w:tc>
        <w:tc>
          <w:tcPr>
            <w:tcW w:w="3916" w:type="dxa"/>
            <w:shd w:val="clear" w:color="auto" w:fill="auto"/>
          </w:tcPr>
          <w:p w:rsidR="00372194" w:rsidRPr="00FB1943" w:rsidRDefault="00372194">
            <w:pPr>
              <w:spacing w:after="0" w:line="240" w:lineRule="auto"/>
              <w:rPr>
                <w:rFonts w:ascii="Times New Roman" w:hAnsi="Times New Roman" w:cs="Times New Roman"/>
              </w:rPr>
            </w:pPr>
          </w:p>
        </w:tc>
      </w:tr>
      <w:tr w:rsidR="00372194" w:rsidRPr="00FB1943" w:rsidTr="00FB1943">
        <w:tc>
          <w:tcPr>
            <w:tcW w:w="2552" w:type="dxa"/>
            <w:vMerge/>
            <w:shd w:val="clear" w:color="auto" w:fill="auto"/>
          </w:tcPr>
          <w:p w:rsidR="00372194" w:rsidRPr="00FB1943" w:rsidRDefault="00372194">
            <w:pPr>
              <w:spacing w:after="0" w:line="240" w:lineRule="auto"/>
              <w:rPr>
                <w:rFonts w:ascii="Times New Roman" w:hAnsi="Times New Roman" w:cs="Times New Roman"/>
              </w:rPr>
            </w:pPr>
          </w:p>
        </w:tc>
        <w:tc>
          <w:tcPr>
            <w:tcW w:w="2605"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п.35 Рекомендуемые мероприятия по реконструктивной хирургии:</w:t>
            </w:r>
          </w:p>
        </w:tc>
        <w:tc>
          <w:tcPr>
            <w:tcW w:w="1984"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w:t>
            </w:r>
          </w:p>
        </w:tc>
        <w:tc>
          <w:tcPr>
            <w:tcW w:w="3916" w:type="dxa"/>
            <w:shd w:val="clear" w:color="auto" w:fill="auto"/>
          </w:tcPr>
          <w:p w:rsidR="00372194" w:rsidRPr="00FB1943" w:rsidRDefault="00372194">
            <w:pPr>
              <w:spacing w:after="0" w:line="240" w:lineRule="auto"/>
              <w:rPr>
                <w:rFonts w:ascii="Times New Roman" w:hAnsi="Times New Roman" w:cs="Times New Roman"/>
              </w:rPr>
            </w:pPr>
          </w:p>
        </w:tc>
      </w:tr>
      <w:tr w:rsidR="00372194" w:rsidRPr="00FB1943" w:rsidTr="00FB1943">
        <w:tc>
          <w:tcPr>
            <w:tcW w:w="2552" w:type="dxa"/>
            <w:vMerge/>
            <w:shd w:val="clear" w:color="auto" w:fill="auto"/>
          </w:tcPr>
          <w:p w:rsidR="00372194" w:rsidRPr="00FB1943" w:rsidRDefault="00372194">
            <w:pPr>
              <w:spacing w:after="0" w:line="240" w:lineRule="auto"/>
              <w:rPr>
                <w:rFonts w:ascii="Times New Roman" w:hAnsi="Times New Roman" w:cs="Times New Roman"/>
              </w:rPr>
            </w:pPr>
          </w:p>
        </w:tc>
        <w:tc>
          <w:tcPr>
            <w:tcW w:w="2605"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Вложение/документы</w:t>
            </w:r>
          </w:p>
        </w:tc>
        <w:tc>
          <w:tcPr>
            <w:tcW w:w="1984" w:type="dxa"/>
            <w:shd w:val="clear" w:color="auto" w:fill="auto"/>
          </w:tcPr>
          <w:p w:rsidR="00372194" w:rsidRPr="00FB1943" w:rsidRDefault="00372194">
            <w:pPr>
              <w:spacing w:after="0" w:line="240" w:lineRule="auto"/>
              <w:rPr>
                <w:rFonts w:ascii="Times New Roman" w:hAnsi="Times New Roman" w:cs="Times New Roman"/>
              </w:rPr>
            </w:pPr>
          </w:p>
        </w:tc>
        <w:tc>
          <w:tcPr>
            <w:tcW w:w="3916" w:type="dxa"/>
            <w:shd w:val="clear" w:color="auto" w:fill="auto"/>
          </w:tcPr>
          <w:p w:rsidR="00372194" w:rsidRPr="00FB1943" w:rsidRDefault="00215146">
            <w:pPr>
              <w:spacing w:after="0" w:line="240" w:lineRule="auto"/>
              <w:rPr>
                <w:rFonts w:ascii="Times New Roman" w:hAnsi="Times New Roman" w:cs="Times New Roman"/>
                <w:lang w:val="en-US"/>
              </w:rPr>
            </w:pPr>
            <w:r w:rsidRPr="00FB1943">
              <w:rPr>
                <w:rFonts w:ascii="Times New Roman" w:hAnsi="Times New Roman" w:cs="Times New Roman"/>
              </w:rPr>
              <w:t xml:space="preserve">Чтобы добавить документы/сканы нужно нажать на кнопку «Добавить», далее нажать на кнопку «Обзор» и выбрать нужный документ. Можно добавлять множество документов в форматах </w:t>
            </w:r>
            <w:r w:rsidRPr="00FB1943">
              <w:rPr>
                <w:rFonts w:ascii="Times New Roman" w:hAnsi="Times New Roman" w:cs="Times New Roman"/>
                <w:lang w:val="en-US"/>
              </w:rPr>
              <w:t>pdf, jpg, png.</w:t>
            </w:r>
          </w:p>
        </w:tc>
      </w:tr>
      <w:tr w:rsidR="00372194" w:rsidRPr="00FB1943" w:rsidTr="00FB1943">
        <w:tc>
          <w:tcPr>
            <w:tcW w:w="2552" w:type="dxa"/>
            <w:vMerge/>
            <w:shd w:val="clear" w:color="auto" w:fill="auto"/>
          </w:tcPr>
          <w:p w:rsidR="00372194" w:rsidRPr="00FB1943" w:rsidRDefault="00372194">
            <w:pPr>
              <w:spacing w:after="0" w:line="240" w:lineRule="auto"/>
              <w:rPr>
                <w:rFonts w:ascii="Times New Roman" w:hAnsi="Times New Roman" w:cs="Times New Roman"/>
              </w:rPr>
            </w:pPr>
          </w:p>
        </w:tc>
        <w:tc>
          <w:tcPr>
            <w:tcW w:w="2605"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п.36 Рекомендуемые мероприятия по протезированию и ортезированию:</w:t>
            </w:r>
          </w:p>
        </w:tc>
        <w:tc>
          <w:tcPr>
            <w:tcW w:w="1984"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w:t>
            </w:r>
          </w:p>
        </w:tc>
        <w:tc>
          <w:tcPr>
            <w:tcW w:w="3916" w:type="dxa"/>
            <w:shd w:val="clear" w:color="auto" w:fill="auto"/>
          </w:tcPr>
          <w:p w:rsidR="00372194" w:rsidRPr="00FB1943" w:rsidRDefault="00372194">
            <w:pPr>
              <w:spacing w:after="0" w:line="240" w:lineRule="auto"/>
              <w:rPr>
                <w:rFonts w:ascii="Times New Roman" w:hAnsi="Times New Roman" w:cs="Times New Roman"/>
              </w:rPr>
            </w:pPr>
          </w:p>
        </w:tc>
      </w:tr>
      <w:tr w:rsidR="00372194" w:rsidRPr="00FB1943" w:rsidTr="00FB1943">
        <w:tc>
          <w:tcPr>
            <w:tcW w:w="2552" w:type="dxa"/>
            <w:vMerge/>
            <w:shd w:val="clear" w:color="auto" w:fill="auto"/>
          </w:tcPr>
          <w:p w:rsidR="00372194" w:rsidRPr="00FB1943" w:rsidRDefault="00372194">
            <w:pPr>
              <w:spacing w:after="0" w:line="240" w:lineRule="auto"/>
              <w:rPr>
                <w:rFonts w:ascii="Times New Roman" w:hAnsi="Times New Roman" w:cs="Times New Roman"/>
              </w:rPr>
            </w:pPr>
          </w:p>
        </w:tc>
        <w:tc>
          <w:tcPr>
            <w:tcW w:w="2605"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п. 37 Санаторно-курортное лечение:</w:t>
            </w:r>
          </w:p>
        </w:tc>
        <w:tc>
          <w:tcPr>
            <w:tcW w:w="1984"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w:t>
            </w:r>
          </w:p>
        </w:tc>
        <w:tc>
          <w:tcPr>
            <w:tcW w:w="3916" w:type="dxa"/>
            <w:shd w:val="clear" w:color="auto" w:fill="auto"/>
          </w:tcPr>
          <w:p w:rsidR="00372194" w:rsidRPr="00FB1943" w:rsidRDefault="00372194">
            <w:pPr>
              <w:spacing w:after="0" w:line="240" w:lineRule="auto"/>
              <w:rPr>
                <w:rFonts w:ascii="Times New Roman" w:hAnsi="Times New Roman" w:cs="Times New Roman"/>
              </w:rPr>
            </w:pPr>
          </w:p>
        </w:tc>
      </w:tr>
      <w:tr w:rsidR="00372194" w:rsidRPr="00FB1943" w:rsidTr="00FB1943">
        <w:tc>
          <w:tcPr>
            <w:tcW w:w="2552" w:type="dxa"/>
            <w:vMerge w:val="restart"/>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Состав комиссии</w:t>
            </w:r>
          </w:p>
        </w:tc>
        <w:tc>
          <w:tcPr>
            <w:tcW w:w="2605"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Председатель комиссии:</w:t>
            </w:r>
          </w:p>
        </w:tc>
        <w:tc>
          <w:tcPr>
            <w:tcW w:w="1984"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w:t>
            </w:r>
          </w:p>
        </w:tc>
        <w:tc>
          <w:tcPr>
            <w:tcW w:w="3916" w:type="dxa"/>
            <w:vMerge w:val="restart"/>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Данный блок обязательный.</w:t>
            </w:r>
          </w:p>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 xml:space="preserve">Можно выбрать председателя из справочника сотрудников МИС, или можно написать ФИО в поле «Подпись». </w:t>
            </w:r>
          </w:p>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Если заполнены оба поля, то приоритет будет у поля со справочником.</w:t>
            </w:r>
          </w:p>
        </w:tc>
      </w:tr>
      <w:tr w:rsidR="00372194" w:rsidRPr="00FB1943" w:rsidTr="00FB1943">
        <w:tc>
          <w:tcPr>
            <w:tcW w:w="2552" w:type="dxa"/>
            <w:vMerge/>
            <w:shd w:val="clear" w:color="auto" w:fill="auto"/>
          </w:tcPr>
          <w:p w:rsidR="00372194" w:rsidRPr="00FB1943" w:rsidRDefault="00372194">
            <w:pPr>
              <w:spacing w:after="0" w:line="240" w:lineRule="auto"/>
              <w:rPr>
                <w:rFonts w:ascii="Times New Roman" w:hAnsi="Times New Roman" w:cs="Times New Roman"/>
              </w:rPr>
            </w:pPr>
          </w:p>
        </w:tc>
        <w:tc>
          <w:tcPr>
            <w:tcW w:w="2605"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Подпись для протокола:</w:t>
            </w:r>
          </w:p>
        </w:tc>
        <w:tc>
          <w:tcPr>
            <w:tcW w:w="1984"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w:t>
            </w:r>
          </w:p>
        </w:tc>
        <w:tc>
          <w:tcPr>
            <w:tcW w:w="3916" w:type="dxa"/>
            <w:vMerge/>
            <w:shd w:val="clear" w:color="auto" w:fill="auto"/>
          </w:tcPr>
          <w:p w:rsidR="00372194" w:rsidRPr="00FB1943" w:rsidRDefault="00372194">
            <w:pPr>
              <w:spacing w:after="0" w:line="240" w:lineRule="auto"/>
              <w:rPr>
                <w:rFonts w:ascii="Times New Roman" w:hAnsi="Times New Roman" w:cs="Times New Roman"/>
              </w:rPr>
            </w:pPr>
          </w:p>
        </w:tc>
      </w:tr>
      <w:tr w:rsidR="00372194" w:rsidRPr="00FB1943" w:rsidTr="00FB1943">
        <w:tc>
          <w:tcPr>
            <w:tcW w:w="2552" w:type="dxa"/>
            <w:vMerge/>
            <w:shd w:val="clear" w:color="auto" w:fill="auto"/>
          </w:tcPr>
          <w:p w:rsidR="00372194" w:rsidRPr="00FB1943" w:rsidRDefault="00372194">
            <w:pPr>
              <w:spacing w:after="0" w:line="240" w:lineRule="auto"/>
              <w:rPr>
                <w:rFonts w:ascii="Times New Roman" w:hAnsi="Times New Roman" w:cs="Times New Roman"/>
              </w:rPr>
            </w:pPr>
          </w:p>
        </w:tc>
        <w:tc>
          <w:tcPr>
            <w:tcW w:w="2605"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Члены комиссии</w:t>
            </w:r>
          </w:p>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ФИО</w:t>
            </w:r>
          </w:p>
        </w:tc>
        <w:tc>
          <w:tcPr>
            <w:tcW w:w="1984"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w:t>
            </w:r>
          </w:p>
        </w:tc>
        <w:tc>
          <w:tcPr>
            <w:tcW w:w="3916" w:type="dxa"/>
            <w:vMerge w:val="restart"/>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Данный блок обязательный.</w:t>
            </w:r>
          </w:p>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 xml:space="preserve">Можно выбрать члена комиссии из справочника сотрудников МИС, или можно написать ФИО в поле «Подпись». </w:t>
            </w:r>
          </w:p>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Если заполнены оба поля, то приоритет будет у поля со справочником.</w:t>
            </w:r>
          </w:p>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Возможно добавлять множество членов комиссии, для этого нужно нажать на кнопку «Добавить».</w:t>
            </w:r>
          </w:p>
        </w:tc>
      </w:tr>
      <w:tr w:rsidR="00372194" w:rsidRPr="00FB1943" w:rsidTr="00FB1943">
        <w:tc>
          <w:tcPr>
            <w:tcW w:w="2552" w:type="dxa"/>
            <w:vMerge/>
            <w:shd w:val="clear" w:color="auto" w:fill="auto"/>
          </w:tcPr>
          <w:p w:rsidR="00372194" w:rsidRPr="00FB1943" w:rsidRDefault="00372194">
            <w:pPr>
              <w:spacing w:after="0" w:line="240" w:lineRule="auto"/>
              <w:rPr>
                <w:rFonts w:ascii="Times New Roman" w:hAnsi="Times New Roman" w:cs="Times New Roman"/>
              </w:rPr>
            </w:pPr>
          </w:p>
        </w:tc>
        <w:tc>
          <w:tcPr>
            <w:tcW w:w="2605"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Подпись:</w:t>
            </w:r>
          </w:p>
        </w:tc>
        <w:tc>
          <w:tcPr>
            <w:tcW w:w="1984" w:type="dxa"/>
            <w:shd w:val="clear" w:color="auto" w:fill="auto"/>
          </w:tcPr>
          <w:p w:rsidR="00372194" w:rsidRPr="00FB1943" w:rsidRDefault="00215146">
            <w:pPr>
              <w:spacing w:after="0" w:line="240" w:lineRule="auto"/>
              <w:rPr>
                <w:rFonts w:ascii="Times New Roman" w:hAnsi="Times New Roman" w:cs="Times New Roman"/>
              </w:rPr>
            </w:pPr>
            <w:r w:rsidRPr="00FB1943">
              <w:rPr>
                <w:rFonts w:ascii="Times New Roman" w:hAnsi="Times New Roman" w:cs="Times New Roman"/>
              </w:rPr>
              <w:t>+</w:t>
            </w:r>
          </w:p>
        </w:tc>
        <w:tc>
          <w:tcPr>
            <w:tcW w:w="3916" w:type="dxa"/>
            <w:vMerge/>
            <w:shd w:val="clear" w:color="auto" w:fill="auto"/>
          </w:tcPr>
          <w:p w:rsidR="00372194" w:rsidRPr="00FB1943" w:rsidRDefault="00372194">
            <w:pPr>
              <w:spacing w:after="0" w:line="240" w:lineRule="auto"/>
              <w:rPr>
                <w:rFonts w:ascii="Times New Roman" w:hAnsi="Times New Roman" w:cs="Times New Roman"/>
              </w:rPr>
            </w:pPr>
          </w:p>
        </w:tc>
      </w:tr>
    </w:tbl>
    <w:p w:rsidR="00F05930" w:rsidRDefault="00F05930">
      <w:pPr>
        <w:rPr>
          <w:rFonts w:ascii="Times New Roman" w:hAnsi="Times New Roman" w:cs="Times New Roman"/>
        </w:rPr>
      </w:pPr>
    </w:p>
    <w:p w:rsidR="00F05930" w:rsidRDefault="00F05930">
      <w:pPr>
        <w:spacing w:after="0" w:line="240" w:lineRule="auto"/>
        <w:rPr>
          <w:rFonts w:ascii="Times New Roman" w:hAnsi="Times New Roman" w:cs="Times New Roman"/>
        </w:rPr>
      </w:pPr>
      <w:r>
        <w:rPr>
          <w:rFonts w:ascii="Times New Roman" w:hAnsi="Times New Roman" w:cs="Times New Roman"/>
        </w:rPr>
        <w:br w:type="page"/>
      </w:r>
    </w:p>
    <w:p w:rsidR="00372194" w:rsidRDefault="00F05930" w:rsidP="00F05930">
      <w:pPr>
        <w:jc w:val="center"/>
        <w:rPr>
          <w:rFonts w:ascii="Times New Roman" w:hAnsi="Times New Roman" w:cs="Times New Roman"/>
          <w:b/>
          <w:sz w:val="36"/>
          <w:szCs w:val="36"/>
        </w:rPr>
      </w:pPr>
      <w:r w:rsidRPr="00F05930">
        <w:rPr>
          <w:rFonts w:ascii="Times New Roman" w:hAnsi="Times New Roman" w:cs="Times New Roman"/>
          <w:sz w:val="36"/>
          <w:szCs w:val="36"/>
        </w:rPr>
        <w:lastRenderedPageBreak/>
        <w:t xml:space="preserve">Отправка документа направление на </w:t>
      </w:r>
      <w:r w:rsidRPr="00F05930">
        <w:rPr>
          <w:rFonts w:ascii="Times New Roman" w:hAnsi="Times New Roman" w:cs="Times New Roman"/>
          <w:b/>
          <w:sz w:val="36"/>
          <w:szCs w:val="36"/>
        </w:rPr>
        <w:t>МСЭ</w:t>
      </w:r>
      <w:r w:rsidRPr="00F05930">
        <w:rPr>
          <w:rFonts w:ascii="Times New Roman" w:hAnsi="Times New Roman" w:cs="Times New Roman"/>
          <w:sz w:val="36"/>
          <w:szCs w:val="36"/>
        </w:rPr>
        <w:t xml:space="preserve"> в </w:t>
      </w:r>
      <w:r w:rsidRPr="00F05930">
        <w:rPr>
          <w:rFonts w:ascii="Times New Roman" w:hAnsi="Times New Roman" w:cs="Times New Roman"/>
          <w:b/>
          <w:sz w:val="36"/>
          <w:szCs w:val="36"/>
        </w:rPr>
        <w:t>РЭМД</w:t>
      </w:r>
    </w:p>
    <w:p w:rsidR="00F05930" w:rsidRPr="00553D24" w:rsidRDefault="00553D24" w:rsidP="00553D24">
      <w:pPr>
        <w:rPr>
          <w:rFonts w:ascii="Times New Roman" w:hAnsi="Times New Roman" w:cs="Times New Roman"/>
          <w:i/>
          <w:sz w:val="24"/>
          <w:szCs w:val="24"/>
        </w:rPr>
      </w:pPr>
      <w:r w:rsidRPr="00553D24">
        <w:rPr>
          <w:rFonts w:ascii="Times New Roman" w:hAnsi="Times New Roman" w:cs="Times New Roman"/>
          <w:b/>
          <w:i/>
          <w:sz w:val="24"/>
          <w:szCs w:val="24"/>
        </w:rPr>
        <w:t>Примечание:</w:t>
      </w:r>
      <w:r>
        <w:rPr>
          <w:rFonts w:ascii="Times New Roman" w:hAnsi="Times New Roman" w:cs="Times New Roman"/>
          <w:i/>
          <w:sz w:val="24"/>
          <w:szCs w:val="24"/>
        </w:rPr>
        <w:t xml:space="preserve"> Для успешной регистрации электронного документа направления на МСЭ вам потребуется как минимум электронная подпись председателя врачебной комиссии и подпись медицинской организации/главного врача.</w:t>
      </w:r>
    </w:p>
    <w:p w:rsidR="00754CCF" w:rsidRDefault="00F05930" w:rsidP="00F05930">
      <w:pPr>
        <w:ind w:firstLine="708"/>
        <w:rPr>
          <w:rFonts w:ascii="Times New Roman" w:hAnsi="Times New Roman" w:cs="Times New Roman"/>
          <w:sz w:val="24"/>
          <w:szCs w:val="24"/>
        </w:rPr>
      </w:pPr>
      <w:r w:rsidRPr="00F05930">
        <w:rPr>
          <w:rFonts w:ascii="Times New Roman" w:hAnsi="Times New Roman" w:cs="Times New Roman"/>
          <w:sz w:val="24"/>
          <w:szCs w:val="24"/>
        </w:rPr>
        <w:t xml:space="preserve">Для формирования направления на МСЭ для дальнейшей загрузки в РЭМД нужно </w:t>
      </w:r>
      <w:r w:rsidRPr="00553D24">
        <w:rPr>
          <w:rFonts w:ascii="Times New Roman" w:hAnsi="Times New Roman" w:cs="Times New Roman"/>
          <w:b/>
          <w:sz w:val="24"/>
          <w:szCs w:val="24"/>
          <w:u w:val="single"/>
        </w:rPr>
        <w:t>под логином председателя врачебной комиссии</w:t>
      </w:r>
      <w:r>
        <w:rPr>
          <w:rFonts w:ascii="Times New Roman" w:hAnsi="Times New Roman" w:cs="Times New Roman"/>
          <w:sz w:val="24"/>
          <w:szCs w:val="24"/>
        </w:rPr>
        <w:t xml:space="preserve"> зайти в редактирование услуги </w:t>
      </w:r>
      <w:r w:rsidRPr="00F05930">
        <w:rPr>
          <w:rFonts w:ascii="Times New Roman" w:hAnsi="Times New Roman" w:cs="Times New Roman"/>
          <w:b/>
          <w:sz w:val="24"/>
          <w:szCs w:val="24"/>
        </w:rPr>
        <w:t>«На</w:t>
      </w:r>
      <w:r w:rsidR="00287F28">
        <w:rPr>
          <w:rFonts w:ascii="Times New Roman" w:hAnsi="Times New Roman" w:cs="Times New Roman"/>
          <w:b/>
          <w:sz w:val="24"/>
          <w:szCs w:val="24"/>
        </w:rPr>
        <w:t>п</w:t>
      </w:r>
      <w:r w:rsidRPr="00F05930">
        <w:rPr>
          <w:rFonts w:ascii="Times New Roman" w:hAnsi="Times New Roman" w:cs="Times New Roman"/>
          <w:b/>
          <w:sz w:val="24"/>
          <w:szCs w:val="24"/>
        </w:rPr>
        <w:t>равление на МСЭ»</w:t>
      </w:r>
      <w:r>
        <w:rPr>
          <w:rFonts w:ascii="Times New Roman" w:hAnsi="Times New Roman" w:cs="Times New Roman"/>
          <w:sz w:val="24"/>
          <w:szCs w:val="24"/>
        </w:rPr>
        <w:t xml:space="preserve">, </w:t>
      </w:r>
      <w:r w:rsidRPr="00F05930">
        <w:rPr>
          <w:rFonts w:ascii="Times New Roman" w:hAnsi="Times New Roman" w:cs="Times New Roman"/>
          <w:sz w:val="24"/>
          <w:szCs w:val="24"/>
        </w:rPr>
        <w:t xml:space="preserve">перейти на вкладку </w:t>
      </w:r>
      <w:r w:rsidRPr="00F05930">
        <w:rPr>
          <w:rFonts w:ascii="Times New Roman" w:hAnsi="Times New Roman" w:cs="Times New Roman"/>
          <w:b/>
          <w:sz w:val="24"/>
          <w:szCs w:val="24"/>
        </w:rPr>
        <w:t>«Документы»</w:t>
      </w:r>
      <w:r w:rsidRPr="00F05930">
        <w:rPr>
          <w:rFonts w:ascii="Times New Roman" w:hAnsi="Times New Roman" w:cs="Times New Roman"/>
          <w:sz w:val="24"/>
          <w:szCs w:val="24"/>
        </w:rPr>
        <w:t xml:space="preserve"> и нажать на кнопку </w:t>
      </w:r>
      <w:r w:rsidRPr="00F05930">
        <w:rPr>
          <w:rFonts w:ascii="Times New Roman" w:hAnsi="Times New Roman" w:cs="Times New Roman"/>
          <w:b/>
          <w:sz w:val="24"/>
          <w:szCs w:val="24"/>
        </w:rPr>
        <w:t>«Сформировать и подписать документы СЭМД»</w:t>
      </w:r>
      <w:r w:rsidRPr="00F05930">
        <w:rPr>
          <w:rFonts w:ascii="Times New Roman" w:hAnsi="Times New Roman" w:cs="Times New Roman"/>
          <w:sz w:val="24"/>
          <w:szCs w:val="24"/>
        </w:rPr>
        <w:t>, далее подписать электронный документ цифровой подписью</w:t>
      </w:r>
      <w:r w:rsidR="00754CCF">
        <w:rPr>
          <w:rFonts w:ascii="Times New Roman" w:hAnsi="Times New Roman" w:cs="Times New Roman"/>
          <w:sz w:val="24"/>
          <w:szCs w:val="24"/>
        </w:rPr>
        <w:t xml:space="preserve"> предс</w:t>
      </w:r>
      <w:r w:rsidR="00287F28">
        <w:rPr>
          <w:rFonts w:ascii="Times New Roman" w:hAnsi="Times New Roman" w:cs="Times New Roman"/>
          <w:sz w:val="24"/>
          <w:szCs w:val="24"/>
        </w:rPr>
        <w:t>е</w:t>
      </w:r>
      <w:r w:rsidR="00754CCF">
        <w:rPr>
          <w:rFonts w:ascii="Times New Roman" w:hAnsi="Times New Roman" w:cs="Times New Roman"/>
          <w:sz w:val="24"/>
          <w:szCs w:val="24"/>
        </w:rPr>
        <w:t>дателя ВК</w:t>
      </w:r>
      <w:r w:rsidRPr="00F05930">
        <w:rPr>
          <w:rFonts w:ascii="Times New Roman" w:hAnsi="Times New Roman" w:cs="Times New Roman"/>
          <w:sz w:val="24"/>
          <w:szCs w:val="24"/>
        </w:rPr>
        <w:t xml:space="preserve">. </w:t>
      </w:r>
      <w:r w:rsidR="00754CCF">
        <w:rPr>
          <w:rFonts w:ascii="Times New Roman" w:hAnsi="Times New Roman" w:cs="Times New Roman"/>
          <w:noProof/>
          <w:sz w:val="24"/>
          <w:szCs w:val="24"/>
          <w:lang w:eastAsia="ru-RU"/>
        </w:rPr>
        <w:drawing>
          <wp:inline distT="0" distB="0" distL="0" distR="0">
            <wp:extent cx="5940425" cy="3441700"/>
            <wp:effectExtent l="0" t="0" r="3175"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_91.png"/>
                    <pic:cNvPicPr/>
                  </pic:nvPicPr>
                  <pic:blipFill>
                    <a:blip r:embed="rId8">
                      <a:extLst>
                        <a:ext uri="{28A0092B-C50C-407E-A947-70E740481C1C}">
                          <a14:useLocalDpi xmlns:a14="http://schemas.microsoft.com/office/drawing/2010/main" val="0"/>
                        </a:ext>
                      </a:extLst>
                    </a:blip>
                    <a:stretch>
                      <a:fillRect/>
                    </a:stretch>
                  </pic:blipFill>
                  <pic:spPr>
                    <a:xfrm>
                      <a:off x="0" y="0"/>
                      <a:ext cx="5940425" cy="3441700"/>
                    </a:xfrm>
                    <a:prstGeom prst="rect">
                      <a:avLst/>
                    </a:prstGeom>
                  </pic:spPr>
                </pic:pic>
              </a:graphicData>
            </a:graphic>
          </wp:inline>
        </w:drawing>
      </w:r>
    </w:p>
    <w:p w:rsidR="00754CCF" w:rsidRPr="00754CCF" w:rsidRDefault="00754CCF" w:rsidP="00553D24">
      <w:pPr>
        <w:rPr>
          <w:rFonts w:ascii="Times New Roman" w:hAnsi="Times New Roman" w:cs="Times New Roman"/>
          <w:i/>
          <w:sz w:val="24"/>
          <w:szCs w:val="24"/>
        </w:rPr>
      </w:pPr>
      <w:r w:rsidRPr="00553D24">
        <w:rPr>
          <w:rFonts w:ascii="Times New Roman" w:hAnsi="Times New Roman" w:cs="Times New Roman"/>
          <w:b/>
          <w:i/>
          <w:sz w:val="24"/>
          <w:szCs w:val="24"/>
        </w:rPr>
        <w:t>Примечание:</w:t>
      </w:r>
      <w:r w:rsidRPr="00754CCF">
        <w:rPr>
          <w:rFonts w:ascii="Times New Roman" w:hAnsi="Times New Roman" w:cs="Times New Roman"/>
          <w:i/>
          <w:sz w:val="24"/>
          <w:szCs w:val="24"/>
        </w:rPr>
        <w:t xml:space="preserve"> Если у вас н</w:t>
      </w:r>
      <w:r w:rsidR="00287F28">
        <w:rPr>
          <w:rFonts w:ascii="Times New Roman" w:hAnsi="Times New Roman" w:cs="Times New Roman"/>
          <w:i/>
          <w:sz w:val="24"/>
          <w:szCs w:val="24"/>
        </w:rPr>
        <w:t>ет электронной подписи члена комис</w:t>
      </w:r>
      <w:r w:rsidRPr="00754CCF">
        <w:rPr>
          <w:rFonts w:ascii="Times New Roman" w:hAnsi="Times New Roman" w:cs="Times New Roman"/>
          <w:i/>
          <w:sz w:val="24"/>
          <w:szCs w:val="24"/>
        </w:rPr>
        <w:t>с</w:t>
      </w:r>
      <w:r w:rsidR="00287F28">
        <w:rPr>
          <w:rFonts w:ascii="Times New Roman" w:hAnsi="Times New Roman" w:cs="Times New Roman"/>
          <w:i/>
          <w:sz w:val="24"/>
          <w:szCs w:val="24"/>
        </w:rPr>
        <w:t>и</w:t>
      </w:r>
      <w:r w:rsidRPr="00754CCF">
        <w:rPr>
          <w:rFonts w:ascii="Times New Roman" w:hAnsi="Times New Roman" w:cs="Times New Roman"/>
          <w:i/>
          <w:sz w:val="24"/>
          <w:szCs w:val="24"/>
        </w:rPr>
        <w:t>и, то поле «член комиссии» заполнять не нужно!</w:t>
      </w:r>
    </w:p>
    <w:p w:rsidR="00F05930" w:rsidRDefault="00F05930" w:rsidP="00F05930">
      <w:pPr>
        <w:ind w:firstLine="708"/>
        <w:rPr>
          <w:rFonts w:ascii="Times New Roman" w:hAnsi="Times New Roman" w:cs="Times New Roman"/>
          <w:sz w:val="24"/>
          <w:szCs w:val="24"/>
        </w:rPr>
      </w:pPr>
      <w:r w:rsidRPr="00F05930">
        <w:rPr>
          <w:rFonts w:ascii="Times New Roman" w:hAnsi="Times New Roman" w:cs="Times New Roman"/>
          <w:sz w:val="24"/>
          <w:szCs w:val="24"/>
        </w:rPr>
        <w:t xml:space="preserve">После сформированный архив будет доступен на данной вкладке.  </w:t>
      </w:r>
      <w:r w:rsidR="00754CCF">
        <w:rPr>
          <w:rFonts w:ascii="Times New Roman" w:hAnsi="Times New Roman" w:cs="Times New Roman"/>
          <w:sz w:val="24"/>
          <w:szCs w:val="24"/>
        </w:rPr>
        <w:t xml:space="preserve">Теперь, чтобы его отправить в РЭМД, щёлкните по нему правой кнопкой </w:t>
      </w:r>
      <w:r w:rsidR="00787BB5">
        <w:rPr>
          <w:rFonts w:ascii="Times New Roman" w:hAnsi="Times New Roman" w:cs="Times New Roman"/>
          <w:sz w:val="24"/>
          <w:szCs w:val="24"/>
        </w:rPr>
        <w:t xml:space="preserve">мыши </w:t>
      </w:r>
      <w:r w:rsidR="00754CCF">
        <w:rPr>
          <w:rFonts w:ascii="Times New Roman" w:hAnsi="Times New Roman" w:cs="Times New Roman"/>
          <w:sz w:val="24"/>
          <w:szCs w:val="24"/>
        </w:rPr>
        <w:t xml:space="preserve">и выберите пункт </w:t>
      </w:r>
      <w:r w:rsidR="00787BB5" w:rsidRPr="00787BB5">
        <w:rPr>
          <w:rFonts w:ascii="Times New Roman" w:hAnsi="Times New Roman" w:cs="Times New Roman"/>
          <w:b/>
          <w:sz w:val="24"/>
          <w:szCs w:val="24"/>
        </w:rPr>
        <w:t>«</w:t>
      </w:r>
      <w:r w:rsidR="00787BB5">
        <w:rPr>
          <w:rFonts w:ascii="Times New Roman" w:hAnsi="Times New Roman" w:cs="Times New Roman"/>
          <w:b/>
          <w:sz w:val="24"/>
          <w:szCs w:val="24"/>
        </w:rPr>
        <w:t>З</w:t>
      </w:r>
      <w:r w:rsidR="00754CCF" w:rsidRPr="00787BB5">
        <w:rPr>
          <w:rFonts w:ascii="Times New Roman" w:hAnsi="Times New Roman" w:cs="Times New Roman"/>
          <w:b/>
          <w:sz w:val="24"/>
          <w:szCs w:val="24"/>
        </w:rPr>
        <w:t>арегистрировать в РЭМД</w:t>
      </w:r>
      <w:r w:rsidR="00787BB5" w:rsidRPr="00787BB5">
        <w:rPr>
          <w:rFonts w:ascii="Times New Roman" w:hAnsi="Times New Roman" w:cs="Times New Roman"/>
          <w:b/>
          <w:sz w:val="24"/>
          <w:szCs w:val="24"/>
        </w:rPr>
        <w:t>»</w:t>
      </w:r>
      <w:r w:rsidR="00754CCF">
        <w:rPr>
          <w:rFonts w:ascii="Times New Roman" w:hAnsi="Times New Roman" w:cs="Times New Roman"/>
          <w:sz w:val="24"/>
          <w:szCs w:val="24"/>
        </w:rPr>
        <w:t>.</w:t>
      </w:r>
      <w:r w:rsidR="00754CCF">
        <w:rPr>
          <w:rFonts w:ascii="Times New Roman" w:hAnsi="Times New Roman" w:cs="Times New Roman"/>
          <w:noProof/>
          <w:sz w:val="24"/>
          <w:szCs w:val="24"/>
          <w:lang w:eastAsia="ru-RU"/>
        </w:rPr>
        <w:drawing>
          <wp:inline distT="0" distB="0" distL="0" distR="0">
            <wp:extent cx="4525006" cy="2629267"/>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_92.png"/>
                    <pic:cNvPicPr/>
                  </pic:nvPicPr>
                  <pic:blipFill>
                    <a:blip r:embed="rId9">
                      <a:extLst>
                        <a:ext uri="{28A0092B-C50C-407E-A947-70E740481C1C}">
                          <a14:useLocalDpi xmlns:a14="http://schemas.microsoft.com/office/drawing/2010/main" val="0"/>
                        </a:ext>
                      </a:extLst>
                    </a:blip>
                    <a:stretch>
                      <a:fillRect/>
                    </a:stretch>
                  </pic:blipFill>
                  <pic:spPr>
                    <a:xfrm>
                      <a:off x="0" y="0"/>
                      <a:ext cx="4525006" cy="2629267"/>
                    </a:xfrm>
                    <a:prstGeom prst="rect">
                      <a:avLst/>
                    </a:prstGeom>
                  </pic:spPr>
                </pic:pic>
              </a:graphicData>
            </a:graphic>
          </wp:inline>
        </w:drawing>
      </w:r>
    </w:p>
    <w:p w:rsidR="00754CCF" w:rsidRPr="00287F28" w:rsidRDefault="00754CCF" w:rsidP="00F05930">
      <w:pPr>
        <w:ind w:firstLine="708"/>
        <w:rPr>
          <w:rFonts w:ascii="Times New Roman" w:hAnsi="Times New Roman" w:cs="Times New Roman"/>
          <w:sz w:val="24"/>
          <w:szCs w:val="24"/>
        </w:rPr>
      </w:pPr>
      <w:r>
        <w:rPr>
          <w:rFonts w:ascii="Times New Roman" w:hAnsi="Times New Roman" w:cs="Times New Roman"/>
          <w:sz w:val="24"/>
          <w:szCs w:val="24"/>
        </w:rPr>
        <w:t>В открывшемся окне поставьте на документ подпись медицинской орг</w:t>
      </w:r>
      <w:r w:rsidR="00A939B4">
        <w:rPr>
          <w:rFonts w:ascii="Times New Roman" w:hAnsi="Times New Roman" w:cs="Times New Roman"/>
          <w:sz w:val="24"/>
          <w:szCs w:val="24"/>
        </w:rPr>
        <w:t>анизации</w:t>
      </w:r>
      <w:r w:rsidR="00287F28">
        <w:rPr>
          <w:rFonts w:ascii="Times New Roman" w:hAnsi="Times New Roman" w:cs="Times New Roman"/>
          <w:sz w:val="24"/>
          <w:szCs w:val="24"/>
        </w:rPr>
        <w:t xml:space="preserve"> – документ перейдёт в статус </w:t>
      </w:r>
      <w:r w:rsidR="00287F28" w:rsidRPr="00287F28">
        <w:rPr>
          <w:rFonts w:ascii="Times New Roman" w:hAnsi="Times New Roman" w:cs="Times New Roman"/>
          <w:b/>
          <w:sz w:val="24"/>
          <w:szCs w:val="24"/>
        </w:rPr>
        <w:t>«Отправлен на регистрацию»</w:t>
      </w:r>
      <w:r w:rsidR="00287F28">
        <w:rPr>
          <w:rFonts w:ascii="Times New Roman" w:hAnsi="Times New Roman" w:cs="Times New Roman"/>
          <w:sz w:val="24"/>
          <w:szCs w:val="24"/>
        </w:rPr>
        <w:t>.</w:t>
      </w:r>
      <w:r w:rsidR="00A939B4">
        <w:rPr>
          <w:rFonts w:ascii="Times New Roman" w:hAnsi="Times New Roman" w:cs="Times New Roman"/>
          <w:sz w:val="24"/>
          <w:szCs w:val="24"/>
        </w:rPr>
        <w:t xml:space="preserve"> После подт</w:t>
      </w:r>
      <w:r w:rsidR="00287F28">
        <w:rPr>
          <w:rFonts w:ascii="Times New Roman" w:hAnsi="Times New Roman" w:cs="Times New Roman"/>
          <w:sz w:val="24"/>
          <w:szCs w:val="24"/>
        </w:rPr>
        <w:t>в</w:t>
      </w:r>
      <w:r w:rsidR="00A939B4">
        <w:rPr>
          <w:rFonts w:ascii="Times New Roman" w:hAnsi="Times New Roman" w:cs="Times New Roman"/>
          <w:sz w:val="24"/>
          <w:szCs w:val="24"/>
        </w:rPr>
        <w:t>ерждения, е</w:t>
      </w:r>
      <w:r>
        <w:rPr>
          <w:rFonts w:ascii="Times New Roman" w:hAnsi="Times New Roman" w:cs="Times New Roman"/>
          <w:sz w:val="24"/>
          <w:szCs w:val="24"/>
        </w:rPr>
        <w:t>с</w:t>
      </w:r>
      <w:r w:rsidR="00A939B4">
        <w:rPr>
          <w:rFonts w:ascii="Times New Roman" w:hAnsi="Times New Roman" w:cs="Times New Roman"/>
          <w:sz w:val="24"/>
          <w:szCs w:val="24"/>
        </w:rPr>
        <w:t>л</w:t>
      </w:r>
      <w:r>
        <w:rPr>
          <w:rFonts w:ascii="Times New Roman" w:hAnsi="Times New Roman" w:cs="Times New Roman"/>
          <w:sz w:val="24"/>
          <w:szCs w:val="24"/>
        </w:rPr>
        <w:t xml:space="preserve">и не будет никаких ошибок, электронный документ поменяет статус на </w:t>
      </w:r>
      <w:r w:rsidRPr="00754CCF">
        <w:rPr>
          <w:rFonts w:ascii="Times New Roman" w:hAnsi="Times New Roman" w:cs="Times New Roman"/>
          <w:b/>
          <w:sz w:val="24"/>
          <w:szCs w:val="24"/>
        </w:rPr>
        <w:t>«Зарегистрирован в РЭМД»</w:t>
      </w:r>
      <w:r>
        <w:rPr>
          <w:rFonts w:ascii="Times New Roman" w:hAnsi="Times New Roman" w:cs="Times New Roman"/>
          <w:sz w:val="24"/>
          <w:szCs w:val="24"/>
        </w:rPr>
        <w:t>.</w:t>
      </w:r>
      <w:bookmarkStart w:id="0" w:name="_GoBack"/>
      <w:bookmarkEnd w:id="0"/>
    </w:p>
    <w:sectPr w:rsidR="00754CCF" w:rsidRPr="00287F28">
      <w:pgSz w:w="11906" w:h="16838"/>
      <w:pgMar w:top="426" w:right="850" w:bottom="284" w:left="1701"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E6E" w:rsidRDefault="00B10E6E" w:rsidP="00F05930">
      <w:pPr>
        <w:spacing w:after="0" w:line="240" w:lineRule="auto"/>
      </w:pPr>
      <w:r>
        <w:separator/>
      </w:r>
    </w:p>
  </w:endnote>
  <w:endnote w:type="continuationSeparator" w:id="0">
    <w:p w:rsidR="00B10E6E" w:rsidRDefault="00B10E6E" w:rsidP="00F05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E6E" w:rsidRDefault="00B10E6E" w:rsidP="00F05930">
      <w:pPr>
        <w:spacing w:after="0" w:line="240" w:lineRule="auto"/>
      </w:pPr>
      <w:r>
        <w:separator/>
      </w:r>
    </w:p>
  </w:footnote>
  <w:footnote w:type="continuationSeparator" w:id="0">
    <w:p w:rsidR="00B10E6E" w:rsidRDefault="00B10E6E" w:rsidP="00F059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B14FB"/>
    <w:multiLevelType w:val="multilevel"/>
    <w:tmpl w:val="4CE448C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0091357"/>
    <w:multiLevelType w:val="multilevel"/>
    <w:tmpl w:val="405EAD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130377A"/>
    <w:multiLevelType w:val="multilevel"/>
    <w:tmpl w:val="09AC618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7582582B"/>
    <w:multiLevelType w:val="multilevel"/>
    <w:tmpl w:val="3E4404E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194"/>
    <w:rsid w:val="00215146"/>
    <w:rsid w:val="00287F28"/>
    <w:rsid w:val="00372194"/>
    <w:rsid w:val="00553D24"/>
    <w:rsid w:val="00754CCF"/>
    <w:rsid w:val="00787BB5"/>
    <w:rsid w:val="00A939B4"/>
    <w:rsid w:val="00B10E6E"/>
    <w:rsid w:val="00D84147"/>
    <w:rsid w:val="00DB126B"/>
    <w:rsid w:val="00F05930"/>
    <w:rsid w:val="00FB194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F9348"/>
  <w15:docId w15:val="{7D784D49-83D6-4D16-A9EE-0C0D9EB99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style>
  <w:style w:type="paragraph" w:styleId="3">
    <w:name w:val="heading 3"/>
    <w:basedOn w:val="a"/>
    <w:link w:val="30"/>
    <w:uiPriority w:val="9"/>
    <w:qFormat/>
    <w:rsid w:val="003B08C6"/>
    <w:pPr>
      <w:spacing w:beforeAutospacing="1"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qFormat/>
    <w:rsid w:val="003B08C6"/>
    <w:rPr>
      <w:rFonts w:ascii="Times New Roman" w:eastAsia="Times New Roman" w:hAnsi="Times New Roman" w:cs="Times New Roman"/>
      <w:b/>
      <w:bCs/>
      <w:sz w:val="27"/>
      <w:szCs w:val="27"/>
      <w:lang w:eastAsia="ru-RU"/>
    </w:rPr>
  </w:style>
  <w:style w:type="character" w:customStyle="1" w:styleId="-">
    <w:name w:val="Интернет-ссылка"/>
    <w:basedOn w:val="a0"/>
    <w:uiPriority w:val="99"/>
    <w:semiHidden/>
    <w:unhideWhenUsed/>
    <w:rsid w:val="003B08C6"/>
    <w:rPr>
      <w:color w:val="0000FF"/>
      <w:u w:val="single"/>
    </w:rPr>
  </w:style>
  <w:style w:type="character" w:styleId="a3">
    <w:name w:val="Strong"/>
    <w:basedOn w:val="a0"/>
    <w:uiPriority w:val="22"/>
    <w:qFormat/>
    <w:rsid w:val="003B08C6"/>
    <w:rPr>
      <w:b/>
      <w:bCs/>
    </w:rPr>
  </w:style>
  <w:style w:type="character" w:customStyle="1" w:styleId="a4">
    <w:name w:val="Текст выноски Знак"/>
    <w:basedOn w:val="a0"/>
    <w:uiPriority w:val="99"/>
    <w:semiHidden/>
    <w:qFormat/>
    <w:rsid w:val="00500E29"/>
    <w:rPr>
      <w:rFonts w:ascii="Segoe UI" w:hAnsi="Segoe UI" w:cs="Segoe UI"/>
      <w:sz w:val="18"/>
      <w:szCs w:val="18"/>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paragraph" w:customStyle="1" w:styleId="1">
    <w:name w:val="Заголовок1"/>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szCs w:val="24"/>
    </w:rPr>
  </w:style>
  <w:style w:type="paragraph" w:styleId="a8">
    <w:name w:val="index heading"/>
    <w:basedOn w:val="a"/>
    <w:qFormat/>
    <w:pPr>
      <w:suppressLineNumbers/>
    </w:pPr>
    <w:rPr>
      <w:rFonts w:cs="Arial"/>
    </w:rPr>
  </w:style>
  <w:style w:type="paragraph" w:styleId="a9">
    <w:name w:val="Normal (Web)"/>
    <w:basedOn w:val="a"/>
    <w:uiPriority w:val="99"/>
    <w:semiHidden/>
    <w:unhideWhenUsed/>
    <w:qFormat/>
    <w:rsid w:val="003B08C6"/>
    <w:pPr>
      <w:spacing w:beforeAutospacing="1" w:afterAutospacing="1" w:line="240" w:lineRule="auto"/>
    </w:pPr>
    <w:rPr>
      <w:rFonts w:ascii="Times New Roman" w:eastAsia="Times New Roman" w:hAnsi="Times New Roman" w:cs="Times New Roman"/>
      <w:sz w:val="24"/>
      <w:szCs w:val="24"/>
      <w:lang w:eastAsia="ru-RU"/>
    </w:rPr>
  </w:style>
  <w:style w:type="paragraph" w:styleId="aa">
    <w:name w:val="Balloon Text"/>
    <w:basedOn w:val="a"/>
    <w:uiPriority w:val="99"/>
    <w:semiHidden/>
    <w:unhideWhenUsed/>
    <w:qFormat/>
    <w:rsid w:val="00500E29"/>
    <w:pPr>
      <w:spacing w:after="0" w:line="240" w:lineRule="auto"/>
    </w:pPr>
    <w:rPr>
      <w:rFonts w:ascii="Segoe UI" w:hAnsi="Segoe UI" w:cs="Segoe UI"/>
      <w:sz w:val="18"/>
      <w:szCs w:val="18"/>
    </w:rPr>
  </w:style>
  <w:style w:type="paragraph" w:styleId="ab">
    <w:name w:val="List Paragraph"/>
    <w:basedOn w:val="a"/>
    <w:uiPriority w:val="34"/>
    <w:qFormat/>
    <w:rsid w:val="00370C61"/>
    <w:pPr>
      <w:ind w:left="720"/>
      <w:contextualSpacing/>
    </w:pPr>
  </w:style>
  <w:style w:type="table" w:styleId="ac">
    <w:name w:val="Table Grid"/>
    <w:basedOn w:val="a1"/>
    <w:uiPriority w:val="39"/>
    <w:rsid w:val="00350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F05930"/>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05930"/>
  </w:style>
  <w:style w:type="paragraph" w:styleId="af">
    <w:name w:val="footer"/>
    <w:basedOn w:val="a"/>
    <w:link w:val="af0"/>
    <w:uiPriority w:val="99"/>
    <w:unhideWhenUsed/>
    <w:rsid w:val="00F05930"/>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05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7</Pages>
  <Words>1610</Words>
  <Characters>9178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Диляра Муратова</dc:creator>
  <dc:description/>
  <cp:lastModifiedBy>Козлов Илья Валерьевич</cp:lastModifiedBy>
  <cp:revision>7</cp:revision>
  <dcterms:created xsi:type="dcterms:W3CDTF">2020-07-02T13:33:00Z</dcterms:created>
  <dcterms:modified xsi:type="dcterms:W3CDTF">2021-08-25T08:20:00Z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