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1C" w:rsidRPr="00FB58D4" w:rsidRDefault="00767CEB" w:rsidP="00767C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700D7" w:rsidRPr="00FB58D4">
        <w:rPr>
          <w:rFonts w:ascii="Times New Roman" w:hAnsi="Times New Roman" w:cs="Times New Roman"/>
          <w:b/>
          <w:sz w:val="28"/>
          <w:szCs w:val="28"/>
        </w:rPr>
        <w:t>диспансеризаци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F43873" w:rsidRPr="00FB58D4" w:rsidRDefault="00402B23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D4">
        <w:rPr>
          <w:rFonts w:ascii="Times New Roman" w:hAnsi="Times New Roman" w:cs="Times New Roman"/>
          <w:sz w:val="28"/>
          <w:szCs w:val="28"/>
        </w:rPr>
        <w:t>В 2014 году  продолжается диспансеризация населения</w:t>
      </w:r>
      <w:r w:rsidR="009704CD" w:rsidRPr="00FB58D4">
        <w:rPr>
          <w:rFonts w:ascii="Times New Roman" w:hAnsi="Times New Roman" w:cs="Times New Roman"/>
          <w:sz w:val="28"/>
          <w:szCs w:val="28"/>
        </w:rPr>
        <w:t xml:space="preserve">, начатая в прошлом году. </w:t>
      </w:r>
      <w:r w:rsidR="00875B81" w:rsidRPr="00FB58D4">
        <w:rPr>
          <w:rFonts w:ascii="Times New Roman" w:hAnsi="Times New Roman" w:cs="Times New Roman"/>
          <w:sz w:val="28"/>
          <w:szCs w:val="28"/>
        </w:rPr>
        <w:t>К</w:t>
      </w:r>
      <w:r w:rsidR="00F43873" w:rsidRPr="00FB58D4">
        <w:rPr>
          <w:rFonts w:ascii="Times New Roman" w:hAnsi="Times New Roman" w:cs="Times New Roman"/>
          <w:sz w:val="28"/>
          <w:szCs w:val="28"/>
        </w:rPr>
        <w:t>омплексному медицинскому осмотру подлеж</w:t>
      </w:r>
      <w:r w:rsidR="00875B81" w:rsidRPr="00FB58D4">
        <w:rPr>
          <w:rFonts w:ascii="Times New Roman" w:hAnsi="Times New Roman" w:cs="Times New Roman"/>
          <w:sz w:val="28"/>
          <w:szCs w:val="28"/>
        </w:rPr>
        <w:t>а</w:t>
      </w:r>
      <w:r w:rsidR="00F43873" w:rsidRPr="00FB58D4">
        <w:rPr>
          <w:rFonts w:ascii="Times New Roman" w:hAnsi="Times New Roman" w:cs="Times New Roman"/>
          <w:sz w:val="28"/>
          <w:szCs w:val="28"/>
        </w:rPr>
        <w:t xml:space="preserve">т </w:t>
      </w:r>
      <w:r w:rsidR="00563720">
        <w:rPr>
          <w:rFonts w:ascii="Times New Roman" w:hAnsi="Times New Roman" w:cs="Times New Roman"/>
          <w:sz w:val="28"/>
          <w:szCs w:val="28"/>
        </w:rPr>
        <w:t>177628</w:t>
      </w:r>
      <w:r w:rsidR="00875B81" w:rsidRPr="00FB58D4">
        <w:rPr>
          <w:rFonts w:ascii="Times New Roman" w:hAnsi="Times New Roman" w:cs="Times New Roman"/>
          <w:sz w:val="28"/>
          <w:szCs w:val="28"/>
        </w:rPr>
        <w:t xml:space="preserve"> жителей Калининградской области </w:t>
      </w:r>
      <w:r w:rsidR="00461C8A" w:rsidRPr="00FB58D4">
        <w:rPr>
          <w:rFonts w:ascii="Times New Roman" w:hAnsi="Times New Roman" w:cs="Times New Roman"/>
          <w:sz w:val="28"/>
          <w:szCs w:val="28"/>
        </w:rPr>
        <w:t xml:space="preserve"> в различных возрастных группах</w:t>
      </w:r>
      <w:r w:rsidR="00CB56C9" w:rsidRPr="00FB58D4">
        <w:rPr>
          <w:rFonts w:ascii="Times New Roman" w:hAnsi="Times New Roman" w:cs="Times New Roman"/>
          <w:sz w:val="28"/>
          <w:szCs w:val="28"/>
        </w:rPr>
        <w:t>.</w:t>
      </w:r>
    </w:p>
    <w:p w:rsidR="00461C8A" w:rsidRPr="00FB58D4" w:rsidRDefault="00AB53B2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D4">
        <w:rPr>
          <w:rFonts w:ascii="Times New Roman" w:hAnsi="Times New Roman" w:cs="Times New Roman"/>
          <w:sz w:val="28"/>
          <w:szCs w:val="28"/>
        </w:rPr>
        <w:t>Каждый человек, начиная с 21 года, пр</w:t>
      </w:r>
      <w:r w:rsidR="00E903FC" w:rsidRPr="00FB58D4">
        <w:rPr>
          <w:rFonts w:ascii="Times New Roman" w:hAnsi="Times New Roman" w:cs="Times New Roman"/>
          <w:sz w:val="28"/>
          <w:szCs w:val="28"/>
        </w:rPr>
        <w:t>иглашается на  диспансеризацию</w:t>
      </w:r>
      <w:r w:rsidR="009B1068" w:rsidRPr="00FB58D4">
        <w:rPr>
          <w:rFonts w:ascii="Times New Roman" w:hAnsi="Times New Roman" w:cs="Times New Roman"/>
          <w:sz w:val="28"/>
          <w:szCs w:val="28"/>
        </w:rPr>
        <w:t xml:space="preserve">  раз в </w:t>
      </w:r>
      <w:r w:rsidR="004A0CA2">
        <w:rPr>
          <w:rFonts w:ascii="Times New Roman" w:hAnsi="Times New Roman" w:cs="Times New Roman"/>
          <w:sz w:val="28"/>
          <w:szCs w:val="28"/>
        </w:rPr>
        <w:t xml:space="preserve"> три</w:t>
      </w:r>
      <w:r w:rsidR="009B1068" w:rsidRPr="00FB58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0CA2">
        <w:rPr>
          <w:rFonts w:ascii="Times New Roman" w:hAnsi="Times New Roman" w:cs="Times New Roman"/>
          <w:sz w:val="28"/>
          <w:szCs w:val="28"/>
        </w:rPr>
        <w:t xml:space="preserve">. </w:t>
      </w:r>
      <w:r w:rsidR="00915715" w:rsidRPr="00FB58D4">
        <w:rPr>
          <w:rFonts w:ascii="Times New Roman" w:hAnsi="Times New Roman" w:cs="Times New Roman"/>
          <w:sz w:val="28"/>
          <w:szCs w:val="28"/>
        </w:rPr>
        <w:t xml:space="preserve"> Соответственно, в этом году  диспансеризации подлежат те, </w:t>
      </w:r>
      <w:r w:rsidR="009B1068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563720">
        <w:rPr>
          <w:rFonts w:ascii="Times New Roman" w:hAnsi="Times New Roman" w:cs="Times New Roman"/>
          <w:sz w:val="28"/>
          <w:szCs w:val="28"/>
        </w:rPr>
        <w:t>кому исполняется в текущем году</w:t>
      </w:r>
      <w:r w:rsidR="00015A10" w:rsidRPr="00FB58D4">
        <w:rPr>
          <w:rFonts w:ascii="Times New Roman" w:hAnsi="Times New Roman" w:cs="Times New Roman"/>
          <w:sz w:val="28"/>
          <w:szCs w:val="28"/>
        </w:rPr>
        <w:t xml:space="preserve">  </w:t>
      </w:r>
      <w:r w:rsidR="009B1068" w:rsidRPr="00FB58D4">
        <w:rPr>
          <w:rFonts w:ascii="Times New Roman" w:hAnsi="Times New Roman" w:cs="Times New Roman"/>
          <w:sz w:val="28"/>
          <w:szCs w:val="28"/>
        </w:rPr>
        <w:t>21, 24, 27</w:t>
      </w:r>
      <w:r w:rsidR="00015A10" w:rsidRPr="00FB58D4">
        <w:rPr>
          <w:rFonts w:ascii="Times New Roman" w:hAnsi="Times New Roman" w:cs="Times New Roman"/>
          <w:sz w:val="28"/>
          <w:szCs w:val="28"/>
        </w:rPr>
        <w:t xml:space="preserve">, 30 </w:t>
      </w:r>
      <w:r w:rsidR="00CB56C9" w:rsidRPr="00FB58D4">
        <w:rPr>
          <w:rFonts w:ascii="Times New Roman" w:hAnsi="Times New Roman" w:cs="Times New Roman"/>
          <w:sz w:val="28"/>
          <w:szCs w:val="28"/>
        </w:rPr>
        <w:t xml:space="preserve">лет и так далее – </w:t>
      </w:r>
      <w:r w:rsidR="007E7EB7" w:rsidRPr="00FB58D4">
        <w:rPr>
          <w:rFonts w:ascii="Times New Roman" w:hAnsi="Times New Roman" w:cs="Times New Roman"/>
          <w:sz w:val="28"/>
          <w:szCs w:val="28"/>
        </w:rPr>
        <w:t>вплоть до граждан 1915 года рождения</w:t>
      </w:r>
      <w:r w:rsidR="00767CEB">
        <w:rPr>
          <w:rFonts w:ascii="Times New Roman" w:hAnsi="Times New Roman" w:cs="Times New Roman"/>
          <w:sz w:val="28"/>
          <w:szCs w:val="28"/>
        </w:rPr>
        <w:t>.</w:t>
      </w:r>
      <w:r w:rsidR="00CF72EE" w:rsidRPr="00FB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ED5" w:rsidRPr="00FB58D4" w:rsidRDefault="00767CEB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A7F2C" w:rsidRPr="00FB58D4">
        <w:rPr>
          <w:rFonts w:ascii="Times New Roman" w:hAnsi="Times New Roman" w:cs="Times New Roman"/>
          <w:sz w:val="28"/>
          <w:szCs w:val="28"/>
        </w:rPr>
        <w:t>испансеризация направлена на  раннее выявление</w:t>
      </w:r>
      <w:r w:rsidR="00E8157B" w:rsidRPr="00FB58D4">
        <w:rPr>
          <w:rFonts w:ascii="Times New Roman" w:hAnsi="Times New Roman" w:cs="Times New Roman"/>
          <w:sz w:val="28"/>
          <w:szCs w:val="28"/>
        </w:rPr>
        <w:t xml:space="preserve"> заболеваний, а также</w:t>
      </w:r>
      <w:r w:rsidR="00A524B6">
        <w:rPr>
          <w:rFonts w:ascii="Times New Roman" w:hAnsi="Times New Roman" w:cs="Times New Roman"/>
          <w:sz w:val="28"/>
          <w:szCs w:val="28"/>
        </w:rPr>
        <w:t xml:space="preserve"> на</w:t>
      </w:r>
      <w:r w:rsidR="00E8157B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DA7F2C" w:rsidRPr="00FB58D4">
        <w:rPr>
          <w:rFonts w:ascii="Times New Roman" w:hAnsi="Times New Roman" w:cs="Times New Roman"/>
          <w:sz w:val="28"/>
          <w:szCs w:val="28"/>
        </w:rPr>
        <w:t xml:space="preserve">определение основных факторов риска, способствующих </w:t>
      </w:r>
      <w:r w:rsidR="00E8157B" w:rsidRPr="00FB58D4">
        <w:rPr>
          <w:rFonts w:ascii="Times New Roman" w:hAnsi="Times New Roman" w:cs="Times New Roman"/>
          <w:sz w:val="28"/>
          <w:szCs w:val="28"/>
        </w:rPr>
        <w:t xml:space="preserve"> их </w:t>
      </w:r>
      <w:r w:rsidR="00DA7F2C" w:rsidRPr="00FB58D4">
        <w:rPr>
          <w:rFonts w:ascii="Times New Roman" w:hAnsi="Times New Roman" w:cs="Times New Roman"/>
          <w:sz w:val="28"/>
          <w:szCs w:val="28"/>
        </w:rPr>
        <w:t>развитию</w:t>
      </w:r>
      <w:r w:rsidR="00E8157B" w:rsidRPr="00FB58D4">
        <w:rPr>
          <w:rFonts w:ascii="Times New Roman" w:hAnsi="Times New Roman" w:cs="Times New Roman"/>
          <w:sz w:val="28"/>
          <w:szCs w:val="28"/>
        </w:rPr>
        <w:t>.</w:t>
      </w:r>
      <w:r w:rsidR="00667647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607942" w:rsidRPr="00FB58D4">
        <w:rPr>
          <w:rFonts w:ascii="Times New Roman" w:hAnsi="Times New Roman" w:cs="Times New Roman"/>
          <w:sz w:val="28"/>
          <w:szCs w:val="28"/>
        </w:rPr>
        <w:t xml:space="preserve">На первом этапе гражданин проходит </w:t>
      </w:r>
      <w:proofErr w:type="spellStart"/>
      <w:r w:rsidR="00563720">
        <w:rPr>
          <w:rFonts w:ascii="Times New Roman" w:hAnsi="Times New Roman" w:cs="Times New Roman"/>
          <w:sz w:val="28"/>
          <w:szCs w:val="28"/>
        </w:rPr>
        <w:t>скрининговое</w:t>
      </w:r>
      <w:proofErr w:type="spellEnd"/>
      <w:r w:rsidR="00563720">
        <w:rPr>
          <w:rFonts w:ascii="Times New Roman" w:hAnsi="Times New Roman" w:cs="Times New Roman"/>
          <w:sz w:val="28"/>
          <w:szCs w:val="28"/>
        </w:rPr>
        <w:t xml:space="preserve"> обследование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5AE4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007201" w:rsidRPr="00FB58D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от,</w:t>
      </w:r>
      <w:r w:rsidR="00007201" w:rsidRPr="00FB58D4">
        <w:rPr>
          <w:rFonts w:ascii="Times New Roman" w:hAnsi="Times New Roman" w:cs="Times New Roman"/>
          <w:sz w:val="28"/>
          <w:szCs w:val="28"/>
        </w:rPr>
        <w:t xml:space="preserve"> кто нуждается в дополнительных </w:t>
      </w:r>
      <w:r w:rsidR="00A23685" w:rsidRPr="00FB58D4">
        <w:rPr>
          <w:rFonts w:ascii="Times New Roman" w:hAnsi="Times New Roman" w:cs="Times New Roman"/>
          <w:sz w:val="28"/>
          <w:szCs w:val="28"/>
        </w:rPr>
        <w:t>обследованиях</w:t>
      </w:r>
      <w:r w:rsidR="00C96E8B" w:rsidRPr="00FB58D4">
        <w:rPr>
          <w:rFonts w:ascii="Times New Roman" w:hAnsi="Times New Roman" w:cs="Times New Roman"/>
          <w:sz w:val="28"/>
          <w:szCs w:val="28"/>
        </w:rPr>
        <w:t>, углубленных осмотрах</w:t>
      </w:r>
      <w:r w:rsidR="00563720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C831F6" w:rsidRPr="00FB58D4">
        <w:rPr>
          <w:rFonts w:ascii="Times New Roman" w:hAnsi="Times New Roman" w:cs="Times New Roman"/>
          <w:sz w:val="28"/>
          <w:szCs w:val="28"/>
        </w:rPr>
        <w:t>,</w:t>
      </w:r>
      <w:r w:rsidR="00A23685" w:rsidRPr="00FB58D4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3685" w:rsidRPr="00FB58D4">
        <w:rPr>
          <w:rFonts w:ascii="Times New Roman" w:hAnsi="Times New Roman" w:cs="Times New Roman"/>
          <w:sz w:val="28"/>
          <w:szCs w:val="28"/>
        </w:rPr>
        <w:t xml:space="preserve">тся на второй этап диспансеризации. </w:t>
      </w:r>
      <w:r w:rsidR="002C2C00" w:rsidRPr="00FB58D4">
        <w:rPr>
          <w:rFonts w:ascii="Times New Roman" w:hAnsi="Times New Roman" w:cs="Times New Roman"/>
          <w:sz w:val="28"/>
          <w:szCs w:val="28"/>
        </w:rPr>
        <w:t>По итогам комплексно</w:t>
      </w:r>
      <w:r w:rsidR="00380EFA" w:rsidRPr="00FB58D4">
        <w:rPr>
          <w:rFonts w:ascii="Times New Roman" w:hAnsi="Times New Roman" w:cs="Times New Roman"/>
          <w:sz w:val="28"/>
          <w:szCs w:val="28"/>
        </w:rPr>
        <w:t xml:space="preserve">го медицинского осмотра </w:t>
      </w:r>
      <w:r w:rsidR="004E7F4B" w:rsidRPr="00FB58D4">
        <w:rPr>
          <w:rFonts w:ascii="Times New Roman" w:hAnsi="Times New Roman" w:cs="Times New Roman"/>
          <w:sz w:val="28"/>
          <w:szCs w:val="28"/>
        </w:rPr>
        <w:t xml:space="preserve">каждый человек </w:t>
      </w:r>
      <w:r w:rsidR="002C2C00" w:rsidRPr="00FB58D4">
        <w:rPr>
          <w:rFonts w:ascii="Times New Roman" w:hAnsi="Times New Roman" w:cs="Times New Roman"/>
          <w:sz w:val="28"/>
          <w:szCs w:val="28"/>
        </w:rPr>
        <w:t>получает «паспорт здоровья» и рекомендации</w:t>
      </w:r>
      <w:r w:rsidR="00380EFA" w:rsidRPr="00FB58D4">
        <w:rPr>
          <w:rFonts w:ascii="Times New Roman" w:hAnsi="Times New Roman" w:cs="Times New Roman"/>
          <w:sz w:val="28"/>
          <w:szCs w:val="28"/>
        </w:rPr>
        <w:t>,</w:t>
      </w:r>
      <w:r w:rsidR="0038785F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380EFA" w:rsidRPr="00FB58D4">
        <w:rPr>
          <w:rFonts w:ascii="Times New Roman" w:hAnsi="Times New Roman" w:cs="Times New Roman"/>
          <w:sz w:val="28"/>
          <w:szCs w:val="28"/>
        </w:rPr>
        <w:t>как его сохранить</w:t>
      </w:r>
      <w:r w:rsidR="0038785F" w:rsidRPr="00FB58D4">
        <w:rPr>
          <w:rFonts w:ascii="Times New Roman" w:hAnsi="Times New Roman" w:cs="Times New Roman"/>
          <w:sz w:val="28"/>
          <w:szCs w:val="28"/>
        </w:rPr>
        <w:t xml:space="preserve"> или вернуть</w:t>
      </w:r>
      <w:r w:rsidR="00380EFA" w:rsidRPr="00FB58D4">
        <w:rPr>
          <w:rFonts w:ascii="Times New Roman" w:hAnsi="Times New Roman" w:cs="Times New Roman"/>
          <w:sz w:val="28"/>
          <w:szCs w:val="28"/>
        </w:rPr>
        <w:t xml:space="preserve">. </w:t>
      </w:r>
      <w:r w:rsidR="00DA4ED5" w:rsidRPr="00FB58D4">
        <w:rPr>
          <w:rFonts w:ascii="Times New Roman" w:hAnsi="Times New Roman" w:cs="Times New Roman"/>
          <w:sz w:val="28"/>
          <w:szCs w:val="28"/>
        </w:rPr>
        <w:t>Участковый терапевт определяет группу здоровья гражданина</w:t>
      </w:r>
      <w:r w:rsidR="0038785F" w:rsidRPr="00FB58D4">
        <w:rPr>
          <w:rFonts w:ascii="Times New Roman" w:hAnsi="Times New Roman" w:cs="Times New Roman"/>
          <w:sz w:val="28"/>
          <w:szCs w:val="28"/>
        </w:rPr>
        <w:t>,</w:t>
      </w:r>
      <w:r w:rsidR="00DA4ED5" w:rsidRPr="00FB58D4">
        <w:rPr>
          <w:rFonts w:ascii="Times New Roman" w:hAnsi="Times New Roman" w:cs="Times New Roman"/>
          <w:sz w:val="28"/>
          <w:szCs w:val="28"/>
        </w:rPr>
        <w:t xml:space="preserve"> назначает необходимые профилактические, лечебные, реабилитационные и оздоровительные мероприятия.</w:t>
      </w:r>
      <w:r w:rsidR="002C2C00" w:rsidRPr="00FB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761" w:rsidRPr="00FB58D4" w:rsidRDefault="006D5673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D4">
        <w:rPr>
          <w:rFonts w:ascii="Times New Roman" w:hAnsi="Times New Roman" w:cs="Times New Roman"/>
          <w:sz w:val="28"/>
          <w:szCs w:val="28"/>
        </w:rPr>
        <w:t>Пройти б</w:t>
      </w:r>
      <w:r w:rsidR="00E05BA2" w:rsidRPr="00FB58D4">
        <w:rPr>
          <w:rFonts w:ascii="Times New Roman" w:hAnsi="Times New Roman" w:cs="Times New Roman"/>
          <w:sz w:val="28"/>
          <w:szCs w:val="28"/>
        </w:rPr>
        <w:t>есплатн</w:t>
      </w:r>
      <w:r w:rsidRPr="00FB58D4">
        <w:rPr>
          <w:rFonts w:ascii="Times New Roman" w:hAnsi="Times New Roman" w:cs="Times New Roman"/>
          <w:sz w:val="28"/>
          <w:szCs w:val="28"/>
        </w:rPr>
        <w:t>ую</w:t>
      </w:r>
      <w:r w:rsidR="00E05BA2" w:rsidRPr="00FB58D4">
        <w:rPr>
          <w:rFonts w:ascii="Times New Roman" w:hAnsi="Times New Roman" w:cs="Times New Roman"/>
          <w:sz w:val="28"/>
          <w:szCs w:val="28"/>
        </w:rPr>
        <w:t xml:space="preserve"> диспансеризаци</w:t>
      </w:r>
      <w:r w:rsidRPr="00FB58D4">
        <w:rPr>
          <w:rFonts w:ascii="Times New Roman" w:hAnsi="Times New Roman" w:cs="Times New Roman"/>
          <w:sz w:val="28"/>
          <w:szCs w:val="28"/>
        </w:rPr>
        <w:t xml:space="preserve">ю можно </w:t>
      </w:r>
      <w:r w:rsidR="00E05BA2" w:rsidRPr="00FB58D4">
        <w:rPr>
          <w:rFonts w:ascii="Times New Roman" w:hAnsi="Times New Roman" w:cs="Times New Roman"/>
          <w:sz w:val="28"/>
          <w:szCs w:val="28"/>
        </w:rPr>
        <w:t xml:space="preserve"> в поликлиник</w:t>
      </w:r>
      <w:r w:rsidRPr="00FB58D4">
        <w:rPr>
          <w:rFonts w:ascii="Times New Roman" w:hAnsi="Times New Roman" w:cs="Times New Roman"/>
          <w:sz w:val="28"/>
          <w:szCs w:val="28"/>
        </w:rPr>
        <w:t>е</w:t>
      </w:r>
      <w:r w:rsidR="00E05BA2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38785F" w:rsidRPr="00FB58D4">
        <w:rPr>
          <w:rFonts w:ascii="Times New Roman" w:hAnsi="Times New Roman" w:cs="Times New Roman"/>
          <w:sz w:val="28"/>
          <w:szCs w:val="28"/>
        </w:rPr>
        <w:t>по месту жительства.</w:t>
      </w:r>
      <w:r w:rsidR="0053192F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9C7C9E" w:rsidRPr="00FB58D4">
        <w:rPr>
          <w:rFonts w:ascii="Times New Roman" w:hAnsi="Times New Roman" w:cs="Times New Roman"/>
          <w:sz w:val="28"/>
          <w:szCs w:val="28"/>
        </w:rPr>
        <w:t>Работодатели в соответствии с</w:t>
      </w:r>
      <w:r w:rsidR="00CE2761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3F4B37" w:rsidRPr="00FB58D4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CE2761" w:rsidRPr="00FB58D4">
        <w:rPr>
          <w:rFonts w:ascii="Times New Roman" w:hAnsi="Times New Roman" w:cs="Times New Roman"/>
          <w:sz w:val="28"/>
          <w:szCs w:val="28"/>
        </w:rPr>
        <w:t xml:space="preserve">«Об основах здоровья граждан в Российской Федерации»  обязаны беспрепятственно отпускать работников для </w:t>
      </w:r>
      <w:r w:rsidR="00840D08" w:rsidRPr="00FB58D4">
        <w:rPr>
          <w:rFonts w:ascii="Times New Roman" w:hAnsi="Times New Roman" w:cs="Times New Roman"/>
          <w:sz w:val="28"/>
          <w:szCs w:val="28"/>
        </w:rPr>
        <w:t>ее</w:t>
      </w:r>
      <w:r w:rsidR="00CE2761" w:rsidRPr="00FB58D4">
        <w:rPr>
          <w:rFonts w:ascii="Times New Roman" w:hAnsi="Times New Roman" w:cs="Times New Roman"/>
          <w:sz w:val="28"/>
          <w:szCs w:val="28"/>
        </w:rPr>
        <w:t xml:space="preserve"> прохождения.</w:t>
      </w:r>
    </w:p>
    <w:p w:rsidR="00AC6693" w:rsidRDefault="00B01842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D4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CD3843" w:rsidRPr="00FB58D4">
        <w:rPr>
          <w:rFonts w:ascii="Times New Roman" w:hAnsi="Times New Roman" w:cs="Times New Roman"/>
          <w:sz w:val="28"/>
          <w:szCs w:val="28"/>
        </w:rPr>
        <w:t xml:space="preserve">Минздрава области рекомендуют не пренебрегать возможностью  проверить свое здоровье, </w:t>
      </w:r>
      <w:r w:rsidR="00B066B7" w:rsidRPr="00FB58D4">
        <w:rPr>
          <w:rFonts w:ascii="Times New Roman" w:hAnsi="Times New Roman" w:cs="Times New Roman"/>
          <w:sz w:val="28"/>
          <w:szCs w:val="28"/>
        </w:rPr>
        <w:t xml:space="preserve">ответственно  отнестись к комплексному медицинскому обследованию. </w:t>
      </w:r>
      <w:r w:rsidR="00FE63B2" w:rsidRPr="00FB58D4">
        <w:rPr>
          <w:rFonts w:ascii="Times New Roman" w:hAnsi="Times New Roman" w:cs="Times New Roman"/>
          <w:sz w:val="28"/>
          <w:szCs w:val="28"/>
        </w:rPr>
        <w:t xml:space="preserve">По данным проведенной в 2013 году диспансеризации взрослого населения </w:t>
      </w:r>
      <w:r w:rsidR="00136DC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52C18" w:rsidRPr="00FB58D4">
        <w:rPr>
          <w:rFonts w:ascii="Times New Roman" w:hAnsi="Times New Roman" w:cs="Times New Roman"/>
          <w:sz w:val="28"/>
          <w:szCs w:val="28"/>
        </w:rPr>
        <w:t xml:space="preserve"> выявлено около 14 тысяч случаев </w:t>
      </w:r>
      <w:r w:rsidR="00FE63B2" w:rsidRPr="00FB58D4">
        <w:rPr>
          <w:rFonts w:ascii="Times New Roman" w:hAnsi="Times New Roman" w:cs="Times New Roman"/>
          <w:sz w:val="28"/>
          <w:szCs w:val="28"/>
        </w:rPr>
        <w:t>заболевания системы кровообращения</w:t>
      </w:r>
      <w:r w:rsidR="00E52C18" w:rsidRPr="00FB58D4">
        <w:rPr>
          <w:rFonts w:ascii="Times New Roman" w:hAnsi="Times New Roman" w:cs="Times New Roman"/>
          <w:sz w:val="28"/>
          <w:szCs w:val="28"/>
        </w:rPr>
        <w:t xml:space="preserve">, </w:t>
      </w:r>
      <w:r w:rsidR="00587523">
        <w:rPr>
          <w:rFonts w:ascii="Times New Roman" w:hAnsi="Times New Roman" w:cs="Times New Roman"/>
          <w:sz w:val="28"/>
          <w:szCs w:val="28"/>
        </w:rPr>
        <w:t>5550</w:t>
      </w:r>
      <w:r w:rsidR="00FB58D4" w:rsidRPr="00FB58D4">
        <w:rPr>
          <w:rFonts w:ascii="Times New Roman" w:hAnsi="Times New Roman" w:cs="Times New Roman"/>
          <w:sz w:val="28"/>
          <w:szCs w:val="28"/>
        </w:rPr>
        <w:t xml:space="preserve"> – </w:t>
      </w:r>
      <w:r w:rsidR="00587523">
        <w:rPr>
          <w:rFonts w:ascii="Times New Roman" w:hAnsi="Times New Roman" w:cs="Times New Roman"/>
          <w:sz w:val="28"/>
          <w:szCs w:val="28"/>
        </w:rPr>
        <w:t xml:space="preserve">эндокринных заболеваний (в том числе сахарного диабета </w:t>
      </w:r>
      <w:r w:rsidR="00C5296C">
        <w:rPr>
          <w:rFonts w:ascii="Times New Roman" w:hAnsi="Times New Roman" w:cs="Times New Roman"/>
          <w:sz w:val="28"/>
          <w:szCs w:val="28"/>
        </w:rPr>
        <w:t>–</w:t>
      </w:r>
      <w:r w:rsidR="00587523">
        <w:rPr>
          <w:rFonts w:ascii="Times New Roman" w:hAnsi="Times New Roman" w:cs="Times New Roman"/>
          <w:sz w:val="28"/>
          <w:szCs w:val="28"/>
        </w:rPr>
        <w:t xml:space="preserve"> </w:t>
      </w:r>
      <w:r w:rsidR="00C5296C">
        <w:rPr>
          <w:rFonts w:ascii="Times New Roman" w:hAnsi="Times New Roman" w:cs="Times New Roman"/>
          <w:sz w:val="28"/>
          <w:szCs w:val="28"/>
        </w:rPr>
        <w:t>867 случаев</w:t>
      </w:r>
      <w:r w:rsidR="00587523">
        <w:rPr>
          <w:rFonts w:ascii="Times New Roman" w:hAnsi="Times New Roman" w:cs="Times New Roman"/>
          <w:sz w:val="28"/>
          <w:szCs w:val="28"/>
        </w:rPr>
        <w:t>)</w:t>
      </w:r>
      <w:r w:rsidR="00FB58D4" w:rsidRPr="00FB58D4">
        <w:rPr>
          <w:rFonts w:ascii="Times New Roman" w:hAnsi="Times New Roman" w:cs="Times New Roman"/>
          <w:sz w:val="28"/>
          <w:szCs w:val="28"/>
        </w:rPr>
        <w:t>.  Диагностировано</w:t>
      </w:r>
      <w:r w:rsidR="00587523">
        <w:rPr>
          <w:rFonts w:ascii="Times New Roman" w:hAnsi="Times New Roman" w:cs="Times New Roman"/>
          <w:sz w:val="28"/>
          <w:szCs w:val="28"/>
        </w:rPr>
        <w:t xml:space="preserve"> 448 </w:t>
      </w:r>
      <w:r w:rsidR="00E52C18" w:rsidRPr="00FB58D4">
        <w:rPr>
          <w:rFonts w:ascii="Times New Roman" w:hAnsi="Times New Roman" w:cs="Times New Roman"/>
          <w:sz w:val="28"/>
          <w:szCs w:val="28"/>
        </w:rPr>
        <w:t>случаев онкологических заболеваний</w:t>
      </w:r>
      <w:r w:rsidR="00FB58D4" w:rsidRPr="00FB58D4">
        <w:rPr>
          <w:rFonts w:ascii="Times New Roman" w:hAnsi="Times New Roman" w:cs="Times New Roman"/>
          <w:sz w:val="28"/>
          <w:szCs w:val="28"/>
        </w:rPr>
        <w:t xml:space="preserve">, </w:t>
      </w:r>
      <w:r w:rsidR="00F24721" w:rsidRPr="00FB58D4">
        <w:rPr>
          <w:rFonts w:ascii="Times New Roman" w:hAnsi="Times New Roman" w:cs="Times New Roman"/>
          <w:sz w:val="28"/>
          <w:szCs w:val="28"/>
        </w:rPr>
        <w:t xml:space="preserve"> </w:t>
      </w:r>
      <w:r w:rsidR="00C5296C">
        <w:rPr>
          <w:rFonts w:ascii="Times New Roman" w:hAnsi="Times New Roman" w:cs="Times New Roman"/>
          <w:sz w:val="28"/>
          <w:szCs w:val="28"/>
        </w:rPr>
        <w:t>306</w:t>
      </w:r>
      <w:r w:rsidR="00F24721" w:rsidRPr="00FB58D4">
        <w:rPr>
          <w:rFonts w:ascii="Times New Roman" w:hAnsi="Times New Roman" w:cs="Times New Roman"/>
          <w:sz w:val="28"/>
          <w:szCs w:val="28"/>
        </w:rPr>
        <w:t xml:space="preserve"> из них – </w:t>
      </w:r>
      <w:r w:rsidR="00C5296C">
        <w:rPr>
          <w:rFonts w:ascii="Times New Roman" w:hAnsi="Times New Roman" w:cs="Times New Roman"/>
          <w:sz w:val="28"/>
          <w:szCs w:val="28"/>
        </w:rPr>
        <w:t>злокачественные</w:t>
      </w:r>
      <w:r w:rsidR="00F24721" w:rsidRPr="00FB58D4">
        <w:rPr>
          <w:rFonts w:ascii="Times New Roman" w:hAnsi="Times New Roman" w:cs="Times New Roman"/>
          <w:sz w:val="28"/>
          <w:szCs w:val="28"/>
        </w:rPr>
        <w:t xml:space="preserve">, подлежащих </w:t>
      </w:r>
      <w:r w:rsidR="00C5296C">
        <w:rPr>
          <w:rFonts w:ascii="Times New Roman" w:hAnsi="Times New Roman" w:cs="Times New Roman"/>
          <w:sz w:val="28"/>
          <w:szCs w:val="28"/>
        </w:rPr>
        <w:t>срочному</w:t>
      </w:r>
      <w:r w:rsidR="00F24721" w:rsidRPr="00FB58D4">
        <w:rPr>
          <w:rFonts w:ascii="Times New Roman" w:hAnsi="Times New Roman" w:cs="Times New Roman"/>
          <w:sz w:val="28"/>
          <w:szCs w:val="28"/>
        </w:rPr>
        <w:t xml:space="preserve"> лечению. </w:t>
      </w:r>
      <w:r w:rsidR="00910A81">
        <w:rPr>
          <w:rFonts w:ascii="Times New Roman" w:hAnsi="Times New Roman" w:cs="Times New Roman"/>
          <w:sz w:val="28"/>
          <w:szCs w:val="28"/>
        </w:rPr>
        <w:t>3358 человек направлено на дополнительные диагностические исследования с целью уточнения диагноза, 80 человек направлено на получение высокотехнологичной медицинской помощи.</w:t>
      </w:r>
    </w:p>
    <w:p w:rsidR="00C5296C" w:rsidRPr="00563720" w:rsidRDefault="00C5296C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Министерство здравоохранения Калининградской области будет проводить планомерную работу по </w:t>
      </w:r>
      <w:proofErr w:type="gramStart"/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намеченных мероприятий оздоровления осмотренного населения.</w:t>
      </w:r>
    </w:p>
    <w:p w:rsidR="00C5296C" w:rsidRDefault="00C5296C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о диспансеризации можно получить на сайте ГБУЗ «Центр медицинской профилактики и реабилитации Калининградской области» а также в холлах регистратур Ваших поликлиник. Обращайтесь в кабинеты медицинской профилактики.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данных статистического отчета по итогам диспансеризации 2013 года. В</w:t>
      </w: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ыявлено: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новообразований 448, 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крови 551,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эндокринной системы 5550,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болезней нервной системы 1525,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глаз 1364,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системы кровообращения 13795,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органов дыхания 1099,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органов пищеварения 2192,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болезней мочеполовой системы 2000. </w:t>
      </w:r>
    </w:p>
    <w:p w:rsidR="00767CEB" w:rsidRPr="00563720" w:rsidRDefault="00767CEB" w:rsidP="0076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диспансерное наблюдение 4582 человек. </w:t>
      </w:r>
    </w:p>
    <w:p w:rsidR="00767CEB" w:rsidRDefault="00767CEB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письменных отказов от проведения диспансеризации - 552, число граждан, прошедших первый этап диспансеризации и не завершивших второй этап – 9541, число граждан, проживающих в сельской местности и прошедших диспансеризацию – 28975. </w:t>
      </w:r>
    </w:p>
    <w:p w:rsidR="00767CEB" w:rsidRDefault="00767CEB" w:rsidP="0076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Назначено лечение по итогам диспансеризации 10266 человек. Направлено на дополнительное обследование, не входящее в объем диспансеризации – 3358 человек. Направлено на санаторно-курортное лечение 1030 человек.</w:t>
      </w:r>
    </w:p>
    <w:p w:rsidR="00767CEB" w:rsidRDefault="00767CEB" w:rsidP="0076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C" w:rsidRDefault="00C5296C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CEB" w:rsidRDefault="00767CEB" w:rsidP="00FB58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1C"/>
    <w:rsid w:val="00005D21"/>
    <w:rsid w:val="00007201"/>
    <w:rsid w:val="00015A10"/>
    <w:rsid w:val="000700D7"/>
    <w:rsid w:val="000A7F9F"/>
    <w:rsid w:val="00136DCD"/>
    <w:rsid w:val="001504B7"/>
    <w:rsid w:val="001A53E3"/>
    <w:rsid w:val="001D0405"/>
    <w:rsid w:val="00243482"/>
    <w:rsid w:val="0024558A"/>
    <w:rsid w:val="002C2C00"/>
    <w:rsid w:val="003347A5"/>
    <w:rsid w:val="00380EFA"/>
    <w:rsid w:val="00385AE4"/>
    <w:rsid w:val="0038785F"/>
    <w:rsid w:val="003F4B37"/>
    <w:rsid w:val="003F5406"/>
    <w:rsid w:val="00402B23"/>
    <w:rsid w:val="00450F7F"/>
    <w:rsid w:val="00461C8A"/>
    <w:rsid w:val="00466B00"/>
    <w:rsid w:val="004A0CA2"/>
    <w:rsid w:val="004D291C"/>
    <w:rsid w:val="004E7F4B"/>
    <w:rsid w:val="0053192F"/>
    <w:rsid w:val="0055275B"/>
    <w:rsid w:val="00563720"/>
    <w:rsid w:val="00587523"/>
    <w:rsid w:val="005E0B02"/>
    <w:rsid w:val="006037B3"/>
    <w:rsid w:val="00607942"/>
    <w:rsid w:val="00667647"/>
    <w:rsid w:val="00682453"/>
    <w:rsid w:val="006D5673"/>
    <w:rsid w:val="006E2F91"/>
    <w:rsid w:val="00705CF3"/>
    <w:rsid w:val="00710A88"/>
    <w:rsid w:val="00767CEB"/>
    <w:rsid w:val="00777878"/>
    <w:rsid w:val="007946D3"/>
    <w:rsid w:val="007E7EB7"/>
    <w:rsid w:val="008240C0"/>
    <w:rsid w:val="00840D08"/>
    <w:rsid w:val="00844CCD"/>
    <w:rsid w:val="00875B81"/>
    <w:rsid w:val="00910A81"/>
    <w:rsid w:val="00915715"/>
    <w:rsid w:val="009704CD"/>
    <w:rsid w:val="009976A1"/>
    <w:rsid w:val="009B1068"/>
    <w:rsid w:val="009C7C9E"/>
    <w:rsid w:val="009D75E5"/>
    <w:rsid w:val="00A23685"/>
    <w:rsid w:val="00A524B6"/>
    <w:rsid w:val="00A67A35"/>
    <w:rsid w:val="00AB53B2"/>
    <w:rsid w:val="00AC6693"/>
    <w:rsid w:val="00AD5EBC"/>
    <w:rsid w:val="00B01842"/>
    <w:rsid w:val="00B066B7"/>
    <w:rsid w:val="00B66DAE"/>
    <w:rsid w:val="00C10339"/>
    <w:rsid w:val="00C11EFD"/>
    <w:rsid w:val="00C26315"/>
    <w:rsid w:val="00C5296C"/>
    <w:rsid w:val="00C831F6"/>
    <w:rsid w:val="00C96E8B"/>
    <w:rsid w:val="00CB56C9"/>
    <w:rsid w:val="00CD3843"/>
    <w:rsid w:val="00CE2761"/>
    <w:rsid w:val="00CF72EE"/>
    <w:rsid w:val="00DA4ED5"/>
    <w:rsid w:val="00DA7F2C"/>
    <w:rsid w:val="00DB1556"/>
    <w:rsid w:val="00DC4916"/>
    <w:rsid w:val="00DF1556"/>
    <w:rsid w:val="00E05BA2"/>
    <w:rsid w:val="00E3053F"/>
    <w:rsid w:val="00E52C18"/>
    <w:rsid w:val="00E8157B"/>
    <w:rsid w:val="00E903FC"/>
    <w:rsid w:val="00F24721"/>
    <w:rsid w:val="00F43873"/>
    <w:rsid w:val="00FB58D4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91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7523"/>
    <w:rPr>
      <w:b/>
      <w:bCs/>
    </w:rPr>
  </w:style>
  <w:style w:type="character" w:styleId="a6">
    <w:name w:val="Emphasis"/>
    <w:basedOn w:val="a0"/>
    <w:uiPriority w:val="20"/>
    <w:qFormat/>
    <w:rsid w:val="005875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91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7523"/>
    <w:rPr>
      <w:b/>
      <w:bCs/>
    </w:rPr>
  </w:style>
  <w:style w:type="character" w:styleId="a6">
    <w:name w:val="Emphasis"/>
    <w:basedOn w:val="a0"/>
    <w:uiPriority w:val="20"/>
    <w:qFormat/>
    <w:rsid w:val="005875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Лобская Ирина Рихардовна</dc:creator>
  <cp:lastModifiedBy>Маскевич</cp:lastModifiedBy>
  <cp:revision>5</cp:revision>
  <dcterms:created xsi:type="dcterms:W3CDTF">2014-02-14T11:59:00Z</dcterms:created>
  <dcterms:modified xsi:type="dcterms:W3CDTF">2014-03-20T07:38:00Z</dcterms:modified>
</cp:coreProperties>
</file>