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АРМ Заведующего отделением (+функционал работы с архивными ИБ)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МЕД.Здравоохранение-МИС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>Exported on 04.08.2022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bookmarkStart w:id="1" w:name="_GoBack"/>
          <w:bookmarkEnd w:id="1"/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Регистрация изменений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Назначение окна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Права доступа в окне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Условия отображения по умолчанию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Фильтры окна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Поля в гриде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Описание действий в окне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Печатные  формы в окне:</w:t>
          </w:r>
          <w:r>
            <w:tab/>
          </w:r>
          <w:r>
            <w:fldChar w:fldCharType="begin"/>
          </w:r>
          <w:r>
            <w:instrText xml:space="preserve"> PAGEREF _Toc256000007 \h </w:instrText>
          </w:r>
          <w:r>
            <w:fldChar w:fldCharType="separate"/>
          </w:r>
          <w:r>
            <w:t>16</w:t>
          </w:r>
          <w:r>
            <w:fldChar w:fldCharType="end"/>
          </w:r>
        </w:p>
        <w:p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87617C" w:rsidRPr="00D841F2" w14:paraId="6791F24B" w14:textId="6EDD588B">
      <w:pPr>
        <w:numPr>
          <w:ilvl w:val="0"/>
          <w:numId w:val="33"/>
        </w:numPr>
      </w:pPr>
      <w:bookmarkStart w:id="2" w:name="scroll-bookmark-1"/>
      <w:bookmarkEnd w:id="2"/>
      <w:hyperlink w:anchor="scroll-bookmark-2" w:history="1">
        <w:r>
          <w:rPr>
            <w:rStyle w:val="Hyperlink"/>
          </w:rPr>
          <w:t>1 Окно: АРМ Заведующего отделением (мед.эксперт) 1.1 Фильтры окна  1.2 Поля в гриде  1.3 Описание действий в окне 1.3.1 Обновить 1.3.2 Открыть историю болезни История болезни 1.3.3 Установить статус ВМП Талон на ВМП. Заполнение полей "Дата выдачи талона на ВМП" и "Плановая дата госпитализации" 1.4 Печатные  формы в окне: Окно: АРМ Заведующего отделением (мед.эксперт)</w:t>
        </w:r>
      </w:hyperlink>
    </w:p>
    <w:p>
      <w:pPr>
        <w:numPr>
          <w:ilvl w:val="1"/>
          <w:numId w:val="34"/>
        </w:numPr>
        <w:ind w:left="1440"/>
      </w:pPr>
      <w:hyperlink w:anchor="scroll-bookmark-3" w:history="1">
        <w:r>
          <w:rPr>
            <w:rStyle w:val="Hyperlink"/>
          </w:rPr>
          <w:t>Фильтры окна </w:t>
        </w:r>
      </w:hyperlink>
    </w:p>
    <w:p>
      <w:pPr>
        <w:numPr>
          <w:ilvl w:val="1"/>
          <w:numId w:val="34"/>
        </w:numPr>
        <w:ind w:left="1440"/>
      </w:pPr>
      <w:hyperlink w:anchor="scroll-bookmark-4" w:history="1">
        <w:r>
          <w:rPr>
            <w:rStyle w:val="Hyperlink"/>
          </w:rPr>
          <w:t>Поля в гриде </w:t>
        </w:r>
      </w:hyperlink>
    </w:p>
    <w:p>
      <w:pPr>
        <w:numPr>
          <w:ilvl w:val="1"/>
          <w:numId w:val="34"/>
        </w:numPr>
        <w:ind w:left="1440"/>
      </w:pPr>
      <w:hyperlink w:anchor="scroll-bookmark-5" w:history="1">
        <w:r>
          <w:rPr>
            <w:rStyle w:val="Hyperlink"/>
          </w:rPr>
          <w:t>Описание действий в окне</w:t>
        </w:r>
      </w:hyperlink>
    </w:p>
    <w:p>
      <w:pPr>
        <w:numPr>
          <w:ilvl w:val="2"/>
          <w:numId w:val="35"/>
        </w:numPr>
        <w:ind w:left="2160"/>
      </w:pPr>
      <w:hyperlink w:anchor="scroll-bookmark-6" w:history="1">
        <w:r>
          <w:rPr>
            <w:rStyle w:val="Hyperlink"/>
          </w:rPr>
          <w:t>Обновить</w:t>
        </w:r>
      </w:hyperlink>
    </w:p>
    <w:p>
      <w:pPr>
        <w:numPr>
          <w:ilvl w:val="2"/>
          <w:numId w:val="35"/>
        </w:numPr>
        <w:ind w:left="2160"/>
      </w:pPr>
      <w:hyperlink w:anchor="scroll-bookmark-7" w:history="1">
        <w:r>
          <w:rPr>
            <w:rStyle w:val="Hyperlink"/>
          </w:rPr>
          <w:t>Открыть историю болезни История болезни</w:t>
        </w:r>
      </w:hyperlink>
    </w:p>
    <w:p>
      <w:pPr>
        <w:numPr>
          <w:ilvl w:val="2"/>
          <w:numId w:val="35"/>
        </w:numPr>
        <w:ind w:left="2160"/>
      </w:pPr>
      <w:hyperlink w:anchor="scroll-bookmark-8" w:history="1">
        <w:r>
          <w:rPr>
            <w:rStyle w:val="Hyperlink"/>
          </w:rPr>
          <w:t>Установить статус ВМП Талон на ВМП. Заполнение полей "Дата выдачи талона на ВМП" и "Плановая дата госпитализации"</w:t>
        </w:r>
      </w:hyperlink>
    </w:p>
    <w:p>
      <w:pPr>
        <w:numPr>
          <w:ilvl w:val="1"/>
          <w:numId w:val="34"/>
        </w:numPr>
        <w:ind w:left="1440"/>
      </w:pPr>
      <w:hyperlink w:anchor="scroll-bookmark-9" w:history="1">
        <w:r>
          <w:rPr>
            <w:rStyle w:val="Hyperlink"/>
          </w:rPr>
          <w:t>Печатные  формы в окне:</w:t>
        </w:r>
      </w:hyperlink>
    </w:p>
    <w:p>
      <w:pPr>
        <w:numPr>
          <w:ilvl w:val="0"/>
          <w:numId w:val="0"/>
        </w:numPr>
        <w:ind w:left="1440"/>
      </w:pPr>
    </w:p>
    <w:p>
      <w:pPr>
        <w:numPr>
          <w:ilvl w:val="0"/>
          <w:numId w:val="0"/>
        </w:numPr>
        <w:ind w:left="360"/>
      </w:pPr>
    </w:p>
    <w:p>
      <w:r>
        <w:t>Окно: АРМ Заведующего отделением (мед.эксперт)</w:t>
      </w:r>
    </w:p>
    <w:tbl>
      <w:tblPr>
        <w:tblStyle w:val="ScrollTableNormal"/>
        <w:tblW w:w="5000" w:type="pct"/>
        <w:tblLook w:val="0080"/>
      </w:tblPr>
      <w:tblGrid>
        <w:gridCol w:w="1836"/>
        <w:gridCol w:w="6641"/>
      </w:tblGrid>
      <w:tr>
        <w:tblPrEx>
          <w:tblW w:w="5000" w:type="pct"/>
          <w:tblLook w:val="008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pStyle w:val="PlainText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Место вызова окна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Главное меню → Рабочие места → АРМ Заведующего отделением (мед.эксперт)</w:t>
            </w:r>
          </w:p>
        </w:tc>
      </w:tr>
      <w:tr>
        <w:tblPrEx>
          <w:tblW w:w="5000" w:type="pct"/>
          <w:tblLook w:val="008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pStyle w:val="PlainText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Форма открытия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  <w:tr>
        <w:tblPrEx>
          <w:tblW w:w="5000" w:type="pct"/>
          <w:tblLook w:val="008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pStyle w:val="PlainText"/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Базовая поставка 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</w:tbl>
    <w:p>
      <w:pPr>
        <w:pStyle w:val="Heading1"/>
      </w:pPr>
      <w:bookmarkStart w:id="3" w:name="scroll-bookmark-10"/>
      <w:bookmarkStart w:id="4" w:name="_Toc256000000"/>
      <w:r>
        <w:t>Регистрация изменений</w:t>
      </w:r>
      <w:bookmarkEnd w:id="4"/>
      <w:bookmarkEnd w:id="3"/>
    </w:p>
    <w:tbl>
      <w:tblPr>
        <w:tblStyle w:val="ScrollTableNormal"/>
        <w:tblW w:w="5000" w:type="pct"/>
        <w:tblLook w:val="0020"/>
      </w:tblPr>
      <w:tblGrid>
        <w:gridCol w:w="2069"/>
        <w:gridCol w:w="3321"/>
        <w:gridCol w:w="3087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Задача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Изменения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Примечания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hyperlink r:id="rId11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#255194</w:t>
              </w:r>
            </w:hyperlink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создание окна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</w:tbl>
    <w:p>
      <w:pPr>
        <w:pStyle w:val="Heading1"/>
      </w:pPr>
      <w:bookmarkStart w:id="5" w:name="scroll-bookmark-11"/>
      <w:bookmarkStart w:id="6" w:name="_Toc256000001"/>
      <w:r>
        <w:t>Назначение окна</w:t>
      </w:r>
      <w:bookmarkEnd w:id="6"/>
      <w:r>
        <w:t> </w:t>
      </w:r>
      <w:bookmarkEnd w:id="5"/>
    </w:p>
    <w:p>
      <w:r>
        <w:rPr>
          <w:i/>
        </w:rPr>
        <w:t>Окно реализовано для работы руководящего состава: глав.врач, руководитель верхнего звена, директор</w:t>
      </w:r>
    </w:p>
    <w:p>
      <w:pPr>
        <w:pStyle w:val="Heading1"/>
      </w:pPr>
      <w:bookmarkStart w:id="7" w:name="scroll-bookmark-12"/>
      <w:bookmarkStart w:id="8" w:name="_Toc256000002"/>
      <w:r>
        <w:t>Права доступа в окне</w:t>
      </w:r>
      <w:bookmarkEnd w:id="8"/>
      <w:r>
        <w:t> </w:t>
      </w:r>
      <w:bookmarkEnd w:id="7"/>
    </w:p>
    <w:p>
      <w:r>
        <w:t>Окно доступно для тех, кто имеет право роли на просмотр окнах в настройках главного меню</w:t>
      </w:r>
    </w:p>
    <w:p>
      <w:pPr>
        <w:pStyle w:val="Heading1"/>
      </w:pPr>
      <w:bookmarkStart w:id="9" w:name="scroll-bookmark-13"/>
      <w:bookmarkStart w:id="10" w:name="_Toc256000003"/>
      <w:r>
        <w:t>Условия отображения по умолчанию</w:t>
      </w:r>
      <w:bookmarkEnd w:id="10"/>
      <w:r>
        <w:t> </w:t>
      </w:r>
      <w:bookmarkEnd w:id="9"/>
    </w:p>
    <w:p>
      <w:r>
        <w:t>По умолчанию отображаются данные на текущую дату</w:t>
      </w:r>
    </w:p>
    <w:p>
      <w:r>
        <w:t>Окно полностью дублирует окно Заведующего </w:t>
      </w:r>
      <w:hyperlink r:id="rId12" w:history="1">
        <w:r>
          <w:rPr>
            <w:rStyle w:val="Hyperlink"/>
          </w:rPr>
          <w:t>Модуль: Заведующий отделением стационара</w:t>
        </w:r>
      </w:hyperlink>
    </w:p>
    <w:p>
      <w:r>
        <w:drawing>
          <wp:inline>
            <wp:extent cx="5395595" cy="1801346"/>
            <wp:docPr id="100001" name="" descr="_scroll_external/attachments/image2020-12-7_13-37-40-e307dea1a3868c408776d62c0160179d0bd054c52f2d64f5f4a5935d76aaa2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274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80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11" w:name="scroll-bookmark-3"/>
      <w:bookmarkStart w:id="12" w:name="_Toc256000004"/>
      <w:r>
        <w:t>Фильтры окна</w:t>
      </w:r>
      <w:bookmarkEnd w:id="12"/>
      <w:r>
        <w:t> </w:t>
      </w:r>
      <w:bookmarkEnd w:id="11"/>
    </w:p>
    <w:tbl>
      <w:tblPr>
        <w:tblStyle w:val="ScrollTableNormal"/>
        <w:tblW w:w="5000" w:type="pct"/>
        <w:tblLook w:val="0020"/>
      </w:tblPr>
      <w:tblGrid>
        <w:gridCol w:w="1541"/>
        <w:gridCol w:w="901"/>
        <w:gridCol w:w="1559"/>
        <w:gridCol w:w="4486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Фильтр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Тип выбора данных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Описание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БД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выбор из списка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D_DEPS.DP_NAME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Скрывать выписанных из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чек бокс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Если установлен чек, то отображать только тех, кто не выписан из отделения на дату в фильтре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Если чек не установлен, то отображать всех.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Скрывать ИБ, возвращенные мед.эспертом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чек бокс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По умолчанию чек установлен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Если чек не установлен, то отображать и выписанных из стационара, возвращенных мед.экспертом в статусе "На исправление Леч.врачу"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Если чек установлен, то скрывать выписанных из стационара, возвращенных мед.экспертом в статусе "На исправление Леч.врачу"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D_HOSP_HISTORIES.DATE_IN is not null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есть запись в D_HH_MED_EXPERTISE, где</w:t>
            </w:r>
          </w:p>
          <w:p>
            <w:pPr>
              <w:numPr>
                <w:ilvl w:val="0"/>
                <w:numId w:val="37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D_HH_MED_EXPERTISE.PID = D_HOSP_HISTORIES.ID</w:t>
            </w:r>
          </w:p>
          <w:p>
            <w:pPr>
              <w:numPr>
                <w:ilvl w:val="0"/>
                <w:numId w:val="37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D_HH_MED_EXPERTISE.STATUS_MOVE= D_HH_STATUS_MOVE .ID и D_HH_STATUS_MOVE.EXPERT_STATUS = D_HH_EXPERT_STATUS.ID</w:t>
            </w:r>
          </w:p>
          <w:p>
            <w:pPr>
              <w:numPr>
                <w:ilvl w:val="0"/>
                <w:numId w:val="37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D_HH_EXPERT_STATUS.ES_CODE = '4'</w:t>
            </w:r>
          </w:p>
          <w:p>
            <w:pPr>
              <w:ind w:left="0"/>
              <w:jc w:val="left"/>
            </w:pPr>
          </w:p>
        </w:tc>
      </w:tr>
    </w:tbl>
    <w:p>
      <w:pPr>
        <w:pStyle w:val="Heading1"/>
      </w:pPr>
      <w:bookmarkStart w:id="13" w:name="scroll-bookmark-4"/>
      <w:bookmarkStart w:id="14" w:name="_Toc256000005"/>
      <w:r>
        <w:t>Поля в гриде</w:t>
      </w:r>
      <w:bookmarkEnd w:id="14"/>
      <w:r>
        <w:t> </w:t>
      </w:r>
      <w:bookmarkEnd w:id="13"/>
    </w:p>
    <w:p>
      <w:r>
        <w:rPr>
          <w:color w:val="333333"/>
        </w:rPr>
        <w:t>Информация по отделению</w:t>
      </w:r>
    </w:p>
    <w:p>
      <w:r>
        <w:rPr>
          <w:color w:val="333333"/>
        </w:rPr>
        <w:t>Данные аналогичны таблице в окне Заведующего отделения</w:t>
      </w:r>
    </w:p>
    <w:tbl>
      <w:tblPr>
        <w:tblStyle w:val="ScrollTableNormal"/>
        <w:tblW w:w="5000" w:type="pct"/>
        <w:tblLook w:val="0020"/>
      </w:tblPr>
      <w:tblGrid>
        <w:gridCol w:w="236"/>
        <w:gridCol w:w="1473"/>
        <w:gridCol w:w="2408"/>
        <w:gridCol w:w="437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№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Название поля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Отображение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Алгоритм расчета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больных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пациентов, находящихся в выбранном Подразделении/Отделении на период указанный в фильтре "Дата с" и "Дата по" с учетом времени</w:t>
            </w:r>
          </w:p>
          <w:p>
            <w:pPr>
              <w:ind w:left="0"/>
              <w:jc w:val="left"/>
            </w:pP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в таблице D_HOSP_HISTORIES, где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D_HOSP_HISTORIES.DATE_IN&gt;= "Дата с"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D_HOSP_HISTORIES.DATE_OUT&lt;= "Дата по"  или Is null</w:t>
            </w:r>
          </w:p>
          <w:p>
            <w:pPr>
              <w:numPr>
                <w:ilvl w:val="0"/>
                <w:numId w:val="38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D_HOSP_HISTORY_DEPS.DEP = Отделению из входных параметров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D_HOSP_HISTORIES.ID → D_HOSP_HISTORY_DEPS.ID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 т.ч. реанимация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пациентов, находящихся в выбранном Подразделении/Отделении, где отделение реанимационное на период указанный в фильтре "Дата с" и "Дата по" с учетом времени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из пункта 1, где</w:t>
            </w:r>
          </w:p>
          <w:p>
            <w:pPr>
              <w:numPr>
                <w:ilvl w:val="0"/>
                <w:numId w:val="39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D_DEPS_TYPES.DT_CODE = 5</w:t>
            </w:r>
          </w:p>
          <w:p>
            <w:pPr>
              <w:numPr>
                <w:ilvl w:val="0"/>
                <w:numId w:val="39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D_HOSP_HISTORY_DEPS.DATE_IN&gt;= "Дата с"</w:t>
            </w:r>
          </w:p>
          <w:p>
            <w:pPr>
              <w:numPr>
                <w:ilvl w:val="0"/>
                <w:numId w:val="39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D_HOSP_HISTORY_DEPS.DATE_OUT&lt;= "Дата по"  или Is null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D_HOSP_HISTORIES.ID → D_HOSP_HISTORY_DEPS.DEP → D_DEPS.DP_TYPE → D_DEPS_TYPES.ID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Поступило сегодня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пациентов, дата поступления в стационар которых равен "Дата с" с учетом времени и поступивших в выбранное Подразделении/Отделении </w:t>
            </w: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(берем первое отделение)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из пункта 1, где</w:t>
            </w:r>
          </w:p>
          <w:p>
            <w:pPr>
              <w:numPr>
                <w:ilvl w:val="0"/>
                <w:numId w:val="40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D_HOSP_HISTORIES.DATE_IN= "Дата с"</w:t>
            </w:r>
          </w:p>
          <w:p>
            <w:pPr>
              <w:numPr>
                <w:ilvl w:val="0"/>
                <w:numId w:val="40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D_HOSP_HISTORY_DEPS.DEP = Отделению из входных параметров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Первое отделение!!!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4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Выписано сегодня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пациентов, дата выписки из стационара которых равен "Дата по" с учетом времени и крайнее отделение совпадает с выбранным Подразделением/Отделением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в таблице D_HOSP_HISTORIES, где</w:t>
            </w:r>
          </w:p>
          <w:p>
            <w:pPr>
              <w:numPr>
                <w:ilvl w:val="0"/>
                <w:numId w:val="41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D_HOSP_HISTORIES.DATE_OUT= "Дата по"</w:t>
            </w:r>
          </w:p>
          <w:p>
            <w:pPr>
              <w:numPr>
                <w:ilvl w:val="0"/>
                <w:numId w:val="41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D_HOSP_HISTORY_DEPS.DEP = Отделению из входных параметров</w:t>
            </w:r>
          </w:p>
          <w:p>
            <w:pPr>
              <w:numPr>
                <w:ilvl w:val="0"/>
                <w:numId w:val="41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D_HOSP_HISTORY_DEPS.IS_LAST = 1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5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Всего коек (нормат.)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нормативных коек в выбранном Подразделении/Отделении активных на период указанный в фильтре "Дата с" и "Дата по"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D_PKG_HOSP_HISTORIES.GET_PATIENTS_COUNT_ON_DATE (pnTOTAL_PLACES_COUNT)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6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Свободно коек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свободных коек в выбранном Подразделении/Отделении активных на период указанный в фильтре "Дата с" и "Дата по"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D_PKG_HOSP_HISTORIES.GET_PATIENTS_COUNT_ON_DATE (pnFREE_BEDS_COUNT)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7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Сопровождающих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ИБ сопровождающих, находящихся в выбранном Подразделении/Отделении на период указанный в фильтре "Дата с" и "Дата по" с учетом времени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из пункта 1, где</w:t>
            </w:r>
          </w:p>
          <w:p>
            <w:pPr>
              <w:numPr>
                <w:ilvl w:val="0"/>
                <w:numId w:val="42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D_HOSP_HISTORIES.HH_TYPE = 3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8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Муж.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ИБ (муж пол) из пункта 1, находящихся в выбранном Подразделении/Отделении на период указанный в фильтре "Дата с" и "Дата по" с учетом времени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из пункта 1, где</w:t>
            </w:r>
          </w:p>
          <w:p>
            <w:pPr>
              <w:numPr>
                <w:ilvl w:val="0"/>
                <w:numId w:val="43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D_AGENTS.SEX = 1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D_HOSP_HISTORIES.PATIENT → D_PERSMEDCARD.AGENT → D_AGENTS.ID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9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Жен.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ИБ (жен пол) из пункта 1, находящихся в выбранном Подразделении/Отделении на период указанный в фильтре "Дата с" и "Дата по" с учетом времени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Количество записей из пункта 1, где</w:t>
            </w:r>
          </w:p>
          <w:p>
            <w:pPr>
              <w:numPr>
                <w:ilvl w:val="0"/>
                <w:numId w:val="44"/>
              </w:numPr>
              <w:ind w:left="36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D_AGENTS.SEX = 0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D_HOSP_HISTORIES.PATIENT → D_PERSMEDCARD.AGENT → D_AGENTS.ID</w:t>
            </w:r>
          </w:p>
        </w:tc>
      </w:tr>
    </w:tbl>
    <w:p>
      <w:r>
        <w:t>Данные отбираются из Историй болезни выбранного ЛПУ</w:t>
      </w:r>
    </w:p>
    <w:p>
      <w:r>
        <w:t>Окно идентично окну Заведующего отделения</w:t>
      </w:r>
    </w:p>
    <w:tbl>
      <w:tblPr>
        <w:tblStyle w:val="ScrollTableNormal"/>
        <w:tblW w:w="5000" w:type="pct"/>
        <w:tblLook w:val="0020"/>
      </w:tblPr>
      <w:tblGrid>
        <w:gridCol w:w="156"/>
        <w:gridCol w:w="939"/>
        <w:gridCol w:w="3136"/>
        <w:gridCol w:w="3151"/>
        <w:gridCol w:w="1105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№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Название столбца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Поле БД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Отображение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Фильтр/сортировка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ИБ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D_HOSP_HISTORIES.HH_NUMB_FULL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Номер ИБ пациента выбранного отделения или подразделения к которому относится отделение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гиперссылка (кликабельно) открывается </w:t>
            </w:r>
            <w:hyperlink r:id="rId14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История болезни</w:t>
              </w:r>
            </w:hyperlink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 2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Пациент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D_HOSP_HISTORIES.PATIENT→D_PERSMEDCARD.AGENT–&gt; 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d_agents.surname+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d_agents.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firstname+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d_agents.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lastname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пациента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гиперссылка (кликабельно) открывается </w:t>
            </w:r>
            <w:hyperlink r:id="rId15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Карта пациента мис</w:t>
              </w:r>
            </w:hyperlink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рядом значок и вызов окна </w:t>
            </w:r>
            <w:hyperlink r:id="rId16" w:history="1">
              <w:r>
                <w:rPr>
                  <w:rStyle w:val="Hyperlink"/>
                  <w:rFonts w:ascii="Arial" w:eastAsia="Times New Roman" w:hAnsi="Arial" w:cs="Times New Roman"/>
                  <w:sz w:val="20"/>
                  <w:szCs w:val="24"/>
                </w:rPr>
                <w:t>https://conf.bars.group/pages/viewpage.action?pageId=28408565</w:t>
              </w:r>
            </w:hyperlink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3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Возраст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D_PKG_DAT_TOOLS.FULL_YEARS(DATE,t.BIRTHDATE)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возраст пациента в годах на</w:t>
            </w:r>
            <w:r>
              <w:rPr>
                <w:rFonts w:ascii="Arial" w:eastAsia="Times New Roman" w:hAnsi="Arial" w:cs="Times New Roman"/>
                <w:color w:val="333333"/>
                <w:sz w:val="20"/>
                <w:szCs w:val="24"/>
              </w:rPr>
              <w:t xml:space="preserve"> дату их входных параметров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4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Гражданство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D_COUNTRIES.SHORT_NAME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D_AGENT_PERSDOCS.CITIZENSHIP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D_AGENT_PERSDOCS.PID = D_AGENTS.ID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D_PERSMEDCARD.AGENT = D_AGENTS.ID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D_HOSP_HISTORIES.PATIENT = D_PERSMEDCARD.ID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Гражданство пациента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5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Адрес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D_PKG_AGENT_ADDRS.GET_ACTUAL_ON_DATE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D_AGENT_ADDRS.IS_REG = 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Адрес регистрации пациента на</w:t>
            </w:r>
            <w:r>
              <w:rPr>
                <w:rFonts w:ascii="Arial" w:eastAsia="Times New Roman" w:hAnsi="Arial" w:cs="Times New Roman"/>
                <w:color w:val="333333"/>
                <w:sz w:val="20"/>
                <w:szCs w:val="24"/>
              </w:rPr>
              <w:t xml:space="preserve"> дату их входных параметров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6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Сопровождающее лицо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d_hosp_histories.relative_hh–&gt; d_hosp_histories.patient--&gt;d_pesmedcard.agent–&gt;d_agents.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surname+</w:t>
            </w: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d_agents.firstname+d_agents.</w:t>
            </w: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lastname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ФИО Сопровождающего лица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7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стационар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d_hosp_history_deps.date_in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стационар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 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8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d_hosp_history_deps.date_in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выбранное отделение или подразделения к которому относится 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9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реанимацию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case when t.DT_CODE = '5' then t.HH_DEP_DATE_IN</w:t>
            </w:r>
          </w:p>
          <w:p>
            <w:pPr>
              <w:ind w:left="0"/>
              <w:jc w:val="left"/>
            </w:pP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поступления в реанимацию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Планируемая дата выписки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D_HOSP_HISTORIES.PLAN_DATE_OUT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Планируемая дата выписки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выписки из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d_hosp_history_deps.date_out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выписки из отделения выбранного отделения или подразделения к которому относится 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12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выписки из стационара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D_HOSP_HISTORIES.DATE_OUT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Дата выписки из стационара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13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Дней на койке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D_PKG_HOSP_HISTORIES.GET_FACT_DAYS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Дней на койке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14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Профиль койки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D_BED_TYPES.BT_NAME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D_BED_TYPES.ID = D_HOSP_HISTORY_DEPS.BED_TYPE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Профиль койки выбранного отделения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15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Леч. врач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d_hosp_history_deps.healing_em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Лечащий врач выбранного отделения или подразделения, к которому относится 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16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Вид оплаты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d_hosp_history_deps.payment_kind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Вид оплаты ИБ выбранного отделения или подразделения, к которому относится отделение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17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Страховая компания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D_PKG_AGENT_POLIS.GET_ACTUAL_ON_DATE(hh.PATIENT_AGENT, DATE, 0, 'P_WHO_NAME')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333333"/>
                <w:sz w:val="20"/>
                <w:szCs w:val="24"/>
              </w:rPr>
              <w:t>Страховая компания актуальная на дату их входных параметров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18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Диагноз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 xml:space="preserve">d_hosp_history_diagns.mkb ,где </w:t>
            </w:r>
            <w:hyperlink r:id="rId17" w:history="1">
              <w:r>
                <w:rPr>
                  <w:rStyle w:val="Hyperlink"/>
                  <w:rFonts w:ascii="Arial" w:eastAsia="Times New Roman" w:hAnsi="Arial" w:cs="Times New Roman"/>
                  <w:color w:val="172B4D"/>
                  <w:sz w:val="20"/>
                  <w:szCs w:val="24"/>
                </w:rPr>
                <w:t>d_hosp_history_deps.id</w:t>
              </w:r>
            </w:hyperlink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 xml:space="preserve"> = d_hosp_history_diAGNS.HH_DEP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тип диагноза дописать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Основной диагноз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19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Уточненный диагноз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D_HOSP_HISTORY_DIAGNS.MKB_EXACT , где HOSP_DIAGN_TYPE = 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Уточнение к основному диагнозу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Операции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D_VISITS.ID - D_DIRECTION_SERVICES.PID - D_DIRECTION_SERVICES.SERVICE - D_SERVICES.SE_NAME, где  D_SERVICES.SE_TYPE = "Операции"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Оказанные операции выбранного отделения или подразделения, к которому относится отделение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Осложнения операции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D_COMPLICATIONES.C_NAME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D_VIS_COMPLICATIONS.COMPLICATION = D_COMPLICATIONES.ID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D_VIS_COMPLICATIONS.PID = D_VISITS.ID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D_VISITS.ID - D_DIRECTION_SERVICES.PID - D_DIRECTION_SERVICES.SERVICE - D_SERVICES.SE_NAME, где  D_SERVICES.SE_TYPE = "Операции"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Осложнения операций перечисленные через ";"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22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Палата/койка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hyperlink r:id="rId17" w:history="1">
              <w:r>
                <w:rPr>
                  <w:rStyle w:val="Hyperlink"/>
                  <w:rFonts w:ascii="Arial" w:eastAsia="Times New Roman" w:hAnsi="Arial" w:cs="Times New Roman"/>
                  <w:color w:val="172B4D"/>
                  <w:sz w:val="20"/>
                  <w:szCs w:val="24"/>
                </w:rPr>
                <w:t>d_hosp_history_deps.id</w:t>
              </w:r>
            </w:hyperlink>
            <w:r>
              <w:rPr>
                <w:rFonts w:ascii="Arial" w:eastAsia="Times New Roman" w:hAnsi="Arial" w:cs="Times New Roman"/>
                <w:color w:val="172B4D"/>
                <w:sz w:val="20"/>
                <w:szCs w:val="24"/>
              </w:rPr>
              <w:t>--&gt;d_hh_dep_beds.dep_bed--&gt;d_dep_beds.bt_code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 Палата/койка выбранного отделения или подразделения, к которому относится отделение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23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ВМП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D_VMP.VMP_CODE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D_HOSP_HISTORY_DEPS.VMP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ВМП выбранного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24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КСГ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D_KSGCODES.KSG_CODE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D_HOSP_HISTORY_DEPS.KSG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Код КСГ выбранного отделения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да</w:t>
            </w:r>
          </w:p>
        </w:tc>
      </w:tr>
    </w:tbl>
    <w:p/>
    <w:p>
      <w:pPr>
        <w:pStyle w:val="Heading1"/>
      </w:pPr>
      <w:bookmarkStart w:id="15" w:name="scroll-bookmark-5"/>
      <w:bookmarkStart w:id="16" w:name="_Toc256000006"/>
      <w:r>
        <w:t>Описание действий в окне</w:t>
      </w:r>
      <w:bookmarkEnd w:id="16"/>
      <w:bookmarkEnd w:id="15"/>
    </w:p>
    <w:p>
      <w:pPr>
        <w:numPr>
          <w:ilvl w:val="0"/>
          <w:numId w:val="45"/>
        </w:numPr>
      </w:pPr>
      <w:bookmarkStart w:id="17" w:name="scroll-bookmark-6"/>
      <w:r>
        <w:rPr>
          <w:b/>
        </w:rPr>
        <w:t>Обновить</w:t>
      </w:r>
      <w:bookmarkEnd w:id="17"/>
    </w:p>
    <w:p>
      <w:pPr>
        <w:numPr>
          <w:ilvl w:val="0"/>
          <w:numId w:val="45"/>
        </w:numPr>
      </w:pPr>
    </w:p>
    <w:p>
      <w:pPr>
        <w:numPr>
          <w:ilvl w:val="0"/>
          <w:numId w:val="45"/>
        </w:numPr>
      </w:pPr>
      <w:bookmarkStart w:id="18" w:name="scroll-bookmark-7"/>
      <w:r>
        <w:rPr>
          <w:b/>
        </w:rPr>
        <w:t>Открыть историю болезни История болезни</w:t>
      </w:r>
      <w:bookmarkEnd w:id="18"/>
    </w:p>
    <w:p>
      <w:pPr>
        <w:numPr>
          <w:ilvl w:val="0"/>
          <w:numId w:val="45"/>
        </w:numPr>
      </w:pPr>
    </w:p>
    <w:p>
      <w:pPr>
        <w:numPr>
          <w:ilvl w:val="0"/>
          <w:numId w:val="45"/>
        </w:numPr>
      </w:pPr>
      <w:bookmarkStart w:id="19" w:name="scroll-bookmark-8"/>
      <w:r>
        <w:rPr>
          <w:b/>
        </w:rPr>
        <w:t>Установить статус ВМП Талон на ВМП. Заполнение полей "Дата выдачи талона на ВМП" и "Плановая дата госпитализации"</w:t>
      </w:r>
      <w:bookmarkEnd w:id="19"/>
    </w:p>
    <w:p>
      <w:pPr>
        <w:numPr>
          <w:ilvl w:val="0"/>
          <w:numId w:val="45"/>
        </w:numPr>
      </w:pPr>
    </w:p>
    <w:p>
      <w:pPr>
        <w:numPr>
          <w:ilvl w:val="0"/>
          <w:numId w:val="45"/>
        </w:numPr>
      </w:pPr>
      <w:r>
        <w:rPr>
          <w:b/>
        </w:rPr>
        <w:t>Сменить диагноз</w:t>
      </w:r>
    </w:p>
    <w:p>
      <w:pPr>
        <w:numPr>
          <w:ilvl w:val="0"/>
          <w:numId w:val="45"/>
        </w:numPr>
      </w:pPr>
      <w:r>
        <w:rPr>
          <w:b/>
        </w:rPr>
        <w:t>Продолжает лечение</w:t>
      </w:r>
    </w:p>
    <w:p>
      <w:pPr>
        <w:numPr>
          <w:ilvl w:val="0"/>
          <w:numId w:val="45"/>
        </w:numPr>
      </w:pPr>
      <w:r>
        <w:rPr>
          <w:b/>
        </w:rPr>
        <w:t>Переместить в другое отделение</w:t>
      </w:r>
    </w:p>
    <w:p>
      <w:pPr>
        <w:numPr>
          <w:ilvl w:val="0"/>
          <w:numId w:val="45"/>
        </w:numPr>
      </w:pPr>
      <w:hyperlink r:id="rId18" w:history="1">
        <w:r>
          <w:rPr>
            <w:rStyle w:val="Hyperlink"/>
          </w:rPr>
          <w:t>Окно "Выписка из отделения"</w:t>
        </w:r>
      </w:hyperlink>
    </w:p>
    <w:p>
      <w:pPr>
        <w:numPr>
          <w:ilvl w:val="0"/>
          <w:numId w:val="45"/>
        </w:numPr>
      </w:pPr>
      <w:hyperlink r:id="rId19" w:history="1">
        <w:r>
          <w:rPr>
            <w:rStyle w:val="Hyperlink"/>
          </w:rPr>
          <w:t>Окно: Выписка из стационара</w:t>
        </w:r>
      </w:hyperlink>
    </w:p>
    <w:p>
      <w:pPr>
        <w:numPr>
          <w:ilvl w:val="0"/>
          <w:numId w:val="45"/>
        </w:numPr>
      </w:pPr>
      <w:r>
        <w:rPr>
          <w:b/>
          <w:color w:val="FF0000"/>
        </w:rPr>
        <w:t xml:space="preserve">Разблокировать Историю болезни. </w:t>
      </w:r>
      <w:r>
        <w:rPr>
          <w:color w:val="FF0000"/>
        </w:rPr>
        <w:t>Данный пункт меню доступен только если </w:t>
      </w:r>
      <w:r>
        <w:rPr>
          <w:color w:val="FF0000"/>
        </w:rPr>
        <w:t>D_HH_MED_EXPERTISE.EXPERT_DEADLINE</w:t>
      </w:r>
      <w:r>
        <w:rPr>
          <w:i/>
          <w:color w:val="FF0000"/>
        </w:rPr>
        <w:t>&lt; sysdate</w:t>
      </w:r>
    </w:p>
    <w:p>
      <w:r>
        <w:rPr>
          <w:color w:val="FF0000"/>
        </w:rPr>
        <w:t>Открывается окно </w:t>
      </w:r>
      <w:r>
        <w:rPr>
          <w:color w:val="FF0000"/>
        </w:rPr>
        <w:drawing>
          <wp:inline>
            <wp:extent cx="3648075" cy="1657350"/>
            <wp:docPr id="100002" name="" descr="_scroll_external/attachments/image2020-12-7_13-58-40-70995018add41dc9e079ac8208f070f4bb640ea5f2baef6abc80531359826a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376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FF0000"/>
        </w:rPr>
        <w:t>Поля в гриде </w:t>
      </w:r>
    </w:p>
    <w:tbl>
      <w:tblPr>
        <w:tblStyle w:val="ScrollTableNormal"/>
        <w:tblW w:w="5000" w:type="pct"/>
        <w:tblLook w:val="0020"/>
      </w:tblPr>
      <w:tblGrid>
        <w:gridCol w:w="280"/>
        <w:gridCol w:w="1562"/>
        <w:gridCol w:w="1269"/>
        <w:gridCol w:w="3777"/>
        <w:gridCol w:w="1599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color w:val="FF0000"/>
                <w:sz w:val="20"/>
                <w:szCs w:val="24"/>
              </w:rPr>
              <w:t>№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color w:val="FF0000"/>
                <w:sz w:val="20"/>
                <w:szCs w:val="24"/>
              </w:rPr>
              <w:t>Название поля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color w:val="FF0000"/>
                <w:sz w:val="20"/>
                <w:szCs w:val="24"/>
              </w:rPr>
              <w:t>Алгоритм расчета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color w:val="FF0000"/>
                <w:sz w:val="20"/>
                <w:szCs w:val="24"/>
              </w:rPr>
              <w:t>Поле БД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color w:val="FF0000"/>
                <w:sz w:val="20"/>
                <w:szCs w:val="24"/>
              </w:rPr>
              <w:t>Примечание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1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Дата смены статуса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текущая дата и время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sysdate + systime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поле доступно для редактирования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2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Статус мед.экспертизы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статус заполнен по умолчанию значением - "На исправление Леч.врачу"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D_HH_EXPERT_STATUS.ES_NAME = 'На исправление Леч.врачу'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поле недоступно для редактирования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3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Крайний срок исправления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заполнено текущим значением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D_HH_MED_EXPERTISE.EXPERT_DEADLINE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поле доступно для редактирования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4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ИБ направлена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статус заполнен по умолчанию значением - "Направлена Леч.врачу"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D_HH_EXPERT_MOVE.EM_NAME = 'Направлена Леч.врачу'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поле недоступно для редактирования</w:t>
            </w:r>
          </w:p>
        </w:tc>
      </w:tr>
    </w:tbl>
    <w:p/>
    <w:p>
      <w:r>
        <w:rPr>
          <w:color w:val="FF0000"/>
        </w:rPr>
        <w:t>При нажатии Отмена, форма закрывается.</w:t>
      </w:r>
    </w:p>
    <w:p>
      <w:r>
        <w:rPr>
          <w:color w:val="FF0000"/>
        </w:rPr>
        <w:t>При нажатии Ок, создается новая запись в D_HH_MED_EXPERTISE</w:t>
      </w:r>
      <w:r>
        <w:t>D_HH_MED_EXPERTISE.ADD</w:t>
      </w:r>
    </w:p>
    <w:p>
      <w:r>
        <w:rPr>
          <w:color w:val="FF0000"/>
        </w:rPr>
        <w:t>D_HH_MED_EXPERTISE.ADD </w:t>
      </w:r>
    </w:p>
    <w:tbl>
      <w:tblPr>
        <w:tblStyle w:val="ScrollTableNormal"/>
        <w:tblW w:w="5000" w:type="pct"/>
        <w:tblLook w:val="0020"/>
      </w:tblPr>
      <w:tblGrid>
        <w:gridCol w:w="1969"/>
        <w:gridCol w:w="2582"/>
        <w:gridCol w:w="3926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Поле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Значение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b/>
                <w:sz w:val="20"/>
                <w:szCs w:val="24"/>
              </w:rPr>
              <w:t>Примечание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ID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генерация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LPU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текущее ЛПУ из сессии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D_LPU.ID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PID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ИБ на котором вызвали форму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D_HOSP_HISTORIES.ID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EXPERT_DATE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sysdate + systime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STATUS_MOVE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значение по умолчанию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D_HH_STATUS_MOVE.EXPERT_STATUS = D_HH_EXPERT_STATUS.ID</w:t>
            </w:r>
          </w:p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D_HH_EXPERT_STATUS.ES_CODE = '4'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 EXPERT_DEADLINE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4"/>
              </w:rPr>
              <w:t>новое значение с формы с поля "Крайний срок исправления"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0"/>
              <w:jc w:val="left"/>
            </w:pPr>
          </w:p>
        </w:tc>
      </w:tr>
    </w:tbl>
    <w:p>
      <w:r>
        <w:rPr>
          <w:color w:val="FF0000"/>
        </w:rPr>
        <w:t>Цвет заливки меняется на светло-оранжевый</w:t>
      </w:r>
    </w:p>
    <w:p>
      <w:pPr>
        <w:numPr>
          <w:ilvl w:val="0"/>
          <w:numId w:val="46"/>
        </w:numPr>
      </w:pPr>
      <w:r>
        <w:rPr>
          <w:b/>
        </w:rPr>
        <w:t>Лицевой счет пациента</w:t>
      </w:r>
    </w:p>
    <w:p>
      <w:pPr>
        <w:numPr>
          <w:ilvl w:val="0"/>
          <w:numId w:val="46"/>
        </w:numPr>
      </w:pPr>
      <w:r>
        <w:rPr>
          <w:b/>
        </w:rPr>
        <w:t>Аннулировать историю болезни</w:t>
      </w:r>
    </w:p>
    <w:p>
      <w:pPr>
        <w:numPr>
          <w:ilvl w:val="0"/>
          <w:numId w:val="46"/>
        </w:numPr>
      </w:pPr>
      <w:r>
        <w:rPr>
          <w:b/>
        </w:rPr>
        <w:t>Назначить лечащего врача</w:t>
      </w:r>
    </w:p>
    <w:p>
      <w:pPr>
        <w:numPr>
          <w:ilvl w:val="0"/>
          <w:numId w:val="46"/>
        </w:numPr>
      </w:pPr>
      <w:r>
        <w:rPr>
          <w:b/>
        </w:rPr>
        <w:t>Загруженность по врачам</w:t>
      </w:r>
    </w:p>
    <w:p>
      <w:pPr>
        <w:numPr>
          <w:ilvl w:val="0"/>
          <w:numId w:val="46"/>
        </w:numPr>
      </w:pPr>
      <w:r>
        <w:rPr>
          <w:b/>
        </w:rPr>
        <w:t>История лечащий врачей</w:t>
      </w:r>
    </w:p>
    <w:p>
      <w:pPr>
        <w:numPr>
          <w:ilvl w:val="0"/>
          <w:numId w:val="46"/>
        </w:numPr>
      </w:pPr>
      <w:r>
        <w:rPr>
          <w:b/>
        </w:rPr>
        <w:t>Отчеты </w:t>
      </w:r>
    </w:p>
    <w:p>
      <w:pPr>
        <w:pStyle w:val="Heading1"/>
      </w:pPr>
      <w:bookmarkStart w:id="20" w:name="scroll-bookmark-9"/>
      <w:bookmarkStart w:id="21" w:name="_Toc256000007"/>
      <w:r>
        <w:t>Печатные  формы в окне:</w:t>
      </w:r>
      <w:bookmarkEnd w:id="21"/>
      <w:bookmarkEnd w:id="20"/>
    </w:p>
    <w:sectPr w:rsidSect="008B1C6A">
      <w:footerReference w:type="default" r:id="rId21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7777777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Печатные  формы в окне: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16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МЕД.Здравоохранение-МИС – АРМ Заведующего отделением (+функционал работы с архивными ИБ)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task.bars-open.ru/issues/255194" TargetMode="External" /><Relationship Id="rId12" Type="http://schemas.openxmlformats.org/officeDocument/2006/relationships/hyperlink" Target="https://conf.bars.group/pages/viewpage.action?pageId=31598407" TargetMode="External" /><Relationship Id="rId13" Type="http://schemas.openxmlformats.org/officeDocument/2006/relationships/image" Target="media/image1.png" /><Relationship Id="rId14" Type="http://schemas.openxmlformats.org/officeDocument/2006/relationships/hyperlink" Target="https://conf.bars.group/pages/viewpage.action?pageId=29497549" TargetMode="External" /><Relationship Id="rId15" Type="http://schemas.openxmlformats.org/officeDocument/2006/relationships/hyperlink" Target="https://conf.bars.group/pages/viewpage.action?pageId=27509818" TargetMode="External" /><Relationship Id="rId16" Type="http://schemas.openxmlformats.org/officeDocument/2006/relationships/hyperlink" Target="https://conf.bars.group/pages/viewpage.action?pageId=28408565" TargetMode="External" /><Relationship Id="rId17" Type="http://schemas.openxmlformats.org/officeDocument/2006/relationships/hyperlink" Target="http://d_hosp_history_deps.id" TargetMode="External" /><Relationship Id="rId18" Type="http://schemas.openxmlformats.org/officeDocument/2006/relationships/hyperlink" Target="https://conf.bars.group/pages/viewpage.action?pageId=32053257" TargetMode="External" /><Relationship Id="rId19" Type="http://schemas.openxmlformats.org/officeDocument/2006/relationships/hyperlink" Target="https://conf.bars.group/pages/viewpage.action?pageId=32053259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2.png" /><Relationship Id="rId21" Type="http://schemas.openxmlformats.org/officeDocument/2006/relationships/footer" Target="footer4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16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Team Development</cp:lastModifiedBy>
  <cp:revision>108</cp:revision>
  <dcterms:created xsi:type="dcterms:W3CDTF">2016-10-04T14:03:00Z</dcterms:created>
  <dcterms:modified xsi:type="dcterms:W3CDTF">2016-10-07T14:18:00Z</dcterms:modified>
</cp:coreProperties>
</file>