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CC" w:rsidRPr="008670E7" w:rsidRDefault="008670E7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r w:rsidRPr="008670E7">
        <w:rPr>
          <w:rFonts w:asciiTheme="minorHAnsi" w:hAnsiTheme="minorHAnsi"/>
          <w:b/>
          <w:sz w:val="24"/>
          <w:szCs w:val="24"/>
        </w:rPr>
        <w:t>Тест: "Отоларингология (высшая категория)".</w:t>
      </w:r>
    </w:p>
    <w:bookmarkEnd w:id="0"/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кости принимают участие в образовании наружного носа?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Носовые.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Лобные отростки верхней челюсти.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Слезные.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Нижние носовые раковины.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Решетчатая.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пазухи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открываются в средний носовой ход?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Верхнечелюстная.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Лобная.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Передние клетки решетчатой кости.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Средние клетки решетчатой кости.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Основная.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Движение ресничек мерцательного эпителия полости носа направлено к: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преддверию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верхнечелюстным пазухам,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ситовидной пластинке,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хоанам,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основной пазухе.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Каким эпителием покрыта дыхательная область слизистой оболочки полости носа?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Многослойным плоским.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Многорядным плоским.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Кубическим.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Цилиндрическим многорядным мерцательным.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Мерцательным.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Что из перечисленного является околоносовой пазухой носа?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Верхнечелюстная.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Лобная.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Решетчатая.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Основная.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Сигмовидная.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раковины носа: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латеральная,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верхняя,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нижняя,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средняя,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медиальная.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части различают в наружном носе?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Корень.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Кончик.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Скаты.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Крылья.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Седло.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ответы,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 и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Глотка начинается от основания черепа и доходит до уровня: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IV шейного позвонка,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VI шейного позвонка,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I шейного позвонка,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VII шейного позвонка,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V грудного позвонка.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Какое анатомическое образование является продолжением заглоточного пространства: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переднее средостение,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заднее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средостение,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парафарингеальное пространство,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околоминдаликовое пространство,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паравертебральное пространство.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Укажите  мышцы, поднимающие глотку: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шилоглоточная,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языкоглоточная,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небно-глоточная,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констрикторы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глотки.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Коническая связка расположена между следующими образованиями: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щитовидным хрящом и подъязычной костью,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щитовидным хрящом и дугой перстневидного хряща,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щитовидным хрящом и черпаловидными хрящами,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перстневидным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хрящом и первым кольцом трахеи,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щитовидным хрящом и надгортанником.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Мышцей, опускающей надгортанник, является: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щитонадгортанная,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черпалонадгортанная,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черпаловидная косая,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щиточерпаловидная,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голосовая.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гортани осуществляется следующими нервами: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языкоглоточным,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блуждающим,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видиевым,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симпатическим стволом,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тройничным.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глотки осуществляется следующими артериями: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позвоночной,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наружной сонной,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подключичной,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внутренней сонной,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обшей сонной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наружному уху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ушная раковина,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барабанная перепонка,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наружный слуховой проход,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слуховая труба,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сосцевидный отросток.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среднему уху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барабанная перепонка,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слуховые косточки,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спиральная пластинка,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антрум,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слуховая труба.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Барабанная перепонка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состоит из: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кожного слоя,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фиброзного слоя,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слизистого слоя,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хрящевого слоя,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надхрящницы.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функциям слуховой трубы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вентиляционная,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защитная,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дренажная,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трансформационная,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усиливающая.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внутреннему уху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улитка,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внутренний слуховой проход,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преддверие,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полукружные каналы,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эндолимфатический мешок.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завитков улитки человека равно: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1,5;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1,75;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2,5;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2,75;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3,0.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Улитка разделена на: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барабанную лестницу,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срединную лестницу,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лестницу преддверия,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эндолимфатический мешок,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полукружные каналы.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 спиральной пластинки отходят: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основная мембрана,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покровная мембрана,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рейсснерова мембрана,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сосудистая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полоска,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афферентные волокна.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Основной функцией сосудистой полоски является: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защитная,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выравнивание давления,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трансформационная,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метаболическая,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ионный баланс.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 расположен: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на покровной мембране,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на основной мембране,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на рейсснеровой мембране,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на костной спиральной пластинке,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на сосудистой полоске.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Основой рецепторного аппарата улитки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наружные волосковые клетки,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наружные столбовые клетки,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внутренние волосковые клетки,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клетки Дейтерса,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клетки Хенсена,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6) внутренние столбовые клетки.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функциональным различиям между наружными и внутренними волосковыми клетками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сократительная способность,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пороги возбуждения,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рецепторная функция,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4) генерация отоакустической эмиссии,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генерация ПД.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Иннервация улитки: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афферентная,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двигательная,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эфферентная,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автономные нервные волокна,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симпатическая.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6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№28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Дифференциация волосковых клеток у плода завершается к: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35-й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40-й неделе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интенсивности звука является: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герц (Гц)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фон (фон)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децибел (дБ)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 (бар)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паскаль (Па)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степени тугоухости по Международной классификации вычисляется среднее значение порогов слышимости на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следующих частотах: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125, 250, 500, 1000, 2000, 4000 Гц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125, 250, 500, 1000, 2000 Гц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500, 1000, 2000, 4000, 6000 Гц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500, 1000, 2000, 4000 Гц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1000, 2000, 4000 Гц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нормального звукопроведения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среднего отита характерна тимпанограмма типа: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сенсоневральной тугоухости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Для дисфункции слуховой трубы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отосклероза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адгезивного среднего отита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цепи слуховых косточек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перфорации барабанной перепонки регистрируется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рубцовых изменений барабанной перепонки характерна тимпанограмма: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D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опыт Федеричи бывает при: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нормальном слухе;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сенсоневральной тугоухости;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кондуктивной тугоухости;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смешанной тугоухости;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пресбиакузисе.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Латерализацию звука исследуют при проведении опыта: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Ринне;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Бинга;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Федеричи;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Вебера;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Швабаха.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Костно-воздушный интервал на аудиограмме характерен для следующих типов тугоухости: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сенсоневральной;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ретрокохлеарной;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смешанной;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кондуктивной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внезапной.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генерации отоакустической эмиссии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базилярная мембрана;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сосудистая полоска;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внутренние волосковые клетки;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наружные волосковые клетки;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клетки Дейтерса.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 №44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Вызванная отоакустическая эмиссия у новорожденного: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более высокочастотная, чем у взрослого;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выше по амплитуде, чем у взрослого;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ниже по амплитуде, чем у взрослого;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отсутствует;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такая же, как у взрослого.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Повторное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тестирование по регистрации отоакустической эмиссии при аудиологическом скрининге проводится: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через 1-2 недели;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через 4-6 месяцев;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через 1-2 месяца;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через 4-6 недель;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через 6-12 месяцев.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Ребенок должен быть направлен на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регистрацию коротко-латентных слуховых вызванных потенциалов при проведении аудиологического скрининга: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при выявлении факторов риска в родильном доме;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при отсутствии поведенческих реакций на звуки, определенном в детской поликлинике;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при отсутстви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 отоакустической эмиссии при первичном тестировании;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при отсутствии отоакустической эмиссии при повторном тестировании;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при выявлении патологии среднего уха при тимпанометрии.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Периферический отдел вестибулярного анализатора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локализуется в: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сосцевидном отростке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чешуе височной кости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пирамиде височной кости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крылонебной ямке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средней черепной ямке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Рецепторный отдел вестибулярного анализатора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включает в себя: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три полукружных канала, sacculus, utriculus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sacculus, utriculus и наружный полукружный канал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задний, верхний и наружный полукружные каналы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задний и наружный полукружные каналы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sacculus, utriculus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Связь периферического отдела вестибулярного анализатора с барабанной полостью осуществляется через: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окно преддверия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окно улитки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окно улитки и окно преддверия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эндолимфатический проток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евстахиеву трубу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Связь периферического отдела вестибулярного анализатора с задней черепной ямкой обеспечивается через: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водопровод предверия через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эндолимфатический мешок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водопровод улитки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слуховой проход и водопровод предверия с эндолимфатический мешком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окно преддверия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евстахиеву трубу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Отолитовый отдел вестибулярного анализатора реагирует на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прямолинейное ускорение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прямолинейное ускорение и отклонение от вертикали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угловое ускорение в горизонтальной плоскости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угловое ускорение в трех плоскостях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угловые и прямолинейные ускоренияю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Вестибулярный ганглий расположен в: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внутреннем слуховом проходе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мостомозжечковом углу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фаллопиевом канале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окне преддверия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сильвиевом водопроводе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ядра ствола мозга расположены: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 дне IV желудочка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внутренних отделах веревчатого тела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мосту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внутреннем слуховом проходе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передних рогах спинного мозга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противопоказаниям к проведению калорической пробы водой относится: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наличие перфорации барабанной перепонки, наружного отита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подозрение на невриному 8-й пары черепно-мозговых нервов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возраст пациента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серная пробка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характерные жалобы при вазомоторном рините: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сухость в носу,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боль,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заложенность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водянистые выделения из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приступообразное чихание.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околоносовые пазухи открываются в средний носовой ход: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1) верхнечелюстная пазуха,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основная пазуха,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передние и средние клетки решетчатой кости,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лобная пазуха,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задние клетки решетчатой кости.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воспалении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каких околоносовых пазух чаще наблюдаются внутричерепные осложнения: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задних клеток решетчатой кости,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верхнечелюстных пазух,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основных пазух,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лобных пазух,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передних и средних клеток решетчатой кости.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переломе костей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носа с косметическим дефектом репозицию нужно проводить: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через 6 месяцев,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через 2-3 недели,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 первые сутки после травмы,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 первые часы после травмы,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срок не имеет значения.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Лечение абсцесса перегородки носа заключается: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пункция абсцесса с одной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пункция абсцесса с двух сторон,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вскрытие абсцесса с одной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вскрытие абсцесса с двух сторон на разных уровнях,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вскрытие абсцесса с двух сторон на одном уровне.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гипертрофического ринита производится: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конхотомия,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подслизистая конхотомия,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ультразвуковая дезинтеграция носовых раковин,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гальванокаустика носовых раковин,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криовоздействие.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причины искривления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перегородки носа: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полипоз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аномалии развития лицевого скелета,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хронический гипертрофический ринит,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травмы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острый ринит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внутричерепные осложнения наблюдаются при заболеваниях околоносовых пазух: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тромбоз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кавернозного синуса,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абсцесс затылочной доли,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абсцесс лобной доли,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менингит,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тромбоз сигмовидного синуса.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Каковы правила удаления инородных тел из носа у детей: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фиксация ребенка,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масочный наркоз,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выкатывание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крючком твердых инородных тел,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удаление пинцетом плоских инородных тел,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проталкивание инородных тел в носоглотку.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симптомы типичны для искривления перегородки носа: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затрудненное носовое дыхание,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постоянные носовые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сухость в горле,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храп,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гнилостный запах из носа.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основные симптомы озены: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гипертрофия носовых раковин,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зловонный насморк,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водянистое отделяемое из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широкие носовые ходы,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отсутствие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обоняния.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причины возникновения фурункула носа: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воспаление волосяного фолликула,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хронический тонзиллит,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травматизация преддверия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гематогенный занос инфекции,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острый ларингит.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формы хронического ринита, протекающих с увеличением носовых раковин: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экссудативный,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гипертрофический,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атрофический,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вазомоторный,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катаральный.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Из какого участка полости носа наиболее часто возникают кровотечения?: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нижняя носовая раковина,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средняя носовая раковина,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костный отдел перегородки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хрящевой отдел перегородки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пещеристые венозные сплетения.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орбитальные осложнения, наблюдаемые при воспалении околоносовых пазух: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периостит орбиты,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этмоидит,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абсцесс века,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флегмона орбиты,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сфеноидит.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локализацию кровоточащего полипа полости носа: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сошник,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решетчатый лабиринт,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крыло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хрящевая часть перегородки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нижняя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носовая раковина.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 чем граничит решетчатый лабиринт?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Глазница.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Ротоглотка.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Передняя черепная ямка.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Верхнечелюстная пазуха.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Задняя черепная ямка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Аденоидные вегетации наблюдаются чаще всего в возрасте: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у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детей старше 10 лет,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до одного года,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от5 до 10 лет,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от 1 до 4 лет,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от 12 лет и старше.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Степень аденоидных вегетации определяется в зависимости от: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давности заболевания,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их величина относительно устьев слуховых труб,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состояние носового дыхания,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их величина относительно сошника.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Воспаление гипертрофированных лимфоидных валиков на боковой стенке глотки характерно для: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катарального фарингита,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атрофического фарингита,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ангины Венсана,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гипертрофического фарингита.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гранулезного фарингита.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 локализации паратонзиллярные абсцессы разделяются на: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боковой,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подъязычный,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передне-верхний,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передне-нижний,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задний.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инфекционные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могут протекать с ангиной: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мононуклеоз,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корь,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дифтерия,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скарлатина,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эпидемический менингит.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исследования глотки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непрямая ларингоскопия,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трахеобронхоскопия,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задняя риноскопия,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мезофарингоскопия,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пальцевое исследование носоглотки.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ангиофибромы носоглотки больные жалуются на: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приступы чихания,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ощущение давления в носоглотке,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водянистые выделения из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кровотечение из носа,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ощущение зуда в носу.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фиброме носоглотки: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консервативное,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химиотерапевтическое,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радиологическое,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хирургическое,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смешанное.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Острый паратонзиллит это воспаление: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капсулы миндалины,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передней небной дужки,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кисты миндалины,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околоминдаликовой клетчатки,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бокового валика глотки.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функциям гортани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дыхательная,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пищепроводная,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голосовая,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защитная,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резонаторная.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Ларингоскопическая картина при остром ларингите: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инфильтрация слизистой оболочки,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гиперемия голосовых складок,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точечные кровоизлияния,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отечность складок,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узелки голосовых складок.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причину острого ларингита: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инфекционные заболевания,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перенапряжение голосовых складок,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переохлаждение,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профессиональные вредности,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ангина.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предраковые заболевания гортани: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фиброма голосовой складки,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гиперпластический ларингит,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папилломатоз,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ангиома.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Преддверие гортани образовано: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валекулами,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надгортанником,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черпалонадгортанной складкой,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черпаловидными хрящами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5) желудочковыми складками.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острого ларингита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применяются методы: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антибактериальная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вливание лекарственных веществ в гортань,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ингаляции,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противоотечная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прижигание слизистой оболочки гортани.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Анатомическими образованиями среднего отдела гортани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вестибулярные складки,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черпаловидные хрящи,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голосовые складки,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гортанные желудочки,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надгортанник.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3, 4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невриномы слухового нерва и арахноидита мосто-мозжечкового угла верны следующие утверждения: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при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арахноидите не бывает расширения внутреннего слухового прохода на рентгенограмме височных костей по Стенверсу,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при невриноме не бывает калорической гиперрефлексии лабиринта на пораженной стороне,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в анализе ликвора преобладает цитоз при арахноидите 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гиперальбуминоз при невриноме,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при арахноидите на "здоровом" ухе, как правило, снижено восприятие тонов высокой частоты;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невринома слухового нерва - всегда одностороннее поражение.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Верными утверждениями относительно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клинической картины продольных и поперечных переломов пирамид височных костей являются следующие: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кровотечение из уха при травме характерно для поперечных переломов,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выпадение вкуса на соответствующей половине языка при продольных переломах может нос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ить обратимый характер,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поперечный перелом пирамиды сопровождается нарушением функции лицевого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изменений в среднем ухе может быть как при продольных, так и при поперечных трещинах пирамид височных костей,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полная глухота на пораженно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й стороне однозначно свидетельствует о поперечном переломе,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6. наличие изменений в среднем ухе может быть как при продольных, так и при поперечных трещинах пирамид височных костей.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формам наружного отита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диффузный,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секреторный,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экзематозный,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грибковый.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диффузным наружным отитам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фурункул,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экзематозный,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грибковый,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себорея,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ифильтративный.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Инородные тела уха могут быть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удалены: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пинцетом,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крючком,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промыванием,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ушной петлей,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инструментом Гартмана.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Острый сальпингит может быть следствием: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ангины,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острого ринита,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аденоидита,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ОРВИ,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всего выше перечисленного.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продувания уха имеются следующие способы: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Тойнби,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 Вальсальвы,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 Политцера,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катетеризация,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зондирование.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Барабанное сплетение (на медиальной стенке барабанной полости) сформировано ветвями: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языкоглоточного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тройничного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блуждающего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лицевого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барабанной струны.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3 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патологические изменения при отосклерозе заключаются в фиксации: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стремени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наковальни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молоточка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вторичной мембраны окна улитки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наковально-стременного сочленения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Отосклерозом чаще болеют: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мужчины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подростки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люди пожилого возраста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женщины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дети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 аудиологическим данным различают следующие формы отосклероза: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скалярную,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тимпанальную,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кохлеарную,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смешанную,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вестибулярную.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жалобами больного отосклерозом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шум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ушах,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снижение памяти,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головокружение,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зуд в ухе.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№100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Больные отосклерозом в шумной обстановке слышат: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хуже,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без изменений,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дискомфортно,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лучше,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отмечают изменения в уровне слуха.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Отоскопическими признаками отосклероза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петрификаты на барабанной перепонке,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отсутствие ушной серы,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атрофия и сухость кожи наружного слухового прохода,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атрофия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рубцы на барабанной перепонке.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Звук в опыте Вебера при отосклерозе латерализуется: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лучше слышащее ухо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хуже слышащее ухо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 латерализуется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затылок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переносицу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стапедопластики при отсутствии послеоперационных осложнений больной освобождается от работы: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 2-3 недели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более чем на 1 месяц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на полгода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на 1 месяц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на год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работам, противопоказанным больным после операции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стапедопластики,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связанная с электрическим током,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на высоте,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 движущимися предметами,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 шумом,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канцелярская.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2;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1, 2, 3 и 4;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4;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5;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4.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мышцам слуховой трубы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напрягающая мягкое нёбо,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поднимающая мягкое нёбо,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двубрюшная,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жевательная,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напрягающая барабанную перепонку.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Причиной экссудативного среднего отита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нарушение вентиляционной функции слуховой трубы,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утолщение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нарушение дренажной функции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слуховой трубы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травма уха.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барабанной полости мерцательный эпителий расположен в: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мезотимпануме,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области окон лабиринта,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адитусе,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области устья слуховой трубы,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аттике.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характерным жалобам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больных экссудативным средним отитом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боль в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ощущение "переливания" в ухе при изменении положения головы,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заложенность в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шум в ухе.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отоскопическим признакам экссудативного среднего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отита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втяжение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укорочение светового конуса,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гиперемия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перфорация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утолщение барабанной перепонки.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вариантов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экссудативного среднего отита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должны использоваться: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отоскопия,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тональная пороговая аудиометрия,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тимпанометрия,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рентгенография височных костей.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отомикроскопия.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консервативным методам лечения больных экссудативным средним отитом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продувание слуховых труб,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катетеризация слуховых труб,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пневмомассаж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эндаурадьный электрофарез с муколитиками.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УВЧ на область сосцевидного отростка.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Для экссудативного среднего отита характерны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тимпанограммы: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типа 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типа С,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типа 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типа D,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типа 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видам хирургического лечения больных экссутивным средним отитом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тимпаностомия с введением вентиляционной трубки (шунтирование барабанной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полости),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одномоментная тимпанотомия с тимпаностомией,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аттикотомия,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антротомия,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антромастоидотомия.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Вентиляционную трубку устанавливают в следующих квадрантах барабанной перепонки: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задне-нижнем,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передне-верхнем,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задне-верхнем,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передне-нижнем,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 расслабленной части.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№115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осложнениям экссудативного среднего отита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лабиринтит,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менингит,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парез лицевого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тимпаносклероз,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сенсоневральная тугоухость.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Острое воспаление среднего уха может быть следствием: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острого ринита,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острого синуита,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аденоидита,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гриппа,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наружного отита.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Путями проникновения инфекции в барабанную полость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слуховая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труба,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барабанная перепонка,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гематогенный,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лимфогенный,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контактный.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изменениям барабанной перепонки, характерным для катарального острого среднего отита,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гиперемия,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сглаженность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опознавательных знаков,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выбухание,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зеленоватый оттенок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все вышеперечисленное.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Парацентез барабанной перепонки при остром среднем отите обычно делают в следующих квадрантах: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передне-верхнем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передне-нижнем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задне-нижнем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задне-верхнем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месте наибольшего выбухания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Пузырьки, наполненные кровью, возникающие на барабанной перепонке при остром среднем отите, характерны для отита: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гриппозной этиологии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бактериальной этиологии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грибковой этиологии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смешанной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анаэробной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Термическая перфорация барабанной перепонки обычно: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не зарастает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дисфункцией слуховой трубы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располагается в расслабленной части барабанной перепонки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зудом в ухе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Пациенту с умеренно выраженным острым средним отитом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затяжного течения (несмотря на интенсивную терапию) показана: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мастоидотомия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антромастоидотомия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миринготомия (тимпанотомия)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хордоплексусэктомия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аттикотомия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частым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осложнениям острого среднего отита вносятся: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мастоидит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антрит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сенсоневральная тугоухость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парез лицевого нерва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лабиринтит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на 5-й день острый средний отит осложняется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менингитом, необходимо: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усилить антибактериальную терапию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дезинтоксикационную терапию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парацентез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антротомию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произвести расширенную антромастоидотомию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гнойного среднего отита не характерны: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опыт Ринне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латерализация звука в больное ухо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опыта Швабаха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отрицательный опыт Федеричи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положительный опыт Желле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№126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Более выраженное расстройство слуховой функции наблюдается при локализации перфорации барабанной перепонки в области: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верхне-заднего квадранта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нижне-заднего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квадранта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передне-верхнего квадранта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передне-нижнего квадранта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расслабленной части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оссикулопластике максимальное улучшение слуха, можно получить, если: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восстановить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рычажный механизм слуховых косточек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жесткое соединение косточек или протеза с ними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протезы длиной до 5 мм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протезы определенного веса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оперировать не позднее 1 года после потери слуха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№128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Опасные для жизни осложнения чаще наблюдаются при следующих формах хронического гнойного среднего отита: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эпитимпаните,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эпимезотимпаните,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мезотимпаните,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сухом перфоративном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полости после радикальной операции.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санация у больных хроническим средним отитом показана при следующих его формах: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эпитимпанит,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эпимезотимпанит,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мезотимпанит,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эпитимпанит, осложненный внутричерепным абсцессом,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все перечисленные.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Выберите правильный ответ по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методы исследования имеют важное практическое значение для распознавания холестеатомы уха?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Исследование крови.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Отомикроскопия.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Рентгенография височных костей.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Промывание аттика.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Исследование микрофлоры отделяемого из уха.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Вторичная холестеатома развивается вследствие: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эрозии кости по типу атрофии от давления,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высокой ферментативной активности секрета барабанной полости,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снижения иммунитета,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врастания многослойного плоского эпителия,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инфекции.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аттика при хроническом среднем отите с холестеатомой должно осуществляться с использованием: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водных растворов антисептиков,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спиртовых растворов,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перекиси водорода,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раствора диоксидина,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физиологического раствора.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2,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Какая лечебная тактика показана больному, поступившему в отделение с диагнозом "острый средний отит, субпериостальный абсцесс":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консервативная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хирургическое вмешательство при отсутствии эффекта от консервативной терапии,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только местная терапия острого отита,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хирургическое вмешательство,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пункция и промывание полости абсцесса.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выполнении указательной пробы Барани пациентом со средним отитом отмечается спонтанное промахивание лишь на одной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стороне. Это характерно для поражения: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одноименного лабиринта,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лабиринта противоположной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вестибулярного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мозжечка,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височной доли мозга.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Тщательный туалет среднего уха при хроническом среднем отите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выполняют с помощью: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введением 3% раствора перекиси водорода,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ваты навернутой на зонд,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отсоса,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канюли, через которую ухо промывают раствором антисептиков,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турунды, вводимой на пинцете.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больного с обострением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гнойного среднего отита целесообразно начинать с: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парентерального применения антибиотиков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местной антибактериальной терапии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УВЧ терапии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гормональной терапии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эндаурального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электрофареза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 отклонения туловища и падения пациента со средним отитом не зависит от направления нистагма и положения головы. Характерно для: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гнойного лабиринтита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фистулы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горизонтального полукружного канала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червя мозжечка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акустической невриномы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острой вестибулопатии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с хроническим гнойным эпитимпанитом диагностирован фистульный симптом. Ему показаны: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капли в ухо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санирующая операция на среднем ухе с закрытием фистулы лабиринта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антротомия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лабиринтотомия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хроническим гнойным эпитимпанитом появился парез лицевого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нерва. Ему показаны: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антибиотикотерапия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иглорефлексотерапия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санирующая операция на среднем ухе с декомпрессией канала лицевого нерва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антротомия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тимпанотомия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Закрытый способ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хирургической санации уха предполагает: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доступ к среднему уху через наружный слуховой проход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облитерацию барабанной полости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задней стенки наружного слухового прохода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восстановление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барабанной перепонки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ушивание заушного разреза мягких тканей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 пластики послеоперационной полости кожей при санирующей операции уха следует отказаться, если обнаружено: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обнажение твердой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мозговой оболочки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фистула лабиринта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 холестеатома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обширный гнойный процесс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склеротические изменения сосцевидного отростка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Успех тимпанопластики во многом зависит от: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функции слуховой трубы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антибактериальной терапии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размеров перфорации барабанной перепонки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сохранности цепи слуховых косточек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функции барабанной струны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Клинические проявления фистулы полукружного канала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(вращательное головокружение, нистагм) возникают при: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резком изменении интратимпанального давления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туалете 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компрессии, декомпрессии через воронку Зигле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все варианты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соответствии с путями проникновения инфекции воспалительные заболевания внутреннего уха (лабиринтиты) могут быть разделены на следующие группы: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тимпаногенный,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менингогенный,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лимфогенный,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гематогенный,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риногенный.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воспаление среднего уха сопровождается двигательным параличом лицевой мускулатуры, нарушением вкуса и слюноотделения, то уровень поражения лицевого нерва: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дистальнее места отхождения барабанной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струны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между местом отхождения барабанной струны и коленчатым узлом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области коленчатого узла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 внутреннем слуховом проходе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мосто-мозжечковом углу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гнойном лабиринтите отмечается: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умеренное снижение слуха по кондуктивному типу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умеренное снижение слуха по сенсоневральному типу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глухота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умеренное снижение слуха по смешанному типу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высокочастотная сенсоневральная тугоухость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раздражении лабиринта спонтанный нистагм направлен: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сторону больного 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противоположную сторону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обе стороны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вверх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угнетении лабиринта спонтанный нистагм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направлен: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сторону больного 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противоположную сторону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обе стороны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вверх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вниз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Головокружение при лабиринтите: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несистемное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системное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мгновенное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эмоциональное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 успехов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направлении спонтанного вестибулярного нистагма вправо, руки и туловище отклоняются влево: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правостороннем среднем отите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левостороннем среднем отите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атмосферного давления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перенесенного серозного лабиринтита функция лабиринта: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восстанавливается полностью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угнетена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выпадает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флюктуирует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 подлежит определению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После перенесенного гнойного лабиринтита может иметь место: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глухота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снижение слуха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слуха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флюктуация слуха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необычайно хороший слух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серозном лабиринтите показано: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выжидательная тактика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инфекционную больницу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гнойном лабиринтите показано: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выжидательная тактика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в инфекционную больницу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Экстрадуральный абсцесс возникает при: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обострении хронического гнойного среднего отита,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остром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наружном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экссудативном среднем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отосклерозе.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Отогенный менингит может развиться при: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обострении хронического гнойного среднего отита,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остром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рожистом воспалении ушной раковины,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наружном отите,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адгезивном среднем отите.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объективным неврологическим симптомам при отогенном менингите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симптом Кернига,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ригидность затылочных мышц,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симптом Россолимо,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симптом Бабинского,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симптом Ортнера.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Отогенный абсцесс чаще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развивается в: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затылочной доле мозга,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лобной доле мозга,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области сильвиевой борозды,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височной доле мозга,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рогах боковых желудочков.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основным путям распространения инфекции из среднего уха в полость черепа при отогенных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внутричерепных осложнениях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лабиринтогенный,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гематогенный,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лимфогенный,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контактный,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 преформированным путям.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поражения какой доли мозга при отогенном абсцессе характерно расстройство речи, протекающее по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типу амнестической афазии?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Лобной.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Затылочной.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Мозолистого тела.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Височной.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Теменной.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способом лечения больных с отогенным абсцессом головного мозга является: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антибактериальная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санирующая операция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вскрытие абсцесса через полость черепа,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санирующая операция на ухе с дренированием абсцесса через среднее ухо,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катетеризация евстахиевой трубы.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болезни Меньера характерна следующая триада симптомов: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боль в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шум в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системные головокружения,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потеря сознания.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в патогенезе болезни Меньера является: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отек мозга,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кровоизлияние в мозжечок,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кровоизлияние в лабиринт,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гидропс лабиринта,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кровоизлияние в мозг.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 каких симптомов чаще начинается болезнь Меньера: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потеря сознания,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системные головокружения,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шум в ушах,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слуха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несистемные головокружения,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Первые приступы болезни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Меньера чаше бывают у лиц: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молодого возраста,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пожилого возраста,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детского возраста,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среднего возраста,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подросткового возраста.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диагностики новообразований среднего уха используются следующие методы: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отоскопия,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аудиологические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биопсия,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биохимические.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симптомами, характерными для гломусной опухоли уха являются: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выбухание 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слуха,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пульсирующий шум в ухе,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синюшный цвет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барабанной перепонки,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втяжение барабанной перепонки.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Сурдопедагогическую реабилитацию ребенка необходимо начинать: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первые месяцы жизни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1 года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2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возрасте 3 лет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 позднее 5-летнего возраста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Основные задачи учреждений МСЭ: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определение группы инвалидности,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разработка индивидуальных программ реабилитации инвалидов,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формирование данных государственной системы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учета инвалидов,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участие в разработке программ профилактики инвалидности,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определение нетрудоспособности граждан.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Рецепторные клетки-Количество рядов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Укажите соответствие для всех 2 вариантов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наружные волосковые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внутренние волосковые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Структура-Состав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3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барабанная лестница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перилимфа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лестница преддверия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эндолимфа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срединная лестница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кортилимфа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Структура-Сроки завершения формирования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2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ушная раковина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10-й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наружный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слуховой проход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20-й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30-й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3-му месяцу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5-му месяцу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7-му месяцу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4"/>
        <w:gridCol w:w="891"/>
        <w:gridCol w:w="4015"/>
        <w:gridCol w:w="585"/>
        <w:gridCol w:w="4026"/>
      </w:tblGrid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Установите соответствие.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Структура-Сроки завершения формирования</w:t>
            </w:r>
          </w:p>
        </w:tc>
      </w:tr>
      <w:tr w:rsidR="00B64DCC" w:rsidRPr="008670E7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Укажите соответствие для всех 2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10-11-й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805" w:type="dxa"/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сосудистая полоска</w:t>
            </w: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15-16-й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20-21-й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25-26-й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B64DC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30-31-й неделе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Улитковый ход (срединная лестница) ограничен: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рейсснеровой мембраной,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сосудистой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полоской,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3)основной мембраной,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покровной мембраной,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спиральной пластинкой.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Эндолимфа и перилимфа различаются: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наличием кристаллов,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плотностью,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содержанием белков,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ионным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составом,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вязкостью.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Внутренний туннель Корти формируется: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наружными столбовыми клетками,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клетками Дейтерса,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внутренними столбовыми клетками,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клетками Хенсена,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внутренними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волосковыми клетками.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Анатомически наружные и внутренние волосковые клетки различаются: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формой,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наличием кутикулярной пластинки,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3) количеством стереоцилий,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4) контактом с покровной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мембраной,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контактом с Рейсснеровой мембраной.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Наружные волосковые клетки стимулируются за счет: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прогибания покровной мембраны,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прогибания основной мембраны,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электрических импульсов,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сгибания стереоцилий,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разницы потенциалов.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1, 2,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источником эфферентной иннервации внутреннего уха является: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слуховой нерв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улитковые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ядра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верхне-оливарный комплекс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боковая петля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четверохолмие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Закладка спирального ганглия плода происходит на: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6-й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9-й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12-й неделе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15-й неделе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Какая фаза нистагма связана с вестибулярным анализатором?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Медленная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Быстрая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Возвратная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Отраженная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Поступательная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Быстрая фаза нистагма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определяет его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стабильность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направление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выраженность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угасание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Периферический спонтанный нистагм бывает: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горизонтальным;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горизонтальным или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горизонтально-ротаторным;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ротаторным;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вертикальным;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вертикальным и ротаторным.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Нистагм III степени наблюдается при взгляде в сторону (закон Александера):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быстрой фазы;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при прямом взгляде;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при взгляде вниз;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медленной фазы;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не зависит от направления взгляда.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4,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Какие шагающие тесиы используются в вестибулометрическом обследовании: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Фукуды;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Унтербергера;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Политцера;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Вебера;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Барани.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Вестибулярные ядра связаны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 следующими системами: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глазодвигательными ядрами;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моторной частью спинного мозга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мозжечком;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вегетативной нервной системой;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височными долями коры больших полушарий.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Типичные варианты отхождения лабиринтной артерии: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передненижней мозжечковой артерии;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базилярной артерии;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внутренней сонной артерии;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правой вертебральной артерии;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улитковой артерии.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Компоненты вестибулярной реакции могут быть: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сенсорный;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нистагменный;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спинальный;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зрительный.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следящих движений глаз может встречаться при следующих видах патологии: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мозжечковые расстройства;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выпадения зрительных полей;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межъядерная офтальмоплегия;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патология глазодвигательной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мускулатуры;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патология глазодвигательной иннервации.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Односторонняя глухота при отсутствии изменения остроты слуха на здоровом ухе может быть вызвана следующими патологическими процессами: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лабиринтит вирусной этиологии,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2. невринома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слухового нерва в ранней стадии,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окклюзия a.vertebralis на одноименной стороне,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невринома слухового нерва в далеко зашедшей стадии,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арахноидит задней черепной ямки.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Резкие головокружения характерны для пациентов со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следующими новообразованиями в области задней черепной ямки как: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невринома VIII нерва с типичной клинической картиной,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кистозные опухоли мозжечка,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опухоли IV желудочка,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кистозная невринома VIII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парасагитальная менингеома.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Вынужденное положение головы больного при головокружении позволяет заподозрить наличие такого патологического процесса как: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кровотока по a.vertebralis,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приступ болезни Меньера,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острый лабиринтит,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нарушение кровотока по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a.vertebralis,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подвижная (кистозная) опухоль с влиянием на вестибулярные ядра,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6. внутричерепная гипертензия с нарушением ликворообращения и ликворооттока.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Заболевания, которые имеют схожесть клинической картины с болезнью Меньера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требуют дифференциального диагноза: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болезнь движения,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дисциркуляторные расстройства в вертебробазилярном бассейне,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сифилитическое поражение лабиринта,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арахноидит задней черепной ямки с преимущественной локализацией в области мосто-мозжечково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го угла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кохлеарная форма отосклероза.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Факторы, способствующие возникновению головокружения: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локализация процесса в области вестибулярных ядер,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сохранность периферических вестибулярных образований или их неполная деструкция,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быстрое воздействие патологического процесса на вестибулярные образования,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относительная ясность сознания и достаточная сохранность корковой деятельности,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ношение слухового аппарата.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horda tympani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сопровождается снижением вкусовой чувствительности: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 передних 2/3 языка с противоположной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на половине языка с одноименной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на половине языка с противоположной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на передних 2/3 языка с одноименной стороны,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на задней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трети языка с одноименной стороны.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4,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Адиадохокинез является симптомом вовлечение в патологический процесс: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центральной извилины полушария на противоположной стороне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ножки мозга на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одноименной стороне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гемисферы мозжечка на противоположной стороне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гемисферы мозжечка на одноименной стороне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червя мозжечка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Какое патологическое состояние носит название паралич Белла: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лицевого нерва вследствие травматического повреждение фаллопиева канала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инфекционное (вирусно- поражение лицевого нерва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рецидивирующая невралгия тройничного нерва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ядра лицевого нерва на одноименной стороне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парез нижней ветви лицевого нерва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Слухоулучшающая операция показана при следующих формах отосклероза: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тимпанальной,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смешанной,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кохлеарной,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вестибулярной,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скалярной.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консервативного лечения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отосклероза наиболее широко применяются препараты: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свинца,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цинка,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марганца,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4. фтора,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селена.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протезирования стремени используются следующие материалы: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тефлон,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хрящ,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титан,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золото,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полиэтилен.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Перерезка сухожилия стременной мышцы может привести к: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нарушению защитной функции среднего уха,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аваскулярному некрозу длинного отростка наковальни,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травме лабиринта,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приступу системного головокружения,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гиперакузии.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Перерезка барабанной струны приводит к: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нарушению чувствительности кожи наружного слухового прохода,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извращению вкуса на передних 2/3 языка на стороне операции,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лицевым парестезиям,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выпадению вкуса на передних 2/3 языка на стороне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стойкой гиперемии верхних отделов барабанной перепонки.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После прошедшей без осложнений операции стапедопластики больной выписывается домой: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на 2-й день,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на 5-6-й день,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через 3 недели,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10-12-й день,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через 1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месяц.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Костно-воздушный интервал на высоких частотах в ближайшем послеоперационном периоде после стапедопластики указывает на: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повышение внутрилабиринтного давления,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фиксацию протеза в окне,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слабый контакт протеза с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наковальней,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отек слизистой оболочки барабанной полости,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неадекватную длину протеза.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Какая форма тугоухости характерная для болезни Меньера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кондуктивная,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сенсоневральная,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смешанная,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смешанная с зубцом Кархарта,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нормальный слух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основные принципы консервативного лечения больных с болезнью Меньера: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1. противосудорожная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2. безсолевая диета,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3. диуретики,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4. седативная терапия,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5. антибактериальная терапия.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 показаниям к кохлеарной имплантации относятся: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1) облитерация улитки,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2) двусторонняя сенсоневральная глухота,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3) наличие сохранных волокон слухового нерва,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4) отсутствие ретрокохлеарной патологии,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5) наличие мотиваций.</w:t>
            </w:r>
          </w:p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ответы по схеме: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3, 4 и 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3 и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Вены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наружного носа сообщаются с ... пазухой.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пещеристой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Дыхательная область слизистой оболочки полости носа покрыта ... эпителием.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многорядным цилиндрическим мерцательным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носа транспортную функцию выполняет ...эпителий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мерцательный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Носослезный канал открывается в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нижний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носовыми раковинами и носовой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перегородкой находится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общий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Кожная часть перегородки носа называется 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колумеллой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продырявленной пластинке решетчатой кости проходят, ветви ...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обонятельного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Подвижная часть носовой перегородки образована 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четырехугольным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собственном слое нижних носовых раковин располагаются 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пещеристые венозные сплетения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Реснички мерцательного эпителия и покрывающая их слизь образуют 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мукоцилиарную транспортную систему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эпителиальном слое слизистой оболочки носа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секретирующими являются ... клетки.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бокаловидные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пазуха открывается в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верхний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Полость носа отделяется от передней черепной ямки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...пластинкой.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продырявленной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стенка орбиты образована ... пластинкой решетчатой кости.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бумажной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Пещеристые венозные сплетения выполняют ... функцию.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калориферную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Отдельной костью образована ... носовая раковина.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нижняя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Верхнечелюстная пазуха зондируется через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средний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Чувствительная иннервация полости носа осуществляется ветвями ... 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тройничного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Мышцы наружного носа иннервируются веточками ...нерва.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лицевого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Ager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nasi является рудиментом ... носовой раковины.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передней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Пространство между средней, верхней носовыми раковинами и перегородкой носа называется ... областью.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обонятельной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Главной магистралью, обеспечивающей питание полости носа, является ... артерия.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крылонебная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раннем детском возрасте наиболее близким к верхнечелюстной пазухе и к внутреннему углу глазницы зубом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клык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Лобные пазухи развиваются в возрасте около ... лет.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трех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Носовая полость участвует в формировании ... голоса.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тембра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нарушении носового дыхания голос принимает ... оттенок.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гнусавый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средний носовой ход открывается лобная пазуха посредством ... канала.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лобно-носового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заднего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конца средней носовой раковины находится ...отверстие.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клиновидно-небное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Сосудистая сеть дыхательной области носа представлена ... сплетениями раковин.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пещеристыми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(медиальная) стенка полости носа является ...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перегородкой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Клиновидная кость формирует верхнюю стенку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хоаны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передней трети нижнего носового хода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находится отверстие ... канала.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слезоносового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Вторая ветвь тройничного нерва участвует в чувствительной иннервации ... отдела глотки.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верхнего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Возвратный нерв является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ветвью ... 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блуждающего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осуществлении коникотомии можно поранить ...артерию.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перстнещитовидную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Расширяет просвет гортани ... мышца.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парная задняя перстнечерпаловидная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Слизистая оболочка глотки в верхней ее части покрыта ...эпителием.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многорядным мерцательным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Отток лимфы из гортани происходит в основном к лимфатическим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узлам, расположенным вдоль ... вены.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внутренней яремной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Трубные миндалины расположены на боковых стенках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носоглотки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Небные, глоточная, язычная и трубные миндалины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составляют ... глоточное кольцо.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лимфаденоидное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Часть передней поверхности небных миндалин прикрыта ...складкой.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треугольной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массы лимфатической ткани небных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миндалин достигает максимума к ... возрасту.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десятилетнему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Возрастная инволюция миндалин проявляется в ... их объема.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уменьшении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Капсула небных миндалин имеется только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... ее поверхности.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наружной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Передняя стенка глотки в верхнем отделе посредством ... cообщается с полостью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хоан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боковых стенках на уровне задних концов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нижних носовых раковин расположены устья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евстахиевых труб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 латеральных отделов небной занавески вниз отходят ... дужки.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небные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Высота голоса и его тембровая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окраска во многом зависит от формы и размера ... неба.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твердого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Врожденные дефекты твердого неба ведут к изменению тембра голоса в виде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гнусавости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Щитовидный хрящ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состоит из ... ипластин.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двух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Кровоснабжение гортани обеспечивают верхняя и нижняя ... артерии.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щитовидные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Стременная мышца иннервируется ... парой черепно-мозговых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нервов.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седьмой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Мышца, натягивающая барабанную перепонку, иннервируется ... парой черепно-мозговых нервов.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пятой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функцией сосудистой полоски является ...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функция.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метаболическая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Улитка человека состоит из ... завитков.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2,75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0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Орган Корти расположен на ... мембране.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основной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Дифференциация волосковых клеток у плода завершается к ... неделе.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двадцатой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органа Корти завершается к ... неделе.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21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± 1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Кровоснабжение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сосудистой полоски осуществляется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спиральной модиолярной артерией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генерации отоакустической эмиссии являются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наружные волосковые клетки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органе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Корти располагаются ... ряда наружных волосковых клеток.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органе Корти располагаются ... ряд(а) внутренних волосковых клеток.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один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Латерализацию звука исследуют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опыта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Вебера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аудиометрическим признаком кондуктивной тугоухости является наличие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костно-воздушного интервала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Фурункул носа может дать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тяжелое осложнение в виде тромбоза ... синуса.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кавернозного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носовое кровотечение возникает из ... отделов перегородки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передних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нижней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конхотомии обязательно проводится ...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тампонада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диагностики заболеваний околоносовых пазух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рентгенография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методом лечения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риногенных внутричерепных осложнений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Абсцесс перегородки носа обычно развивается при ...гематомы перегородки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нагноении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методом лечения риногенных орбитальных осложнений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Лобные пазухи открываются в ... носовой ход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средний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Ринит, характеризующийся увеличением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носовых раковин, называется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гипертрофическим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Основная пазуха открывается в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верхний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полости носа транспортную функцию выполняет ... эпителий.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мерцательный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перегородки носа, препятствующая нормальному носовому дыханию, подлежит ... лечению.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хирургическому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носовыми раковинами и носовой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перегородкой находится ... носовой ход.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общий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стенка орбиты образована ... пластинкой решетчатой кости.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продырявленной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Зловонный насморк наблюдается при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озене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Гайморит, развивающийся вследствие поражения зубов, называется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одонтогенным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продырявленной пластинке решетчатой кости проходят волокна ... 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обонятельного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Подвижная часть перегородки носа образована ... хрящом.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четырехугольным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Пункция гайморовой пазухи производится отступя на ... от переднего конца нижней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носовой раковины.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два сантиметра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из задних отделов носа вызывает необходимость выполнения ... тампонады.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задней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остановки носового кровотечения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больному нужно придать ... положение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вертикальное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выполнении внутриносовой новокаиновой блокады главным ориентиром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носовой вал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безуспешности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местных и общих средств, применяемых для остановки носового кровотечения, иногда приходится производить перевязку ... сонной артерии.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наружной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обоняния называется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аносмией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Односторонняя аносмия может явиться симптомом опухоли или абсцесса ... доли головного мозга.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лобной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агранулоцитарной ангине в крови отмечается отсутствие ... с резкой лейкопенией.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нейтрофилов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Больные с хроническим атрофическим фарингитом чаще всего предъявляют жалобы на ... в горле.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сухость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Региональными лимфатическими узлами небных миндалин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являются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подчелюстные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осложнением тонзилэктомии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кровотечение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атрофический фарингит часто является проявлением заболевания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желудочно-кишечного тракта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лечения аденоидов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хирургический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Заглоточные абсцессы чаще развиваются в ... возрасте.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детском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Сформировавшийся заглоточный абсцесс подлежит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вскрытию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заглоточного абсцесса характерна ... одышка.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инспираторная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туберкулезном поражении верхних шейных позвонков может развиться ... заглоточный абсцесс.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натечный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дифтерии зева налеты на небных миндалинах снимаются с трудом, оставляя ... поверхность.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кровоточащую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Из аномалий развития глотки наиболее часто встречается недоразвитие ... неба.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мягкого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Аденоиды II-III степени часто приводят к развитию ... отита.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экссудативного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гранулезном фарингите на задней стенке глотки определяются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гранулы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Лимфоаденоидное глоточное кольцо состоит из  ... миндалин.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шести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№312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Налеты выходят за пределы миндалин при ... ангине.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грибковой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инфекционном мононуклеозе кровь надо в первую очередь исследовать на наличие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мононуклеаров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хрящей гортани развивается подкожная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эмфизема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Певческие узелки располагаются на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голосовых складках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 началом лечения больного раком гортани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... исследование опухоли.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гистологическое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декомпенсированном стенозе гортани любой этиологии для спасения больного от асфиксии выполняется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трахеотомия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№318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 признаком попадания инородного тела в дыхательные пути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кашель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Развитие рубцового стеноза дыхательных путей в местах физиологических сужений характерно для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склеромы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Главным и постоянным симптомом при флегмонозном ларингите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боль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проявлением острого аллергического ларингита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отек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Абсцесс гортани чаще всего образуется в области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надгортанника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Флегмона дна полости рта возникает вследствие гнойного процесса в ... челюсти.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нижней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№324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лечением дифтерии гортани является внутримышечное введение ... сыворотки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противодифтерийной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ложном крупе у детей развивается отек в ... отделе гортани.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подскладочном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Воздушные опухоли гортани (ларингоцеле) развиваются вследствие аномалии развития ... гортани.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желудочка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дифференциальной диагностики назальной ликвореи и вазомоторного ринита отделяемое из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носа исследуют на содержание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сахара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При наличии экспериментально вызванного нистагма вправо гармоничное отклонение рук в позе Барре-Фишера означает отклонение рук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влево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Грубое поражение двигательной порции тройничного нерва, иннервирующей жевательную мускулатуру, приведет к смещению нижней челюсти в ... сторону.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здоровую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Опущение угла рта с противоположной стороны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характерно для поражения лицевого нерва по ... типу.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центральному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обонятельного тракта справа приведет к снижению обоняния в ... половине носа.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правой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Отставание правой руки в пробах на адиадохокинез свидетельствует о поражении ... полушария мозжечка.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правого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Снижение роговичного рефлекса справа означает заинтересованность ... тройничного 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правого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Сохранность акустических рефлексов, вызываемых на правую стременную мышцу, при наличии грубой симптоматики периферического пареза лицевого нерва справа означает поражение ... уровня отхождения стременного нерва.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ниже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Альтернирующими синдромами в неврологии называют сочетание поражения иннервации скелетной мускулатуры с одной стороны и черепно-мозговой иннервации с ... стороны.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противоположной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признаком, отличающим хондроперихондрит ушной раковины от рожистого ее воспаления,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отсутствие гиперемии мочки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Непосредственной причиной развития отгематомы чаще всего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травма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 пищеводе различают ... наиболее выраженных анатомо-физиологических сужения.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Больным с полной непроходимостью пищевода после его ожога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показано ... лечение.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Инородные тела пищевода чаще встречаются у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взрослых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Самыми частыми инородными телами пищевода являются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кости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Инородные тела пищевода чаще встречаются в ... физиологическом сужении.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первом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 симптомом для инородного тела пищевода является скопление слюны в ... синусе.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грушевидном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методом удаления инородных тел из пищевода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эзофагофиброскопия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Самым частым осложнением ожога пищевода является его ... сужение.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рубцовое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симптомом сужения пищевода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дисфагия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Основным и наиболее старым методом консервативного лечения рубцовых сужений пищевода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бужирование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Среди врожденных кист шеи чаще встречаются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срединные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Какова тактика при лечение кист шеи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хирургическое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Пищевод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располагается кпереди от позвоночника и кзади от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трахеи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Эндолимфа и перилимфа различаются по ... составу.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ионному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источником эфферентной иннервации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 уха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верхне-оливарный комплекс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Закладка спирального ганглия плода происходит на ... неделе.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сосудистой полоски завершается к ...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неделе.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21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± 1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нормального звукопроведения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экссудативного среднего отита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Запишите 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сенсоневральной тугоухости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ретрокохлеарной тугоухости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№359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дисфункции слуховой трубы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C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отосклероза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A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адгезивного среднего отита характерна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D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нарушения цепи слуховых косточек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E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перфорации барабанной перепонки регистрируется тимпанограмма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B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Для рубцовых изменений барабанной перепонки характерна тимпанограмма типа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D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генерации отоакустической эмиссии являются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наружные волосковые клетки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Повторное тестирование по регистрации отоакустической эмиссии при аудиологическом скрининге проводится через ... недель.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6</w:t>
            </w: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± 2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Единицей измерения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интенсивности звук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дБ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Костно-воздушный интервал на аудиограмме характерен для ... тугоухости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кондуктивной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Единицей измерения частоты звука является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Гц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для отосклероза камертональным тестом является опыт ....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Желле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степени тугоухости по Международной классификации вычисляется среднее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значение порогов слышимости на ... частотах.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число: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Барабанная полость соединяется с основным завитком улитки через ... окно.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круглое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Барабанная полость соединяется с </w:t>
            </w: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преддверием через ... окно.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овальное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2237"/>
        <w:gridCol w:w="7276"/>
      </w:tblGrid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000000"/>
                <w:sz w:val="24"/>
                <w:szCs w:val="24"/>
              </w:rPr>
              <w:t>Отклонения туловища и рук совпадают по направлению с ... фазой нистагма.</w:t>
            </w:r>
          </w:p>
        </w:tc>
      </w:tr>
      <w:tr w:rsidR="00B64DCC" w:rsidRPr="008670E7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Запишите ответ:</w:t>
            </w:r>
          </w:p>
        </w:tc>
      </w:tr>
      <w:tr w:rsidR="00B64DCC" w:rsidRPr="008670E7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64DCC" w:rsidRPr="008670E7" w:rsidRDefault="008670E7">
            <w:pPr>
              <w:rPr>
                <w:rFonts w:asciiTheme="minorHAnsi" w:hAnsiTheme="minorHAnsi"/>
                <w:sz w:val="24"/>
                <w:szCs w:val="24"/>
              </w:rPr>
            </w:pPr>
            <w:r w:rsidRPr="008670E7">
              <w:rPr>
                <w:rFonts w:asciiTheme="minorHAnsi" w:hAnsiTheme="minorHAnsi"/>
                <w:sz w:val="24"/>
                <w:szCs w:val="24"/>
              </w:rPr>
              <w:t>Медленной</w:t>
            </w:r>
          </w:p>
        </w:tc>
      </w:tr>
    </w:tbl>
    <w:p w:rsidR="00B64DCC" w:rsidRPr="008670E7" w:rsidRDefault="00B64DCC">
      <w:pPr>
        <w:rPr>
          <w:rFonts w:asciiTheme="minorHAnsi" w:hAnsiTheme="minorHAnsi"/>
          <w:sz w:val="24"/>
          <w:szCs w:val="24"/>
        </w:rPr>
      </w:pPr>
    </w:p>
    <w:sectPr w:rsidR="00B64DCC" w:rsidRPr="008670E7" w:rsidSect="008670E7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B64DCC"/>
    <w:rsid w:val="008670E7"/>
    <w:rsid w:val="00B6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15981</Words>
  <Characters>91097</Characters>
  <Application>Microsoft Office Word</Application>
  <DocSecurity>0</DocSecurity>
  <Lines>759</Lines>
  <Paragraphs>213</Paragraphs>
  <ScaleCrop>false</ScaleCrop>
  <Company>Медицинский информационно-аналитический центр КО</Company>
  <LinksUpToDate>false</LinksUpToDate>
  <CharactersWithSpaces>106865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2014-11-05T14:37:00Z</dcterms:created>
  <dcterms:modified xsi:type="dcterms:W3CDTF">2014-11-05T14:37:00Z</dcterms:modified>
</cp:coreProperties>
</file>