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CE" w:rsidRPr="00FF045D" w:rsidRDefault="00BE47CE" w:rsidP="00BE47CE">
      <w:pPr>
        <w:pStyle w:val="1"/>
        <w:shd w:val="clear" w:color="auto" w:fill="auto"/>
        <w:tabs>
          <w:tab w:val="left" w:pos="9923"/>
        </w:tabs>
        <w:spacing w:before="0" w:line="240" w:lineRule="auto"/>
        <w:ind w:right="-2" w:firstLine="567"/>
        <w:jc w:val="center"/>
        <w:rPr>
          <w:b/>
          <w:color w:val="000000"/>
        </w:rPr>
      </w:pPr>
      <w:r w:rsidRPr="00FF045D">
        <w:rPr>
          <w:b/>
          <w:color w:val="000000"/>
        </w:rPr>
        <w:t xml:space="preserve">Государственная программа Калининградской области  </w:t>
      </w:r>
    </w:p>
    <w:p w:rsidR="00BE47CE" w:rsidRPr="00FF045D" w:rsidRDefault="00BE47CE" w:rsidP="00BE47CE">
      <w:pPr>
        <w:pStyle w:val="1"/>
        <w:shd w:val="clear" w:color="auto" w:fill="auto"/>
        <w:tabs>
          <w:tab w:val="left" w:pos="9923"/>
        </w:tabs>
        <w:spacing w:before="0" w:line="240" w:lineRule="auto"/>
        <w:ind w:right="-2" w:firstLine="567"/>
        <w:jc w:val="center"/>
        <w:rPr>
          <w:b/>
          <w:color w:val="000000"/>
        </w:rPr>
      </w:pPr>
      <w:r w:rsidRPr="00FF045D">
        <w:rPr>
          <w:b/>
          <w:color w:val="000000"/>
        </w:rPr>
        <w:t>«Здравоохранение»</w:t>
      </w:r>
    </w:p>
    <w:p w:rsidR="00BE47CE" w:rsidRPr="00FF045D" w:rsidRDefault="00BE47CE" w:rsidP="00BE47CE">
      <w:pPr>
        <w:pStyle w:val="1"/>
        <w:shd w:val="clear" w:color="auto" w:fill="auto"/>
        <w:tabs>
          <w:tab w:val="left" w:pos="9923"/>
        </w:tabs>
        <w:spacing w:before="0" w:line="240" w:lineRule="auto"/>
        <w:ind w:right="-2" w:firstLine="567"/>
        <w:jc w:val="center"/>
        <w:rPr>
          <w:b/>
          <w:color w:val="000000"/>
        </w:rPr>
      </w:pP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расходов областного бюджета по </w:t>
      </w:r>
      <w:r w:rsidRPr="00FF045D">
        <w:rPr>
          <w:rFonts w:ascii="Times New Roman" w:eastAsia="Times New Roman" w:hAnsi="Times New Roman" w:cs="Times New Roman"/>
          <w:color w:val="auto"/>
          <w:spacing w:val="4"/>
          <w:sz w:val="28"/>
          <w:szCs w:val="28"/>
        </w:rPr>
        <w:t>государственной программе Калининградской области «Здравоохранение»</w:t>
      </w:r>
      <w:r w:rsidR="005D4848" w:rsidRPr="00FF045D">
        <w:rPr>
          <w:rFonts w:ascii="Times New Roman" w:eastAsia="Times New Roman" w:hAnsi="Times New Roman" w:cs="Times New Roman"/>
          <w:color w:val="auto"/>
          <w:sz w:val="28"/>
          <w:szCs w:val="28"/>
        </w:rPr>
        <w:t xml:space="preserve"> за</w:t>
      </w:r>
      <w:r w:rsidR="00106933" w:rsidRPr="00FF045D">
        <w:rPr>
          <w:rFonts w:ascii="Times New Roman" w:eastAsia="Times New Roman" w:hAnsi="Times New Roman" w:cs="Times New Roman"/>
          <w:color w:val="auto"/>
          <w:sz w:val="28"/>
          <w:szCs w:val="28"/>
        </w:rPr>
        <w:t xml:space="preserve"> </w:t>
      </w:r>
      <w:r w:rsidR="00F80327" w:rsidRPr="00FF045D">
        <w:rPr>
          <w:rFonts w:ascii="Times New Roman" w:eastAsia="Times New Roman" w:hAnsi="Times New Roman" w:cs="Times New Roman"/>
          <w:color w:val="auto"/>
          <w:sz w:val="28"/>
          <w:szCs w:val="28"/>
        </w:rPr>
        <w:t xml:space="preserve">2024 год составило </w:t>
      </w:r>
      <w:r w:rsidR="005D4848" w:rsidRPr="00FF045D">
        <w:rPr>
          <w:rFonts w:ascii="Times New Roman" w:eastAsia="Times New Roman" w:hAnsi="Times New Roman" w:cs="Times New Roman"/>
          <w:color w:val="auto"/>
          <w:sz w:val="28"/>
          <w:szCs w:val="28"/>
        </w:rPr>
        <w:t>18</w:t>
      </w:r>
      <w:r w:rsidR="00F80327" w:rsidRPr="00FF045D">
        <w:rPr>
          <w:rFonts w:ascii="Times New Roman" w:eastAsia="Times New Roman" w:hAnsi="Times New Roman" w:cs="Times New Roman"/>
          <w:color w:val="auto"/>
          <w:sz w:val="28"/>
          <w:szCs w:val="28"/>
        </w:rPr>
        <w:t> </w:t>
      </w:r>
      <w:r w:rsidR="005D4848" w:rsidRPr="00FF045D">
        <w:rPr>
          <w:rFonts w:ascii="Times New Roman" w:eastAsia="Times New Roman" w:hAnsi="Times New Roman" w:cs="Times New Roman"/>
          <w:color w:val="auto"/>
          <w:sz w:val="28"/>
          <w:szCs w:val="28"/>
        </w:rPr>
        <w:t>134,</w:t>
      </w:r>
      <w:r w:rsidR="001B7776" w:rsidRPr="00FF045D">
        <w:rPr>
          <w:rFonts w:ascii="Times New Roman" w:eastAsia="Times New Roman" w:hAnsi="Times New Roman" w:cs="Times New Roman"/>
          <w:color w:val="auto"/>
          <w:sz w:val="28"/>
          <w:szCs w:val="28"/>
        </w:rPr>
        <w:t>7</w:t>
      </w:r>
      <w:r w:rsidR="005D4848" w:rsidRPr="00FF045D">
        <w:rPr>
          <w:rFonts w:ascii="Times New Roman" w:eastAsia="Times New Roman" w:hAnsi="Times New Roman" w:cs="Times New Roman"/>
          <w:color w:val="auto"/>
          <w:sz w:val="28"/>
          <w:szCs w:val="28"/>
        </w:rPr>
        <w:t>2</w:t>
      </w:r>
      <w:r w:rsidR="00913F6E" w:rsidRPr="00FF045D">
        <w:rPr>
          <w:rFonts w:ascii="Times New Roman" w:eastAsia="Times New Roman" w:hAnsi="Times New Roman" w:cs="Times New Roman"/>
          <w:color w:val="auto"/>
          <w:sz w:val="28"/>
          <w:szCs w:val="28"/>
        </w:rPr>
        <w:t xml:space="preserve"> млн рублей или </w:t>
      </w:r>
      <w:r w:rsidR="005D4848" w:rsidRPr="00FF045D">
        <w:rPr>
          <w:rFonts w:ascii="Times New Roman" w:eastAsia="Times New Roman" w:hAnsi="Times New Roman" w:cs="Times New Roman"/>
          <w:color w:val="auto"/>
          <w:sz w:val="28"/>
          <w:szCs w:val="28"/>
        </w:rPr>
        <w:t>97,3</w:t>
      </w:r>
      <w:r w:rsidRPr="00FF045D">
        <w:rPr>
          <w:rFonts w:ascii="Times New Roman" w:eastAsia="Times New Roman" w:hAnsi="Times New Roman" w:cs="Times New Roman"/>
          <w:color w:val="auto"/>
          <w:sz w:val="28"/>
          <w:szCs w:val="28"/>
        </w:rPr>
        <w:t>% от сводной бюджетной росписи, в том числе средст</w:t>
      </w:r>
      <w:r w:rsidR="00DF72A4" w:rsidRPr="00FF045D">
        <w:rPr>
          <w:rFonts w:ascii="Times New Roman" w:eastAsia="Times New Roman" w:hAnsi="Times New Roman" w:cs="Times New Roman"/>
          <w:color w:val="auto"/>
          <w:sz w:val="28"/>
          <w:szCs w:val="28"/>
        </w:rPr>
        <w:t xml:space="preserve">ва федерального бюджета – </w:t>
      </w:r>
      <w:r w:rsidR="003E201C" w:rsidRPr="00FF045D">
        <w:rPr>
          <w:rFonts w:ascii="Times New Roman" w:eastAsia="Times New Roman" w:hAnsi="Times New Roman" w:cs="Times New Roman"/>
          <w:color w:val="auto"/>
          <w:sz w:val="28"/>
          <w:szCs w:val="28"/>
        </w:rPr>
        <w:t>1 137,89</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tabs>
          <w:tab w:val="left" w:pos="9923"/>
        </w:tabs>
        <w:ind w:left="7655"/>
        <w:contextualSpacing/>
        <w:jc w:val="both"/>
        <w:rPr>
          <w:rFonts w:ascii="Times New Roman" w:eastAsia="Times New Roman" w:hAnsi="Times New Roman" w:cs="Times New Roman"/>
          <w:i/>
          <w:sz w:val="28"/>
          <w:szCs w:val="28"/>
        </w:rPr>
      </w:pP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Цель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Калининградской области, передовым достижениям медицинской науки.</w:t>
      </w:r>
    </w:p>
    <w:p w:rsidR="00AC0F00" w:rsidRPr="00FF045D" w:rsidRDefault="00AC0F00" w:rsidP="00AC0F00">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Исполнение программы в разрезе подпрограмм и главных распорядителей характеризуется следующими данными.</w:t>
      </w:r>
    </w:p>
    <w:p w:rsidR="00AC0F00" w:rsidRPr="00FF045D" w:rsidRDefault="00AC0F00" w:rsidP="00BE47CE">
      <w:pPr>
        <w:widowControl/>
        <w:spacing w:line="276" w:lineRule="auto"/>
        <w:ind w:firstLine="567"/>
        <w:contextualSpacing/>
        <w:jc w:val="both"/>
        <w:rPr>
          <w:rFonts w:ascii="Times New Roman" w:eastAsia="Times New Roman" w:hAnsi="Times New Roman" w:cs="Times New Roman"/>
          <w:color w:val="auto"/>
          <w:sz w:val="28"/>
          <w:szCs w:val="28"/>
        </w:rPr>
      </w:pP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1. Региональные проекты, входящие в состав национальных проектов</w:t>
      </w:r>
    </w:p>
    <w:p w:rsidR="00BE47CE" w:rsidRPr="00FF045D" w:rsidRDefault="001316E1"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 </w:t>
      </w:r>
      <w:r w:rsidR="006C6D74" w:rsidRPr="00FF045D">
        <w:rPr>
          <w:rFonts w:ascii="Times New Roman" w:eastAsia="Times New Roman" w:hAnsi="Times New Roman" w:cs="Times New Roman"/>
          <w:color w:val="auto"/>
          <w:sz w:val="28"/>
          <w:szCs w:val="28"/>
        </w:rPr>
        <w:t>844,26</w:t>
      </w:r>
      <w:r w:rsidRPr="00FF045D">
        <w:rPr>
          <w:rFonts w:ascii="Times New Roman" w:eastAsia="Times New Roman" w:hAnsi="Times New Roman" w:cs="Times New Roman"/>
          <w:color w:val="auto"/>
          <w:sz w:val="28"/>
          <w:szCs w:val="28"/>
        </w:rPr>
        <w:t xml:space="preserve"> млн рублей или </w:t>
      </w:r>
      <w:r w:rsidR="00867DD7" w:rsidRPr="00FF045D">
        <w:rPr>
          <w:rFonts w:ascii="Times New Roman" w:eastAsia="Times New Roman" w:hAnsi="Times New Roman" w:cs="Times New Roman"/>
          <w:color w:val="auto"/>
          <w:sz w:val="28"/>
          <w:szCs w:val="28"/>
        </w:rPr>
        <w:t>99,6</w:t>
      </w:r>
      <w:r w:rsidR="00BE47CE" w:rsidRPr="00FF045D">
        <w:rPr>
          <w:rFonts w:ascii="Times New Roman" w:eastAsia="Times New Roman" w:hAnsi="Times New Roman" w:cs="Times New Roman"/>
          <w:color w:val="auto"/>
          <w:sz w:val="28"/>
          <w:szCs w:val="28"/>
        </w:rPr>
        <w:t xml:space="preserve">% от сводной бюджетной росписи, в том числе за счет средств федерального бюджета — </w:t>
      </w:r>
      <w:r w:rsidR="00C600D2" w:rsidRPr="00FF045D">
        <w:rPr>
          <w:rFonts w:ascii="Times New Roman" w:eastAsia="Times New Roman" w:hAnsi="Times New Roman" w:cs="Times New Roman"/>
          <w:color w:val="auto"/>
          <w:sz w:val="28"/>
          <w:szCs w:val="28"/>
        </w:rPr>
        <w:t>323</w:t>
      </w:r>
      <w:r w:rsidR="00A1798A" w:rsidRPr="00FF045D">
        <w:rPr>
          <w:rFonts w:ascii="Times New Roman" w:eastAsia="Times New Roman" w:hAnsi="Times New Roman" w:cs="Times New Roman"/>
          <w:color w:val="auto"/>
          <w:sz w:val="28"/>
          <w:szCs w:val="28"/>
        </w:rPr>
        <w:t>,</w:t>
      </w:r>
      <w:r w:rsidR="00C600D2" w:rsidRPr="00FF045D">
        <w:rPr>
          <w:rFonts w:ascii="Times New Roman" w:eastAsia="Times New Roman" w:hAnsi="Times New Roman" w:cs="Times New Roman"/>
          <w:color w:val="auto"/>
          <w:sz w:val="28"/>
          <w:szCs w:val="28"/>
        </w:rPr>
        <w:t>52</w:t>
      </w:r>
      <w:r w:rsidR="00BE47CE" w:rsidRPr="00FF045D">
        <w:rPr>
          <w:rFonts w:ascii="Times New Roman" w:eastAsia="Times New Roman" w:hAnsi="Times New Roman" w:cs="Times New Roman"/>
          <w:color w:val="auto"/>
          <w:sz w:val="28"/>
          <w:szCs w:val="28"/>
        </w:rPr>
        <w:t xml:space="preserve"> млн рублей.</w:t>
      </w:r>
    </w:p>
    <w:p w:rsidR="00BE47CE" w:rsidRPr="00FF045D" w:rsidRDefault="008A6537"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1.1</w:t>
      </w:r>
      <w:r w:rsidR="00BE47CE" w:rsidRPr="00FF045D">
        <w:rPr>
          <w:rFonts w:ascii="Times New Roman" w:eastAsia="Times New Roman" w:hAnsi="Times New Roman" w:cs="Times New Roman"/>
          <w:b/>
          <w:color w:val="auto"/>
          <w:sz w:val="28"/>
          <w:szCs w:val="28"/>
        </w:rPr>
        <w:t xml:space="preserve"> Региональный проект «Борьба с сердечно-сосудистыми заболеваниями (Калининградская область)»</w:t>
      </w:r>
    </w:p>
    <w:p w:rsidR="00BE47CE" w:rsidRPr="00FF045D" w:rsidRDefault="00C91B39"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испол</w:t>
      </w:r>
      <w:r w:rsidR="00E737B2" w:rsidRPr="00FF045D">
        <w:rPr>
          <w:rFonts w:ascii="Times New Roman" w:eastAsia="Times New Roman" w:hAnsi="Times New Roman" w:cs="Times New Roman"/>
          <w:color w:val="auto"/>
          <w:sz w:val="28"/>
          <w:szCs w:val="28"/>
        </w:rPr>
        <w:t xml:space="preserve">нение </w:t>
      </w:r>
      <w:r w:rsidR="00C4768A" w:rsidRPr="00FF045D">
        <w:rPr>
          <w:rFonts w:ascii="Times New Roman" w:eastAsia="Times New Roman" w:hAnsi="Times New Roman" w:cs="Times New Roman"/>
          <w:color w:val="auto"/>
          <w:sz w:val="28"/>
          <w:szCs w:val="28"/>
        </w:rPr>
        <w:t xml:space="preserve">— </w:t>
      </w:r>
      <w:r w:rsidR="00577B80" w:rsidRPr="00FF045D">
        <w:rPr>
          <w:rFonts w:ascii="Times New Roman" w:eastAsia="Times New Roman" w:hAnsi="Times New Roman" w:cs="Times New Roman"/>
          <w:color w:val="auto"/>
          <w:sz w:val="28"/>
          <w:szCs w:val="28"/>
        </w:rPr>
        <w:t>145,66</w:t>
      </w:r>
      <w:r w:rsidR="00C4768A" w:rsidRPr="00FF045D">
        <w:rPr>
          <w:rFonts w:ascii="Times New Roman" w:eastAsia="Times New Roman" w:hAnsi="Times New Roman" w:cs="Times New Roman"/>
          <w:color w:val="auto"/>
          <w:sz w:val="28"/>
          <w:szCs w:val="28"/>
        </w:rPr>
        <w:t xml:space="preserve"> млн рублей или </w:t>
      </w:r>
      <w:r w:rsidR="00577B80" w:rsidRPr="00FF045D">
        <w:rPr>
          <w:rFonts w:ascii="Times New Roman" w:eastAsia="Times New Roman" w:hAnsi="Times New Roman" w:cs="Times New Roman"/>
          <w:color w:val="auto"/>
          <w:sz w:val="28"/>
          <w:szCs w:val="28"/>
        </w:rPr>
        <w:t>99,3</w:t>
      </w:r>
      <w:r w:rsidR="00BE47CE" w:rsidRPr="00FF045D">
        <w:rPr>
          <w:rFonts w:ascii="Times New Roman" w:eastAsia="Times New Roman" w:hAnsi="Times New Roman" w:cs="Times New Roman"/>
          <w:color w:val="auto"/>
          <w:sz w:val="28"/>
          <w:szCs w:val="28"/>
        </w:rPr>
        <w:t>% от сводной бюджетной росписи, в том числе за счет сред</w:t>
      </w:r>
      <w:r w:rsidR="00966E7C" w:rsidRPr="00FF045D">
        <w:rPr>
          <w:rFonts w:ascii="Times New Roman" w:eastAsia="Times New Roman" w:hAnsi="Times New Roman" w:cs="Times New Roman"/>
          <w:color w:val="auto"/>
          <w:sz w:val="28"/>
          <w:szCs w:val="28"/>
        </w:rPr>
        <w:t xml:space="preserve">ств федерального бюджета — </w:t>
      </w:r>
      <w:r w:rsidR="00577B80" w:rsidRPr="00FF045D">
        <w:rPr>
          <w:rFonts w:ascii="Times New Roman" w:eastAsia="Times New Roman" w:hAnsi="Times New Roman" w:cs="Times New Roman"/>
          <w:color w:val="auto"/>
          <w:sz w:val="28"/>
          <w:szCs w:val="28"/>
        </w:rPr>
        <w:t>141</w:t>
      </w:r>
      <w:r w:rsidR="00966E7C" w:rsidRPr="00FF045D">
        <w:rPr>
          <w:rFonts w:ascii="Times New Roman" w:eastAsia="Times New Roman" w:hAnsi="Times New Roman" w:cs="Times New Roman"/>
          <w:color w:val="auto"/>
          <w:sz w:val="28"/>
          <w:szCs w:val="28"/>
        </w:rPr>
        <w:t>,</w:t>
      </w:r>
      <w:r w:rsidR="00577B80" w:rsidRPr="00FF045D">
        <w:rPr>
          <w:rFonts w:ascii="Times New Roman" w:eastAsia="Times New Roman" w:hAnsi="Times New Roman" w:cs="Times New Roman"/>
          <w:color w:val="auto"/>
          <w:sz w:val="28"/>
          <w:szCs w:val="28"/>
        </w:rPr>
        <w:t>29</w:t>
      </w:r>
      <w:r w:rsidR="00BE47CE" w:rsidRPr="00FF045D">
        <w:rPr>
          <w:rFonts w:ascii="Times New Roman" w:eastAsia="Times New Roman" w:hAnsi="Times New Roman" w:cs="Times New Roman"/>
          <w:color w:val="auto"/>
          <w:sz w:val="28"/>
          <w:szCs w:val="28"/>
        </w:rPr>
        <w:t xml:space="preserve"> млн рублей. </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оснащение оборудованием региональных сосудистых центров и пер</w:t>
      </w:r>
      <w:r w:rsidR="007902AD" w:rsidRPr="00FF045D">
        <w:rPr>
          <w:rFonts w:ascii="Times New Roman" w:eastAsia="Times New Roman" w:hAnsi="Times New Roman" w:cs="Times New Roman"/>
          <w:color w:val="auto"/>
          <w:sz w:val="28"/>
          <w:szCs w:val="28"/>
        </w:rPr>
        <w:t>в</w:t>
      </w:r>
      <w:r w:rsidR="00C94714" w:rsidRPr="00FF045D">
        <w:rPr>
          <w:rFonts w:ascii="Times New Roman" w:eastAsia="Times New Roman" w:hAnsi="Times New Roman" w:cs="Times New Roman"/>
          <w:color w:val="auto"/>
          <w:sz w:val="28"/>
          <w:szCs w:val="28"/>
        </w:rPr>
        <w:t xml:space="preserve">ичных сосудистых отделений </w:t>
      </w:r>
      <w:r w:rsidR="00882F65" w:rsidRPr="00FF045D">
        <w:rPr>
          <w:rFonts w:ascii="Times New Roman" w:eastAsia="Times New Roman" w:hAnsi="Times New Roman" w:cs="Times New Roman"/>
          <w:color w:val="auto"/>
          <w:sz w:val="28"/>
          <w:szCs w:val="28"/>
        </w:rPr>
        <w:t>в ГБУ</w:t>
      </w:r>
      <w:r w:rsidR="004400A9" w:rsidRPr="00FF045D">
        <w:rPr>
          <w:rFonts w:ascii="Times New Roman" w:eastAsia="Times New Roman" w:hAnsi="Times New Roman" w:cs="Times New Roman"/>
          <w:color w:val="auto"/>
          <w:sz w:val="28"/>
          <w:szCs w:val="28"/>
        </w:rPr>
        <w:t>З</w:t>
      </w:r>
      <w:r w:rsidR="00882F65" w:rsidRPr="00FF045D">
        <w:rPr>
          <w:rFonts w:ascii="Times New Roman" w:eastAsia="Times New Roman" w:hAnsi="Times New Roman" w:cs="Times New Roman"/>
          <w:color w:val="auto"/>
          <w:sz w:val="28"/>
          <w:szCs w:val="28"/>
        </w:rPr>
        <w:t xml:space="preserve"> </w:t>
      </w:r>
      <w:r w:rsidR="00882F65" w:rsidRPr="00FF045D">
        <w:rPr>
          <w:rFonts w:ascii="Times New Roman" w:eastAsia="Calibri" w:hAnsi="Times New Roman" w:cs="Times New Roman"/>
          <w:color w:val="auto"/>
          <w:sz w:val="28"/>
          <w:szCs w:val="28"/>
          <w:lang w:eastAsia="en-US"/>
        </w:rPr>
        <w:t xml:space="preserve">«Областная клиническая больница Калининградской области», </w:t>
      </w:r>
      <w:r w:rsidR="004400A9" w:rsidRPr="00FF045D">
        <w:rPr>
          <w:rFonts w:ascii="Times New Roman" w:eastAsia="Times New Roman" w:hAnsi="Times New Roman" w:cs="Times New Roman"/>
          <w:color w:val="auto"/>
          <w:sz w:val="28"/>
          <w:szCs w:val="28"/>
        </w:rPr>
        <w:t>ГБУЗ КО «Городская клиническая больница скорой медицинской помощи», ГБУЗ КО «</w:t>
      </w:r>
      <w:proofErr w:type="spellStart"/>
      <w:r w:rsidR="004400A9" w:rsidRPr="00FF045D">
        <w:rPr>
          <w:rFonts w:ascii="Times New Roman" w:eastAsia="Times New Roman" w:hAnsi="Times New Roman" w:cs="Times New Roman"/>
          <w:color w:val="auto"/>
          <w:sz w:val="28"/>
          <w:szCs w:val="28"/>
        </w:rPr>
        <w:t>Гусевская</w:t>
      </w:r>
      <w:proofErr w:type="spellEnd"/>
      <w:r w:rsidR="004400A9" w:rsidRPr="00FF045D">
        <w:rPr>
          <w:rFonts w:ascii="Times New Roman" w:eastAsia="Times New Roman" w:hAnsi="Times New Roman" w:cs="Times New Roman"/>
          <w:color w:val="auto"/>
          <w:sz w:val="28"/>
          <w:szCs w:val="28"/>
        </w:rPr>
        <w:t xml:space="preserve"> ЦРБ»</w:t>
      </w:r>
      <w:r w:rsidR="00882F65" w:rsidRPr="00FF045D">
        <w:rPr>
          <w:rFonts w:ascii="Times New Roman" w:eastAsia="Times New Roman" w:hAnsi="Times New Roman" w:cs="Times New Roman"/>
          <w:color w:val="auto"/>
          <w:sz w:val="28"/>
          <w:szCs w:val="28"/>
        </w:rPr>
        <w:t xml:space="preserve"> </w:t>
      </w:r>
      <w:r w:rsidR="00A32E3E" w:rsidRPr="00FF045D">
        <w:rPr>
          <w:rFonts w:ascii="Times New Roman" w:eastAsia="Times New Roman" w:hAnsi="Times New Roman" w:cs="Times New Roman"/>
          <w:color w:val="auto"/>
          <w:sz w:val="28"/>
          <w:szCs w:val="28"/>
        </w:rPr>
        <w:t>(</w:t>
      </w:r>
      <w:r w:rsidR="001A17A4" w:rsidRPr="00FF045D">
        <w:rPr>
          <w:rFonts w:ascii="Times New Roman" w:eastAsia="Times New Roman" w:hAnsi="Times New Roman" w:cs="Times New Roman"/>
          <w:color w:val="auto"/>
          <w:sz w:val="28"/>
          <w:szCs w:val="28"/>
        </w:rPr>
        <w:t>77</w:t>
      </w:r>
      <w:r w:rsidR="00852500" w:rsidRPr="00FF045D">
        <w:rPr>
          <w:rFonts w:ascii="Times New Roman" w:eastAsia="Times New Roman" w:hAnsi="Times New Roman" w:cs="Times New Roman"/>
          <w:color w:val="auto"/>
          <w:sz w:val="28"/>
          <w:szCs w:val="28"/>
        </w:rPr>
        <w:t>,</w:t>
      </w:r>
      <w:r w:rsidR="007A79DE" w:rsidRPr="00FF045D">
        <w:rPr>
          <w:rFonts w:ascii="Times New Roman" w:eastAsia="Times New Roman" w:hAnsi="Times New Roman" w:cs="Times New Roman"/>
          <w:color w:val="auto"/>
          <w:sz w:val="28"/>
          <w:szCs w:val="28"/>
        </w:rPr>
        <w:t>75</w:t>
      </w:r>
      <w:r w:rsidRPr="00FF045D">
        <w:rPr>
          <w:rFonts w:ascii="Times New Roman" w:eastAsia="Times New Roman" w:hAnsi="Times New Roman" w:cs="Times New Roman"/>
          <w:color w:val="auto"/>
          <w:sz w:val="28"/>
          <w:szCs w:val="28"/>
        </w:rPr>
        <w:t xml:space="preserve"> млн рублей, в том числе за счет сре</w:t>
      </w:r>
      <w:r w:rsidR="00C3427D" w:rsidRPr="00FF045D">
        <w:rPr>
          <w:rFonts w:ascii="Times New Roman" w:eastAsia="Times New Roman" w:hAnsi="Times New Roman" w:cs="Times New Roman"/>
          <w:color w:val="auto"/>
          <w:sz w:val="28"/>
          <w:szCs w:val="28"/>
        </w:rPr>
        <w:t>дств федерального бюджета –</w:t>
      </w:r>
      <w:r w:rsidR="001A17A4" w:rsidRPr="00FF045D">
        <w:rPr>
          <w:rFonts w:ascii="Times New Roman" w:eastAsia="Times New Roman" w:hAnsi="Times New Roman" w:cs="Times New Roman"/>
          <w:color w:val="auto"/>
          <w:sz w:val="28"/>
          <w:szCs w:val="28"/>
        </w:rPr>
        <w:t xml:space="preserve"> </w:t>
      </w:r>
      <w:r w:rsidR="00BA2815" w:rsidRPr="00FF045D">
        <w:rPr>
          <w:rFonts w:ascii="Times New Roman" w:eastAsia="Times New Roman" w:hAnsi="Times New Roman" w:cs="Times New Roman"/>
          <w:color w:val="auto"/>
          <w:sz w:val="28"/>
          <w:szCs w:val="28"/>
        </w:rPr>
        <w:t>75,42</w:t>
      </w:r>
      <w:r w:rsidR="006B1F92"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E35716" w:rsidRPr="00FF045D">
        <w:rPr>
          <w:rFonts w:ascii="Times New Roman" w:eastAsia="Times New Roman" w:hAnsi="Times New Roman" w:cs="Times New Roman"/>
          <w:color w:val="auto"/>
          <w:sz w:val="28"/>
          <w:szCs w:val="28"/>
        </w:rPr>
        <w:t>,</w:t>
      </w:r>
      <w:r w:rsidRPr="00FF045D">
        <w:rPr>
          <w:rFonts w:ascii="Times New Roman" w:eastAsia="Times New Roman" w:hAnsi="Times New Roman" w:cs="Times New Roman"/>
          <w:color w:val="auto"/>
          <w:sz w:val="28"/>
          <w:szCs w:val="28"/>
        </w:rPr>
        <w:t xml:space="preserve"> </w:t>
      </w:r>
      <w:r w:rsidR="007A79DE" w:rsidRPr="00FF045D">
        <w:rPr>
          <w:rFonts w:ascii="Times New Roman" w:eastAsia="Times New Roman" w:hAnsi="Times New Roman" w:cs="Times New Roman"/>
          <w:color w:val="auto"/>
          <w:sz w:val="28"/>
          <w:szCs w:val="28"/>
        </w:rPr>
        <w:t>67,91</w:t>
      </w:r>
      <w:r w:rsidRPr="00FF045D">
        <w:rPr>
          <w:rFonts w:ascii="Times New Roman" w:eastAsia="Times New Roman" w:hAnsi="Times New Roman" w:cs="Times New Roman"/>
          <w:color w:val="auto"/>
          <w:sz w:val="28"/>
          <w:szCs w:val="28"/>
        </w:rPr>
        <w:t xml:space="preserve"> млн рублей, в том числе за счет сред</w:t>
      </w:r>
      <w:r w:rsidR="00BA2815" w:rsidRPr="00FF045D">
        <w:rPr>
          <w:rFonts w:ascii="Times New Roman" w:eastAsia="Times New Roman" w:hAnsi="Times New Roman" w:cs="Times New Roman"/>
          <w:color w:val="auto"/>
          <w:sz w:val="28"/>
          <w:szCs w:val="28"/>
        </w:rPr>
        <w:t>ств федерального бюджета — 65,87</w:t>
      </w:r>
      <w:r w:rsidRPr="00FF045D">
        <w:rPr>
          <w:rFonts w:ascii="Times New Roman" w:eastAsia="Times New Roman" w:hAnsi="Times New Roman" w:cs="Times New Roman"/>
          <w:color w:val="auto"/>
          <w:sz w:val="28"/>
          <w:szCs w:val="28"/>
        </w:rPr>
        <w:t xml:space="preserve"> млн рублей. </w:t>
      </w:r>
    </w:p>
    <w:p w:rsidR="00BE47CE" w:rsidRPr="00FF045D" w:rsidRDefault="008A6537"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lastRenderedPageBreak/>
        <w:t>1.2</w:t>
      </w:r>
      <w:r w:rsidR="00BE47CE" w:rsidRPr="00FF045D">
        <w:rPr>
          <w:rFonts w:ascii="Times New Roman" w:eastAsia="Times New Roman" w:hAnsi="Times New Roman" w:cs="Times New Roman"/>
          <w:b/>
          <w:color w:val="auto"/>
          <w:sz w:val="28"/>
          <w:szCs w:val="28"/>
        </w:rPr>
        <w:t xml:space="preserve"> Региональный проект «Борьба с онкологическими заболеваниями (Калининградская область)»</w:t>
      </w:r>
    </w:p>
    <w:p w:rsidR="00BE47CE" w:rsidRPr="00FF045D" w:rsidRDefault="005C253A"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w:t>
      </w:r>
      <w:r w:rsidR="001E2A8F" w:rsidRPr="00FF045D">
        <w:rPr>
          <w:rFonts w:ascii="Times New Roman" w:eastAsia="Times New Roman" w:hAnsi="Times New Roman" w:cs="Times New Roman"/>
          <w:color w:val="auto"/>
          <w:sz w:val="28"/>
          <w:szCs w:val="28"/>
        </w:rPr>
        <w:t xml:space="preserve">лнение — </w:t>
      </w:r>
      <w:r w:rsidR="00C45C73" w:rsidRPr="00FF045D">
        <w:rPr>
          <w:rFonts w:ascii="Times New Roman" w:eastAsia="Times New Roman" w:hAnsi="Times New Roman" w:cs="Times New Roman"/>
          <w:color w:val="auto"/>
          <w:sz w:val="28"/>
          <w:szCs w:val="28"/>
        </w:rPr>
        <w:t>43,41 млн рублей или 99,5</w:t>
      </w:r>
      <w:r w:rsidR="00BE47CE" w:rsidRPr="00FF045D">
        <w:rPr>
          <w:rFonts w:ascii="Times New Roman" w:eastAsia="Times New Roman" w:hAnsi="Times New Roman" w:cs="Times New Roman"/>
          <w:color w:val="auto"/>
          <w:sz w:val="28"/>
          <w:szCs w:val="28"/>
        </w:rPr>
        <w:t>% от сводной бюджетной росписи, в том числе за счет сре</w:t>
      </w:r>
      <w:r w:rsidRPr="00FF045D">
        <w:rPr>
          <w:rFonts w:ascii="Times New Roman" w:eastAsia="Times New Roman" w:hAnsi="Times New Roman" w:cs="Times New Roman"/>
          <w:color w:val="auto"/>
          <w:sz w:val="28"/>
          <w:szCs w:val="28"/>
        </w:rPr>
        <w:t>дств федерального бюджета — 39,88</w:t>
      </w:r>
      <w:r w:rsidR="008C69D5"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r w:rsidR="004D6236" w:rsidRPr="00FF045D">
        <w:rPr>
          <w:rFonts w:ascii="Times New Roman" w:eastAsia="Times New Roman" w:hAnsi="Times New Roman" w:cs="Times New Roman"/>
          <w:b/>
          <w:i/>
          <w:color w:val="auto"/>
          <w:sz w:val="28"/>
          <w:szCs w:val="28"/>
        </w:rPr>
        <w:t>:</w:t>
      </w:r>
    </w:p>
    <w:p w:rsidR="004D6236" w:rsidRPr="00FF045D" w:rsidRDefault="004D6236" w:rsidP="004D6236">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Calibri" w:hAnsi="Times New Roman" w:cs="Times New Roman"/>
          <w:color w:val="auto"/>
          <w:sz w:val="28"/>
          <w:szCs w:val="28"/>
          <w:lang w:eastAsia="en-US"/>
        </w:rPr>
        <w:t xml:space="preserve">Кассовое исполнение </w:t>
      </w:r>
      <w:r w:rsidR="00F967E3" w:rsidRPr="00FF045D">
        <w:rPr>
          <w:rFonts w:ascii="Times New Roman" w:eastAsia="Times New Roman" w:hAnsi="Times New Roman" w:cs="Times New Roman"/>
          <w:color w:val="auto"/>
          <w:sz w:val="28"/>
          <w:szCs w:val="28"/>
        </w:rPr>
        <w:t>— 41,11</w:t>
      </w:r>
      <w:r w:rsidR="00E400F1" w:rsidRPr="00FF045D">
        <w:rPr>
          <w:rFonts w:ascii="Times New Roman" w:eastAsia="Times New Roman" w:hAnsi="Times New Roman" w:cs="Times New Roman"/>
          <w:color w:val="auto"/>
          <w:sz w:val="28"/>
          <w:szCs w:val="28"/>
        </w:rPr>
        <w:t xml:space="preserve"> млн</w:t>
      </w:r>
      <w:r w:rsidR="00F967E3" w:rsidRPr="00FF045D">
        <w:rPr>
          <w:rFonts w:ascii="Times New Roman" w:eastAsia="Times New Roman" w:hAnsi="Times New Roman" w:cs="Times New Roman"/>
          <w:color w:val="auto"/>
          <w:sz w:val="28"/>
          <w:szCs w:val="28"/>
        </w:rPr>
        <w:t xml:space="preserve"> рублей или 100,0</w:t>
      </w:r>
      <w:r w:rsidRPr="00FF045D">
        <w:rPr>
          <w:rFonts w:ascii="Times New Roman" w:eastAsia="Times New Roman" w:hAnsi="Times New Roman" w:cs="Times New Roman"/>
          <w:color w:val="auto"/>
          <w:sz w:val="28"/>
          <w:szCs w:val="28"/>
        </w:rPr>
        <w:t>% от сводной бюджетной росписи, в том числе за счет средств федерального бюджета — 39,88 млн рублей.</w:t>
      </w:r>
    </w:p>
    <w:p w:rsidR="00BE47CE" w:rsidRPr="00FF045D" w:rsidRDefault="00BE47CE" w:rsidP="004D6236">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 переоснащение</w:t>
      </w:r>
      <w:r w:rsidR="00F15B2B" w:rsidRPr="00FF045D">
        <w:rPr>
          <w:rFonts w:ascii="Times New Roman" w:eastAsia="Times New Roman" w:hAnsi="Times New Roman" w:cs="Times New Roman"/>
          <w:color w:val="auto"/>
          <w:sz w:val="28"/>
          <w:szCs w:val="28"/>
        </w:rPr>
        <w:t xml:space="preserve"> ГБУЗ </w:t>
      </w:r>
      <w:r w:rsidR="00F15B2B" w:rsidRPr="00FF045D">
        <w:rPr>
          <w:rFonts w:ascii="Times New Roman" w:eastAsia="Calibri" w:hAnsi="Times New Roman" w:cs="Times New Roman"/>
          <w:color w:val="auto"/>
          <w:sz w:val="28"/>
          <w:szCs w:val="28"/>
          <w:lang w:eastAsia="en-US"/>
        </w:rPr>
        <w:t>«Областная клиническая больница Калининградской области»</w:t>
      </w:r>
      <w:r w:rsidR="005B223C" w:rsidRPr="00FF045D">
        <w:rPr>
          <w:rFonts w:ascii="Times New Roman" w:eastAsia="Times New Roman" w:hAnsi="Times New Roman" w:cs="Times New Roman"/>
          <w:color w:val="auto"/>
          <w:sz w:val="28"/>
          <w:szCs w:val="28"/>
        </w:rPr>
        <w:t>.</w:t>
      </w:r>
    </w:p>
    <w:p w:rsidR="00E05C9D" w:rsidRPr="00FF045D" w:rsidRDefault="00E05C9D" w:rsidP="00E05C9D">
      <w:pPr>
        <w:autoSpaceDE w:val="0"/>
        <w:autoSpaceDN w:val="0"/>
        <w:adjustRightInd w:val="0"/>
        <w:ind w:firstLine="709"/>
        <w:jc w:val="both"/>
        <w:rPr>
          <w:rFonts w:ascii="Times New Roman" w:eastAsia="Calibri" w:hAnsi="Times New Roman" w:cs="Times New Roman"/>
          <w:b/>
          <w:i/>
          <w:color w:val="auto"/>
          <w:sz w:val="28"/>
          <w:szCs w:val="28"/>
          <w:lang w:eastAsia="en-US"/>
        </w:rPr>
      </w:pPr>
      <w:r w:rsidRPr="00FF045D">
        <w:rPr>
          <w:rFonts w:ascii="Times New Roman" w:eastAsia="Calibri" w:hAnsi="Times New Roman" w:cs="Times New Roman"/>
          <w:b/>
          <w:i/>
          <w:color w:val="auto"/>
          <w:sz w:val="28"/>
          <w:szCs w:val="28"/>
          <w:lang w:eastAsia="en-US"/>
        </w:rPr>
        <w:t>Иные мероприятия:</w:t>
      </w:r>
    </w:p>
    <w:p w:rsidR="00E05C9D" w:rsidRPr="00FF045D" w:rsidRDefault="00F967E3" w:rsidP="00E05C9D">
      <w:pPr>
        <w:autoSpaceDE w:val="0"/>
        <w:autoSpaceDN w:val="0"/>
        <w:adjustRightInd w:val="0"/>
        <w:ind w:firstLine="709"/>
        <w:jc w:val="both"/>
        <w:rPr>
          <w:rFonts w:ascii="Times New Roman" w:eastAsia="Calibri" w:hAnsi="Times New Roman" w:cs="Times New Roman"/>
          <w:b/>
          <w:color w:val="auto"/>
          <w:sz w:val="28"/>
          <w:szCs w:val="28"/>
          <w:lang w:eastAsia="en-US"/>
        </w:rPr>
      </w:pPr>
      <w:r w:rsidRPr="00FF045D">
        <w:rPr>
          <w:rFonts w:ascii="Times New Roman" w:eastAsia="Calibri" w:hAnsi="Times New Roman" w:cs="Times New Roman"/>
          <w:color w:val="auto"/>
          <w:sz w:val="28"/>
          <w:szCs w:val="28"/>
          <w:lang w:eastAsia="en-US"/>
        </w:rPr>
        <w:t xml:space="preserve">Кассовое </w:t>
      </w:r>
      <w:r w:rsidR="0090048E" w:rsidRPr="00FF045D">
        <w:rPr>
          <w:rFonts w:ascii="Times New Roman" w:eastAsia="Calibri" w:hAnsi="Times New Roman" w:cs="Times New Roman"/>
          <w:color w:val="auto"/>
          <w:sz w:val="28"/>
          <w:szCs w:val="28"/>
          <w:lang w:eastAsia="en-US"/>
        </w:rPr>
        <w:t>исполнение – 2,30</w:t>
      </w:r>
      <w:r w:rsidR="00E05C9D" w:rsidRPr="00FF045D">
        <w:rPr>
          <w:rFonts w:ascii="Times New Roman" w:eastAsia="Calibri" w:hAnsi="Times New Roman" w:cs="Times New Roman"/>
          <w:color w:val="auto"/>
          <w:sz w:val="28"/>
          <w:szCs w:val="28"/>
          <w:lang w:eastAsia="en-US"/>
        </w:rPr>
        <w:t xml:space="preserve"> млн рублей или </w:t>
      </w:r>
      <w:r w:rsidRPr="00FF045D">
        <w:rPr>
          <w:rFonts w:ascii="Times New Roman" w:eastAsia="Calibri" w:hAnsi="Times New Roman" w:cs="Times New Roman"/>
          <w:color w:val="auto"/>
          <w:sz w:val="28"/>
          <w:szCs w:val="28"/>
          <w:lang w:eastAsia="en-US"/>
        </w:rPr>
        <w:t>91,8</w:t>
      </w:r>
      <w:r w:rsidR="00E05C9D" w:rsidRPr="00FF045D">
        <w:rPr>
          <w:rFonts w:ascii="Times New Roman" w:eastAsia="Calibri" w:hAnsi="Times New Roman" w:cs="Times New Roman"/>
          <w:color w:val="auto"/>
          <w:sz w:val="28"/>
          <w:szCs w:val="28"/>
          <w:lang w:eastAsia="en-US"/>
        </w:rPr>
        <w:t>%</w:t>
      </w:r>
      <w:r w:rsidR="00EB268C" w:rsidRPr="00FF045D">
        <w:rPr>
          <w:rFonts w:ascii="Times New Roman" w:eastAsia="Calibri" w:hAnsi="Times New Roman" w:cs="Times New Roman"/>
          <w:color w:val="auto"/>
          <w:sz w:val="28"/>
          <w:szCs w:val="28"/>
          <w:lang w:eastAsia="en-US"/>
        </w:rPr>
        <w:t xml:space="preserve"> от</w:t>
      </w:r>
      <w:r w:rsidR="00E05C9D" w:rsidRPr="00FF045D">
        <w:rPr>
          <w:rFonts w:ascii="Times New Roman" w:eastAsia="Calibri" w:hAnsi="Times New Roman" w:cs="Times New Roman"/>
          <w:color w:val="auto"/>
          <w:sz w:val="28"/>
          <w:szCs w:val="28"/>
          <w:lang w:eastAsia="en-US"/>
        </w:rPr>
        <w:t xml:space="preserve"> </w:t>
      </w:r>
      <w:r w:rsidR="00EE5C07" w:rsidRPr="00FF045D">
        <w:rPr>
          <w:rFonts w:ascii="Times New Roman" w:eastAsia="Times New Roman" w:hAnsi="Times New Roman" w:cs="Times New Roman"/>
          <w:color w:val="auto"/>
          <w:sz w:val="28"/>
          <w:szCs w:val="28"/>
        </w:rPr>
        <w:t>сводной бюджетной росписи</w:t>
      </w:r>
      <w:r w:rsidR="00E05C9D" w:rsidRPr="00FF045D">
        <w:rPr>
          <w:rFonts w:ascii="Times New Roman" w:eastAsia="Calibri" w:hAnsi="Times New Roman" w:cs="Times New Roman"/>
          <w:color w:val="auto"/>
          <w:sz w:val="28"/>
          <w:szCs w:val="28"/>
          <w:lang w:eastAsia="en-US"/>
        </w:rPr>
        <w:t>, исполнение за счет средств федерального бюджета не предусмотрено</w:t>
      </w:r>
      <w:r w:rsidR="007A5D67" w:rsidRPr="00FF045D">
        <w:rPr>
          <w:rFonts w:ascii="Times New Roman" w:eastAsia="Calibri" w:hAnsi="Times New Roman" w:cs="Times New Roman"/>
          <w:color w:val="auto"/>
          <w:sz w:val="28"/>
          <w:szCs w:val="28"/>
          <w:lang w:eastAsia="en-US"/>
        </w:rPr>
        <w:t>.</w:t>
      </w:r>
      <w:r w:rsidR="004D5C39" w:rsidRPr="00FF045D">
        <w:rPr>
          <w:rFonts w:ascii="Times New Roman" w:eastAsia="Calibri" w:hAnsi="Times New Roman" w:cs="Times New Roman"/>
          <w:color w:val="auto"/>
          <w:sz w:val="28"/>
          <w:szCs w:val="28"/>
          <w:lang w:eastAsia="en-US"/>
        </w:rPr>
        <w:t xml:space="preserve"> Процент кассового исполнения связан с экономией от осуществленных закупок на проведение мероприятия.</w:t>
      </w:r>
    </w:p>
    <w:p w:rsidR="003256F0" w:rsidRPr="00FF045D" w:rsidRDefault="00E05C9D" w:rsidP="003256F0">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Средства направлены на проведение информационно-коммуникационной кампании, направленной на раннее выявление онкологических заболеваний и пов</w:t>
      </w:r>
      <w:r w:rsidR="00E70069" w:rsidRPr="00FF045D">
        <w:rPr>
          <w:rFonts w:ascii="Times New Roman" w:eastAsia="Calibri" w:hAnsi="Times New Roman" w:cs="Times New Roman"/>
          <w:color w:val="auto"/>
          <w:sz w:val="28"/>
          <w:szCs w:val="28"/>
          <w:lang w:eastAsia="en-US"/>
        </w:rPr>
        <w:t>ышение приверженности к лечению. В</w:t>
      </w:r>
      <w:r w:rsidRPr="00FF045D">
        <w:rPr>
          <w:rFonts w:ascii="Times New Roman" w:eastAsia="Calibri" w:hAnsi="Times New Roman" w:cs="Times New Roman"/>
          <w:color w:val="auto"/>
          <w:sz w:val="28"/>
          <w:szCs w:val="28"/>
          <w:lang w:eastAsia="en-US"/>
        </w:rPr>
        <w:t xml:space="preserve"> рамках </w:t>
      </w:r>
      <w:r w:rsidR="00E70069" w:rsidRPr="00FF045D">
        <w:rPr>
          <w:rFonts w:ascii="Times New Roman" w:eastAsia="Calibri" w:hAnsi="Times New Roman" w:cs="Times New Roman"/>
          <w:color w:val="auto"/>
          <w:sz w:val="28"/>
          <w:szCs w:val="28"/>
          <w:lang w:eastAsia="en-US"/>
        </w:rPr>
        <w:t>указанной кампании</w:t>
      </w:r>
      <w:r w:rsidRPr="00FF045D">
        <w:rPr>
          <w:rFonts w:ascii="Times New Roman" w:eastAsia="Calibri" w:hAnsi="Times New Roman" w:cs="Times New Roman"/>
          <w:color w:val="auto"/>
          <w:sz w:val="28"/>
          <w:szCs w:val="28"/>
          <w:lang w:eastAsia="en-US"/>
        </w:rPr>
        <w:t xml:space="preserve"> осуществлено размещение на остановочных павильонах рекламно-информационных материалов, размещение в радиоэфире информационных материалов, в телеэфире и в сети Интернет информационных материалов, издание печатной продукции.</w:t>
      </w:r>
    </w:p>
    <w:p w:rsidR="00BE47CE" w:rsidRPr="00FF045D" w:rsidRDefault="008A6537" w:rsidP="003256F0">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Times New Roman" w:hAnsi="Times New Roman" w:cs="Times New Roman"/>
          <w:b/>
          <w:color w:val="auto"/>
          <w:sz w:val="28"/>
          <w:szCs w:val="28"/>
        </w:rPr>
        <w:t>1.3</w:t>
      </w:r>
      <w:r w:rsidR="00BE47CE" w:rsidRPr="00FF045D">
        <w:rPr>
          <w:rFonts w:ascii="Times New Roman" w:eastAsia="Times New Roman" w:hAnsi="Times New Roman" w:cs="Times New Roman"/>
          <w:b/>
          <w:color w:val="auto"/>
          <w:sz w:val="28"/>
          <w:szCs w:val="28"/>
        </w:rPr>
        <w:t xml:space="preserve"> Региональный проект «Развитие детского здравоохранения, включая создание современной инфраструктуры оказания медицинской помощи детям (Калининградская область)»</w:t>
      </w:r>
    </w:p>
    <w:p w:rsidR="00D228C3" w:rsidRPr="00FF045D" w:rsidRDefault="004A14DD" w:rsidP="00D228C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 </w:t>
      </w:r>
      <w:r w:rsidR="004C4806" w:rsidRPr="00FF045D">
        <w:rPr>
          <w:rFonts w:ascii="Times New Roman" w:eastAsia="Times New Roman" w:hAnsi="Times New Roman" w:cs="Times New Roman"/>
          <w:color w:val="auto"/>
          <w:sz w:val="28"/>
          <w:szCs w:val="28"/>
        </w:rPr>
        <w:t>32,40</w:t>
      </w:r>
      <w:r w:rsidR="00F82AB2" w:rsidRPr="00FF045D">
        <w:rPr>
          <w:rFonts w:ascii="Times New Roman" w:eastAsia="Times New Roman" w:hAnsi="Times New Roman" w:cs="Times New Roman"/>
          <w:color w:val="auto"/>
          <w:sz w:val="28"/>
          <w:szCs w:val="28"/>
        </w:rPr>
        <w:t xml:space="preserve"> млн рублей или 99,7</w:t>
      </w:r>
      <w:r w:rsidR="00872E2C" w:rsidRPr="00FF045D">
        <w:rPr>
          <w:rFonts w:ascii="Times New Roman" w:eastAsia="Times New Roman" w:hAnsi="Times New Roman" w:cs="Times New Roman"/>
          <w:color w:val="auto"/>
          <w:sz w:val="28"/>
          <w:szCs w:val="28"/>
        </w:rPr>
        <w:t>% от сводной бюджетной росписи, исполнение за счет федерал</w:t>
      </w:r>
      <w:r w:rsidR="00D228C3" w:rsidRPr="00FF045D">
        <w:rPr>
          <w:rFonts w:ascii="Times New Roman" w:eastAsia="Times New Roman" w:hAnsi="Times New Roman" w:cs="Times New Roman"/>
          <w:color w:val="auto"/>
          <w:sz w:val="28"/>
          <w:szCs w:val="28"/>
        </w:rPr>
        <w:t>ьного бюджета не предусмотрено.</w:t>
      </w:r>
    </w:p>
    <w:p w:rsidR="00BE47CE" w:rsidRPr="00FF045D" w:rsidRDefault="00BE47CE" w:rsidP="00D228C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31602F"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предусмотрены на</w:t>
      </w:r>
      <w:r w:rsidR="0031602F" w:rsidRPr="00FF045D">
        <w:rPr>
          <w:rFonts w:ascii="Times New Roman" w:eastAsia="Times New Roman" w:hAnsi="Times New Roman" w:cs="Times New Roman"/>
          <w:color w:val="auto"/>
          <w:sz w:val="28"/>
          <w:szCs w:val="28"/>
        </w:rPr>
        <w:t>:</w:t>
      </w:r>
    </w:p>
    <w:p w:rsidR="00BE47CE" w:rsidRPr="00FF045D" w:rsidRDefault="0031602F"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w:t>
      </w:r>
      <w:r w:rsidR="00BE47CE" w:rsidRPr="00FF045D">
        <w:rPr>
          <w:rFonts w:ascii="Times New Roman" w:eastAsia="Times New Roman" w:hAnsi="Times New Roman" w:cs="Times New Roman"/>
          <w:color w:val="auto"/>
          <w:sz w:val="28"/>
          <w:szCs w:val="28"/>
        </w:rPr>
        <w:t xml:space="preserve"> реализацию организационно-планировочных решений внутренних пространств, обеспечивающих комфортность пребывания детей в соответствии с приказом Минздрава России от 7 марта 2018 г. № 92н «Об утверждении Положения об организации оказания первичной мед</w:t>
      </w:r>
      <w:r w:rsidR="00D228C3" w:rsidRPr="00FF045D">
        <w:rPr>
          <w:rFonts w:ascii="Times New Roman" w:eastAsia="Times New Roman" w:hAnsi="Times New Roman" w:cs="Times New Roman"/>
          <w:color w:val="auto"/>
          <w:sz w:val="28"/>
          <w:szCs w:val="28"/>
        </w:rPr>
        <w:t>ико-санитарной помощи детям»</w:t>
      </w:r>
      <w:r w:rsidR="00C821B6" w:rsidRPr="00FF045D">
        <w:rPr>
          <w:rFonts w:ascii="Times New Roman" w:eastAsia="Times New Roman" w:hAnsi="Times New Roman" w:cs="Times New Roman"/>
          <w:color w:val="auto"/>
          <w:sz w:val="28"/>
          <w:szCs w:val="28"/>
        </w:rPr>
        <w:t xml:space="preserve">, </w:t>
      </w:r>
      <w:r w:rsidR="00D228C3" w:rsidRPr="00FF045D">
        <w:rPr>
          <w:rFonts w:ascii="Times New Roman" w:eastAsia="Times New Roman" w:hAnsi="Times New Roman" w:cs="Times New Roman"/>
          <w:color w:val="auto"/>
          <w:sz w:val="28"/>
          <w:szCs w:val="28"/>
        </w:rPr>
        <w:t xml:space="preserve">в </w:t>
      </w:r>
      <w:r w:rsidR="00C930F3" w:rsidRPr="00FF045D">
        <w:rPr>
          <w:rFonts w:ascii="Times New Roman" w:eastAsia="Times New Roman" w:hAnsi="Times New Roman" w:cs="Times New Roman"/>
          <w:color w:val="auto"/>
          <w:sz w:val="28"/>
          <w:szCs w:val="28"/>
        </w:rPr>
        <w:t>9-т</w:t>
      </w:r>
      <w:r w:rsidR="00D228C3" w:rsidRPr="00FF045D">
        <w:rPr>
          <w:rFonts w:ascii="Times New Roman" w:eastAsia="Times New Roman" w:hAnsi="Times New Roman" w:cs="Times New Roman"/>
          <w:color w:val="auto"/>
          <w:sz w:val="28"/>
          <w:szCs w:val="28"/>
        </w:rPr>
        <w:t>и</w:t>
      </w:r>
      <w:r w:rsidR="00BE47CE" w:rsidRPr="00FF045D">
        <w:rPr>
          <w:rFonts w:ascii="Times New Roman" w:eastAsia="Times New Roman" w:hAnsi="Times New Roman" w:cs="Times New Roman"/>
          <w:color w:val="auto"/>
          <w:sz w:val="28"/>
          <w:szCs w:val="28"/>
        </w:rPr>
        <w:t xml:space="preserve"> детских поликлиниках/детских поликлинических отделениях медицинских орган</w:t>
      </w:r>
      <w:r w:rsidRPr="00FF045D">
        <w:rPr>
          <w:rFonts w:ascii="Times New Roman" w:eastAsia="Times New Roman" w:hAnsi="Times New Roman" w:cs="Times New Roman"/>
          <w:color w:val="auto"/>
          <w:sz w:val="28"/>
          <w:szCs w:val="28"/>
        </w:rPr>
        <w:t>и</w:t>
      </w:r>
      <w:r w:rsidR="006662C9" w:rsidRPr="00FF045D">
        <w:rPr>
          <w:rFonts w:ascii="Times New Roman" w:eastAsia="Times New Roman" w:hAnsi="Times New Roman" w:cs="Times New Roman"/>
          <w:color w:val="auto"/>
          <w:sz w:val="28"/>
          <w:szCs w:val="28"/>
        </w:rPr>
        <w:t xml:space="preserve">заций Калининградской области — </w:t>
      </w:r>
      <w:r w:rsidRPr="00FF045D">
        <w:rPr>
          <w:rFonts w:ascii="Times New Roman" w:eastAsia="Times New Roman" w:hAnsi="Times New Roman" w:cs="Times New Roman"/>
          <w:color w:val="auto"/>
          <w:sz w:val="28"/>
          <w:szCs w:val="28"/>
        </w:rPr>
        <w:t>3,74 млн рублей</w:t>
      </w:r>
      <w:r w:rsidR="00FD0936" w:rsidRPr="00FF045D">
        <w:rPr>
          <w:rFonts w:ascii="Times New Roman" w:eastAsia="Times New Roman" w:hAnsi="Times New Roman" w:cs="Times New Roman"/>
          <w:color w:val="auto"/>
          <w:sz w:val="28"/>
          <w:szCs w:val="28"/>
        </w:rPr>
        <w:t>;</w:t>
      </w:r>
    </w:p>
    <w:p w:rsidR="00FD0936" w:rsidRPr="00FF045D" w:rsidRDefault="00FD0936"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lastRenderedPageBreak/>
        <w:t xml:space="preserve">— </w:t>
      </w:r>
      <w:r w:rsidR="00322C2F" w:rsidRPr="00FF045D">
        <w:rPr>
          <w:rFonts w:ascii="Times New Roman" w:eastAsia="Calibri" w:hAnsi="Times New Roman" w:cs="Times New Roman"/>
          <w:color w:val="auto"/>
          <w:sz w:val="28"/>
          <w:szCs w:val="28"/>
          <w:lang w:eastAsia="en-US"/>
        </w:rPr>
        <w:t>дооснащение детских поликлиник/детских поликлинических отделений 10 медицинских организаций Калининградской области медицинскими изделиями в соответствии с приказом Минздрава России от 7 марта 2018 года № 92н «Об утверждении Положения об организации оказания первичной медико-санитарной помощи детям»</w:t>
      </w:r>
      <w:r w:rsidR="005269DA" w:rsidRPr="00FF045D">
        <w:rPr>
          <w:rFonts w:ascii="Times New Roman" w:eastAsia="Calibri" w:hAnsi="Times New Roman" w:cs="Times New Roman"/>
          <w:color w:val="auto"/>
          <w:sz w:val="28"/>
          <w:szCs w:val="28"/>
          <w:lang w:eastAsia="en-US"/>
        </w:rPr>
        <w:t xml:space="preserve"> </w:t>
      </w:r>
      <w:r w:rsidR="007E5740" w:rsidRPr="00FF045D">
        <w:rPr>
          <w:rFonts w:ascii="Times New Roman" w:eastAsia="Times New Roman" w:hAnsi="Times New Roman" w:cs="Times New Roman"/>
          <w:color w:val="auto"/>
          <w:sz w:val="28"/>
          <w:szCs w:val="28"/>
        </w:rPr>
        <w:t>— 28,66</w:t>
      </w:r>
      <w:r w:rsidRPr="00FF045D">
        <w:rPr>
          <w:rFonts w:ascii="Times New Roman" w:eastAsia="Times New Roman" w:hAnsi="Times New Roman" w:cs="Times New Roman"/>
          <w:color w:val="auto"/>
          <w:sz w:val="28"/>
          <w:szCs w:val="28"/>
        </w:rPr>
        <w:t xml:space="preserve"> млн рублей</w:t>
      </w:r>
      <w:r w:rsidR="004E3FF6" w:rsidRPr="00FF045D">
        <w:rPr>
          <w:rFonts w:ascii="Times New Roman" w:eastAsia="Times New Roman" w:hAnsi="Times New Roman" w:cs="Times New Roman"/>
          <w:color w:val="auto"/>
          <w:sz w:val="28"/>
          <w:szCs w:val="28"/>
        </w:rPr>
        <w:t>.</w:t>
      </w:r>
    </w:p>
    <w:p w:rsidR="00BE47CE" w:rsidRPr="00FF045D" w:rsidRDefault="008A6537"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1.4</w:t>
      </w:r>
      <w:r w:rsidR="00BE47CE" w:rsidRPr="00FF045D">
        <w:rPr>
          <w:rFonts w:ascii="Times New Roman" w:eastAsia="Times New Roman" w:hAnsi="Times New Roman" w:cs="Times New Roman"/>
          <w:b/>
          <w:color w:val="auto"/>
          <w:sz w:val="28"/>
          <w:szCs w:val="28"/>
        </w:rPr>
        <w:t xml:space="preserve"> Региональный проект «Обеспечение медицинских организаций системы здравоохранения квалифицированными кадрами (Калининградская область)»</w:t>
      </w:r>
    </w:p>
    <w:p w:rsidR="00D228C3" w:rsidRPr="00FF045D" w:rsidRDefault="00A028E5" w:rsidP="00D228C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 </w:t>
      </w:r>
      <w:r w:rsidR="00FE7285" w:rsidRPr="00FF045D">
        <w:rPr>
          <w:rFonts w:ascii="Times New Roman" w:eastAsia="Times New Roman" w:hAnsi="Times New Roman" w:cs="Times New Roman"/>
          <w:color w:val="auto"/>
          <w:sz w:val="28"/>
          <w:szCs w:val="28"/>
        </w:rPr>
        <w:t>427,54</w:t>
      </w:r>
      <w:r w:rsidR="00BE47CE" w:rsidRPr="00FF045D">
        <w:rPr>
          <w:rFonts w:ascii="Times New Roman" w:eastAsia="Times New Roman" w:hAnsi="Times New Roman" w:cs="Times New Roman"/>
          <w:color w:val="auto"/>
          <w:sz w:val="28"/>
          <w:szCs w:val="28"/>
        </w:rPr>
        <w:t xml:space="preserve"> млн рублей или </w:t>
      </w:r>
      <w:r w:rsidR="00FE7285" w:rsidRPr="00FF045D">
        <w:rPr>
          <w:rFonts w:ascii="Times New Roman" w:eastAsia="Times New Roman" w:hAnsi="Times New Roman" w:cs="Times New Roman"/>
          <w:color w:val="auto"/>
          <w:sz w:val="28"/>
          <w:szCs w:val="28"/>
        </w:rPr>
        <w:t>99</w:t>
      </w:r>
      <w:r w:rsidR="007E26CB" w:rsidRPr="00FF045D">
        <w:rPr>
          <w:rFonts w:ascii="Times New Roman" w:eastAsia="Times New Roman" w:hAnsi="Times New Roman" w:cs="Times New Roman"/>
          <w:color w:val="auto"/>
          <w:sz w:val="28"/>
          <w:szCs w:val="28"/>
        </w:rPr>
        <w:t>,7</w:t>
      </w:r>
      <w:r w:rsidR="00D228C3" w:rsidRPr="00FF045D">
        <w:rPr>
          <w:rFonts w:ascii="Times New Roman" w:eastAsia="Times New Roman" w:hAnsi="Times New Roman" w:cs="Times New Roman"/>
          <w:color w:val="auto"/>
          <w:sz w:val="28"/>
          <w:szCs w:val="28"/>
        </w:rPr>
        <w:t>% от сводной бюджетной росписи, исполнение за счет федерал</w:t>
      </w:r>
      <w:r w:rsidR="008A36C0" w:rsidRPr="00FF045D">
        <w:rPr>
          <w:rFonts w:ascii="Times New Roman" w:eastAsia="Times New Roman" w:hAnsi="Times New Roman" w:cs="Times New Roman"/>
          <w:color w:val="auto"/>
          <w:sz w:val="28"/>
          <w:szCs w:val="28"/>
        </w:rPr>
        <w:t>ьного бюджета не предусмотрено.</w:t>
      </w:r>
    </w:p>
    <w:p w:rsidR="00BE47CE" w:rsidRPr="00FF045D" w:rsidRDefault="00BE47CE" w:rsidP="00D228C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b/>
          <w:i/>
          <w:color w:val="auto"/>
          <w:sz w:val="28"/>
          <w:szCs w:val="28"/>
        </w:rPr>
        <w:t>Социальное обеспечение и иные выплаты населению</w:t>
      </w:r>
    </w:p>
    <w:p w:rsidR="00BE47CE" w:rsidRPr="00FF045D" w:rsidRDefault="009D2B09"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 </w:t>
      </w:r>
      <w:r w:rsidR="00360151" w:rsidRPr="00FF045D">
        <w:rPr>
          <w:rFonts w:ascii="Times New Roman" w:eastAsia="Times New Roman" w:hAnsi="Times New Roman" w:cs="Times New Roman"/>
          <w:color w:val="auto"/>
          <w:sz w:val="28"/>
          <w:szCs w:val="28"/>
        </w:rPr>
        <w:t>415</w:t>
      </w:r>
      <w:r w:rsidRPr="00FF045D">
        <w:rPr>
          <w:rFonts w:ascii="Times New Roman" w:eastAsia="Times New Roman" w:hAnsi="Times New Roman" w:cs="Times New Roman"/>
          <w:color w:val="auto"/>
          <w:sz w:val="28"/>
          <w:szCs w:val="28"/>
        </w:rPr>
        <w:t>,</w:t>
      </w:r>
      <w:r w:rsidR="00360151" w:rsidRPr="00FF045D">
        <w:rPr>
          <w:rFonts w:ascii="Times New Roman" w:eastAsia="Times New Roman" w:hAnsi="Times New Roman" w:cs="Times New Roman"/>
          <w:color w:val="auto"/>
          <w:sz w:val="28"/>
          <w:szCs w:val="28"/>
        </w:rPr>
        <w:t>33</w:t>
      </w:r>
      <w:r w:rsidR="007E26CB" w:rsidRPr="00FF045D">
        <w:rPr>
          <w:rFonts w:ascii="Times New Roman" w:eastAsia="Times New Roman" w:hAnsi="Times New Roman" w:cs="Times New Roman"/>
          <w:color w:val="auto"/>
          <w:sz w:val="28"/>
          <w:szCs w:val="28"/>
        </w:rPr>
        <w:t xml:space="preserve"> млн рублей или </w:t>
      </w:r>
      <w:r w:rsidR="008D6A33" w:rsidRPr="00FF045D">
        <w:rPr>
          <w:rFonts w:ascii="Times New Roman" w:eastAsia="Times New Roman" w:hAnsi="Times New Roman" w:cs="Times New Roman"/>
          <w:color w:val="auto"/>
          <w:sz w:val="28"/>
          <w:szCs w:val="28"/>
        </w:rPr>
        <w:t>99,7</w:t>
      </w:r>
      <w:r w:rsidR="00BE47CE" w:rsidRPr="00FF045D">
        <w:rPr>
          <w:rFonts w:ascii="Times New Roman" w:eastAsia="Times New Roman" w:hAnsi="Times New Roman" w:cs="Times New Roman"/>
          <w:color w:val="auto"/>
          <w:sz w:val="28"/>
          <w:szCs w:val="28"/>
        </w:rPr>
        <w:t>% от сводной бюджетной росписи.</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предоставление мер социальной поддержки лицам, принятым на обучение в образовательные организации не на условиях приема на целевое обучение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w:t>
      </w:r>
      <w:r w:rsidR="00010E61" w:rsidRPr="00FF045D">
        <w:rPr>
          <w:rFonts w:ascii="Times New Roman" w:eastAsia="Times New Roman" w:hAnsi="Times New Roman" w:cs="Times New Roman"/>
          <w:color w:val="auto"/>
          <w:sz w:val="28"/>
          <w:szCs w:val="28"/>
        </w:rPr>
        <w:t>сходам</w:t>
      </w:r>
      <w:r w:rsidR="002D4DCA" w:rsidRPr="00FF045D">
        <w:rPr>
          <w:rFonts w:ascii="Times New Roman" w:eastAsia="Times New Roman" w:hAnsi="Times New Roman" w:cs="Times New Roman"/>
          <w:color w:val="auto"/>
          <w:sz w:val="28"/>
          <w:szCs w:val="28"/>
        </w:rPr>
        <w:t xml:space="preserve">. Мерой воспользовались </w:t>
      </w:r>
      <w:r w:rsidR="005F0379" w:rsidRPr="00FF045D">
        <w:rPr>
          <w:rFonts w:ascii="Times New Roman" w:eastAsia="Times New Roman" w:hAnsi="Times New Roman" w:cs="Times New Roman"/>
          <w:color w:val="auto"/>
          <w:sz w:val="28"/>
          <w:szCs w:val="28"/>
        </w:rPr>
        <w:t>77</w:t>
      </w:r>
      <w:r w:rsidR="000D61F2" w:rsidRPr="00FF045D">
        <w:rPr>
          <w:rFonts w:ascii="Times New Roman" w:eastAsia="Times New Roman" w:hAnsi="Times New Roman" w:cs="Times New Roman"/>
          <w:color w:val="auto"/>
          <w:sz w:val="28"/>
          <w:szCs w:val="28"/>
        </w:rPr>
        <w:t xml:space="preserve"> специалист</w:t>
      </w:r>
      <w:r w:rsidR="005F0379" w:rsidRPr="00FF045D">
        <w:rPr>
          <w:rFonts w:ascii="Times New Roman" w:eastAsia="Times New Roman" w:hAnsi="Times New Roman" w:cs="Times New Roman"/>
          <w:color w:val="auto"/>
          <w:sz w:val="28"/>
          <w:szCs w:val="28"/>
        </w:rPr>
        <w:t>ов</w:t>
      </w:r>
      <w:r w:rsidR="002D4DCA" w:rsidRPr="00FF045D">
        <w:rPr>
          <w:rFonts w:ascii="Times New Roman" w:eastAsia="Times New Roman" w:hAnsi="Times New Roman" w:cs="Times New Roman"/>
          <w:color w:val="auto"/>
          <w:sz w:val="28"/>
          <w:szCs w:val="28"/>
        </w:rPr>
        <w:t xml:space="preserve"> (6 </w:t>
      </w:r>
      <w:r w:rsidR="0080513F" w:rsidRPr="00FF045D">
        <w:rPr>
          <w:rFonts w:ascii="Times New Roman" w:eastAsia="Times New Roman" w:hAnsi="Times New Roman" w:cs="Times New Roman"/>
          <w:color w:val="auto"/>
          <w:sz w:val="28"/>
          <w:szCs w:val="28"/>
        </w:rPr>
        <w:t xml:space="preserve">— </w:t>
      </w:r>
      <w:r w:rsidR="002D4DCA" w:rsidRPr="00FF045D">
        <w:rPr>
          <w:rFonts w:ascii="Times New Roman" w:eastAsia="Times New Roman" w:hAnsi="Times New Roman" w:cs="Times New Roman"/>
          <w:color w:val="auto"/>
          <w:sz w:val="28"/>
          <w:szCs w:val="28"/>
        </w:rPr>
        <w:t>по программам ординатуры, 71</w:t>
      </w:r>
      <w:r w:rsidR="000D61F2" w:rsidRPr="00FF045D">
        <w:rPr>
          <w:rFonts w:ascii="Times New Roman" w:eastAsia="Times New Roman" w:hAnsi="Times New Roman" w:cs="Times New Roman"/>
          <w:color w:val="auto"/>
          <w:sz w:val="28"/>
          <w:szCs w:val="28"/>
        </w:rPr>
        <w:t xml:space="preserve"> </w:t>
      </w:r>
      <w:r w:rsidR="0080513F" w:rsidRPr="00FF045D">
        <w:rPr>
          <w:rFonts w:ascii="Times New Roman" w:eastAsia="Times New Roman" w:hAnsi="Times New Roman" w:cs="Times New Roman"/>
          <w:color w:val="auto"/>
          <w:sz w:val="28"/>
          <w:szCs w:val="28"/>
        </w:rPr>
        <w:t xml:space="preserve">— </w:t>
      </w:r>
      <w:r w:rsidR="000D61F2" w:rsidRPr="00FF045D">
        <w:rPr>
          <w:rFonts w:ascii="Times New Roman" w:eastAsia="Times New Roman" w:hAnsi="Times New Roman" w:cs="Times New Roman"/>
          <w:color w:val="auto"/>
          <w:sz w:val="28"/>
          <w:szCs w:val="28"/>
        </w:rPr>
        <w:t xml:space="preserve">по программам среднего медицинского образования) — </w:t>
      </w:r>
      <w:r w:rsidR="008D0C44" w:rsidRPr="00FF045D">
        <w:rPr>
          <w:rFonts w:ascii="Times New Roman" w:eastAsia="Times New Roman" w:hAnsi="Times New Roman" w:cs="Times New Roman"/>
          <w:color w:val="auto"/>
          <w:sz w:val="28"/>
          <w:szCs w:val="28"/>
        </w:rPr>
        <w:t>9</w:t>
      </w:r>
      <w:r w:rsidR="00240109" w:rsidRPr="00FF045D">
        <w:rPr>
          <w:rFonts w:ascii="Times New Roman" w:eastAsia="Times New Roman" w:hAnsi="Times New Roman" w:cs="Times New Roman"/>
          <w:color w:val="auto"/>
          <w:sz w:val="28"/>
          <w:szCs w:val="28"/>
        </w:rPr>
        <w:t>,</w:t>
      </w:r>
      <w:r w:rsidR="008D0C44" w:rsidRPr="00FF045D">
        <w:rPr>
          <w:rFonts w:ascii="Times New Roman" w:eastAsia="Times New Roman" w:hAnsi="Times New Roman" w:cs="Times New Roman"/>
          <w:color w:val="auto"/>
          <w:sz w:val="28"/>
          <w:szCs w:val="28"/>
        </w:rPr>
        <w:t>44</w:t>
      </w:r>
      <w:r w:rsidRPr="00FF045D">
        <w:rPr>
          <w:rFonts w:ascii="Times New Roman" w:eastAsia="Times New Roman" w:hAnsi="Times New Roman" w:cs="Times New Roman"/>
          <w:color w:val="auto"/>
          <w:sz w:val="28"/>
          <w:szCs w:val="28"/>
        </w:rPr>
        <w:t xml:space="preserve"> млн рублей;</w:t>
      </w:r>
    </w:p>
    <w:p w:rsidR="009B5E99" w:rsidRPr="00FF045D" w:rsidRDefault="00C83360" w:rsidP="009B5E99">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FF045D">
        <w:rPr>
          <w:rFonts w:ascii="Times New Roman" w:eastAsia="Times New Roman" w:hAnsi="Times New Roman" w:cs="Times New Roman"/>
          <w:color w:val="auto"/>
          <w:sz w:val="28"/>
          <w:szCs w:val="28"/>
        </w:rPr>
        <w:t xml:space="preserve">–– </w:t>
      </w:r>
      <w:r w:rsidRPr="00FF045D">
        <w:rPr>
          <w:rFonts w:ascii="Times New Roman" w:eastAsia="Calibri" w:hAnsi="Times New Roman" w:cs="Times New Roman"/>
          <w:color w:val="auto"/>
          <w:sz w:val="28"/>
          <w:szCs w:val="28"/>
          <w:lang w:eastAsia="en-US"/>
        </w:rPr>
        <w:t>мероприятия по профессиональной подготовке, переподготовке и повышению квалификации медицинских работников медицинских организаций, подведомственных Министерству здравоох</w:t>
      </w:r>
      <w:r w:rsidR="007B51BD" w:rsidRPr="00FF045D">
        <w:rPr>
          <w:rFonts w:ascii="Times New Roman" w:eastAsia="Calibri" w:hAnsi="Times New Roman" w:cs="Times New Roman"/>
          <w:color w:val="auto"/>
          <w:sz w:val="28"/>
          <w:szCs w:val="28"/>
          <w:lang w:eastAsia="en-US"/>
        </w:rPr>
        <w:t>ранения Калининградской области. В</w:t>
      </w:r>
      <w:r w:rsidRPr="00FF045D">
        <w:rPr>
          <w:rFonts w:ascii="Times New Roman" w:eastAsia="Calibri" w:hAnsi="Times New Roman" w:cs="Times New Roman"/>
          <w:color w:val="auto"/>
          <w:sz w:val="28"/>
          <w:szCs w:val="28"/>
          <w:lang w:eastAsia="en-US"/>
        </w:rPr>
        <w:t xml:space="preserve">сего было проучено </w:t>
      </w:r>
      <w:r w:rsidR="00520CA6" w:rsidRPr="00FF045D">
        <w:rPr>
          <w:rFonts w:ascii="Times New Roman" w:eastAsia="Calibri" w:hAnsi="Times New Roman" w:cs="Times New Roman"/>
          <w:color w:val="auto"/>
          <w:sz w:val="28"/>
          <w:szCs w:val="28"/>
          <w:lang w:eastAsia="en-US"/>
        </w:rPr>
        <w:t>1494</w:t>
      </w:r>
      <w:r w:rsidR="007B51BD" w:rsidRPr="00FF045D">
        <w:rPr>
          <w:rFonts w:ascii="Times New Roman" w:eastAsia="Calibri" w:hAnsi="Times New Roman" w:cs="Times New Roman"/>
          <w:color w:val="auto"/>
          <w:sz w:val="28"/>
          <w:szCs w:val="28"/>
          <w:lang w:eastAsia="en-US"/>
        </w:rPr>
        <w:t xml:space="preserve"> специалиста</w:t>
      </w:r>
      <w:r w:rsidR="003027F1" w:rsidRPr="00FF045D">
        <w:rPr>
          <w:rFonts w:ascii="Times New Roman" w:eastAsia="Calibri" w:hAnsi="Times New Roman" w:cs="Times New Roman"/>
          <w:color w:val="auto"/>
          <w:sz w:val="28"/>
          <w:szCs w:val="28"/>
          <w:lang w:eastAsia="en-US"/>
        </w:rPr>
        <w:t xml:space="preserve"> —</w:t>
      </w:r>
      <w:r w:rsidR="00132FBF" w:rsidRPr="00FF045D">
        <w:rPr>
          <w:rFonts w:ascii="Times New Roman" w:eastAsia="Calibri" w:hAnsi="Times New Roman" w:cs="Times New Roman"/>
          <w:color w:val="auto"/>
          <w:sz w:val="28"/>
          <w:szCs w:val="28"/>
          <w:lang w:eastAsia="en-US"/>
        </w:rPr>
        <w:t xml:space="preserve"> </w:t>
      </w:r>
      <w:r w:rsidR="009E0161" w:rsidRPr="00FF045D">
        <w:rPr>
          <w:rFonts w:ascii="Times New Roman" w:eastAsia="Calibri" w:hAnsi="Times New Roman" w:cs="Times New Roman"/>
          <w:color w:val="auto"/>
          <w:sz w:val="28"/>
          <w:szCs w:val="28"/>
          <w:lang w:eastAsia="en-US"/>
        </w:rPr>
        <w:t>7,37</w:t>
      </w:r>
      <w:r w:rsidRPr="00FF045D">
        <w:rPr>
          <w:rFonts w:ascii="Times New Roman" w:eastAsia="Calibri" w:hAnsi="Times New Roman" w:cs="Times New Roman"/>
          <w:color w:val="auto"/>
          <w:sz w:val="28"/>
          <w:szCs w:val="28"/>
          <w:lang w:eastAsia="en-US"/>
        </w:rPr>
        <w:t xml:space="preserve"> млн рублей;</w:t>
      </w:r>
    </w:p>
    <w:p w:rsidR="005873FE" w:rsidRPr="00FF045D" w:rsidRDefault="00BE47CE" w:rsidP="009B5E99">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ежемесячные стипендии лицам, обучающимся в образовательных организациях на условиях приема на целевое обучение для нужд Калининградской области, в соответствии с Законом Калининградской области от 03 апреля 2013 года № 208 «О мерах социальной поддержки отдельных категорий лиц, обучающихся, завершивших обучение в государственных организациях, осуществляющих образовательную деятельность по образовательным программам среднего медицинского образования, высшего медицинского образования»</w:t>
      </w:r>
      <w:r w:rsidR="00551DD9" w:rsidRPr="00FF045D">
        <w:rPr>
          <w:rFonts w:ascii="Times New Roman" w:eastAsia="Times New Roman" w:hAnsi="Times New Roman" w:cs="Times New Roman"/>
          <w:color w:val="auto"/>
          <w:sz w:val="28"/>
          <w:szCs w:val="28"/>
        </w:rPr>
        <w:t xml:space="preserve"> (воспользовались </w:t>
      </w:r>
      <w:r w:rsidR="005873FE" w:rsidRPr="00FF045D">
        <w:rPr>
          <w:rFonts w:ascii="Times New Roman" w:eastAsia="Times New Roman" w:hAnsi="Times New Roman" w:cs="Times New Roman"/>
          <w:color w:val="auto"/>
          <w:sz w:val="28"/>
          <w:szCs w:val="28"/>
        </w:rPr>
        <w:t xml:space="preserve">мерой </w:t>
      </w:r>
    </w:p>
    <w:p w:rsidR="00BE47CE" w:rsidRPr="00FF045D" w:rsidRDefault="00551DD9" w:rsidP="005873FE">
      <w:pPr>
        <w:autoSpaceDE w:val="0"/>
        <w:autoSpaceDN w:val="0"/>
        <w:adjustRightInd w:val="0"/>
        <w:contextualSpacing/>
        <w:jc w:val="both"/>
        <w:rPr>
          <w:rFonts w:ascii="Times New Roman" w:eastAsia="Calibri" w:hAnsi="Times New Roman" w:cs="Times New Roman"/>
          <w:color w:val="auto"/>
          <w:sz w:val="28"/>
          <w:szCs w:val="28"/>
          <w:lang w:eastAsia="en-US"/>
        </w:rPr>
      </w:pPr>
      <w:r w:rsidRPr="00FF045D">
        <w:rPr>
          <w:rFonts w:ascii="Times New Roman" w:eastAsia="Times New Roman" w:hAnsi="Times New Roman" w:cs="Times New Roman"/>
          <w:color w:val="auto"/>
          <w:sz w:val="28"/>
          <w:szCs w:val="28"/>
        </w:rPr>
        <w:t>1</w:t>
      </w:r>
      <w:r w:rsidR="00110C81" w:rsidRPr="00FF045D">
        <w:rPr>
          <w:rFonts w:ascii="Times New Roman" w:eastAsia="Times New Roman" w:hAnsi="Times New Roman" w:cs="Times New Roman"/>
          <w:color w:val="auto"/>
          <w:sz w:val="28"/>
          <w:szCs w:val="28"/>
        </w:rPr>
        <w:t xml:space="preserve"> </w:t>
      </w:r>
      <w:r w:rsidR="007C564B" w:rsidRPr="00FF045D">
        <w:rPr>
          <w:rFonts w:ascii="Times New Roman" w:eastAsia="Times New Roman" w:hAnsi="Times New Roman" w:cs="Times New Roman"/>
          <w:color w:val="auto"/>
          <w:sz w:val="28"/>
          <w:szCs w:val="28"/>
        </w:rPr>
        <w:t>345</w:t>
      </w:r>
      <w:r w:rsidRPr="00FF045D">
        <w:rPr>
          <w:rFonts w:ascii="Times New Roman" w:eastAsia="Times New Roman" w:hAnsi="Times New Roman" w:cs="Times New Roman"/>
          <w:color w:val="auto"/>
          <w:sz w:val="28"/>
          <w:szCs w:val="28"/>
        </w:rPr>
        <w:t xml:space="preserve"> человек)</w:t>
      </w:r>
      <w:r w:rsidR="00BE47CE" w:rsidRPr="00FF045D">
        <w:rPr>
          <w:rFonts w:ascii="Times New Roman" w:eastAsia="Times New Roman" w:hAnsi="Times New Roman" w:cs="Times New Roman"/>
          <w:color w:val="auto"/>
          <w:sz w:val="28"/>
          <w:szCs w:val="28"/>
        </w:rPr>
        <w:t xml:space="preserve"> — </w:t>
      </w:r>
      <w:r w:rsidR="00F163B3" w:rsidRPr="00FF045D">
        <w:rPr>
          <w:rFonts w:ascii="Times New Roman" w:eastAsia="Times New Roman" w:hAnsi="Times New Roman" w:cs="Times New Roman"/>
          <w:color w:val="auto"/>
          <w:sz w:val="28"/>
          <w:szCs w:val="28"/>
        </w:rPr>
        <w:t>47</w:t>
      </w:r>
      <w:r w:rsidR="00240109" w:rsidRPr="00FF045D">
        <w:rPr>
          <w:rFonts w:ascii="Times New Roman" w:eastAsia="Times New Roman" w:hAnsi="Times New Roman" w:cs="Times New Roman"/>
          <w:color w:val="auto"/>
          <w:sz w:val="28"/>
          <w:szCs w:val="28"/>
        </w:rPr>
        <w:t>,</w:t>
      </w:r>
      <w:r w:rsidR="00B90BFD" w:rsidRPr="00FF045D">
        <w:rPr>
          <w:rFonts w:ascii="Times New Roman" w:eastAsia="Times New Roman" w:hAnsi="Times New Roman" w:cs="Times New Roman"/>
          <w:color w:val="auto"/>
          <w:sz w:val="28"/>
          <w:szCs w:val="28"/>
        </w:rPr>
        <w:t>49</w:t>
      </w:r>
      <w:r w:rsidR="00BE47CE"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 выплаты при первом трудоустройстве в государственные медицинские организации Калининградской области медицинским </w:t>
      </w:r>
      <w:r w:rsidRPr="00FF045D">
        <w:rPr>
          <w:rFonts w:ascii="Times New Roman" w:eastAsia="Times New Roman" w:hAnsi="Times New Roman" w:cs="Times New Roman"/>
          <w:color w:val="auto"/>
          <w:sz w:val="28"/>
          <w:szCs w:val="28"/>
        </w:rPr>
        <w:lastRenderedPageBreak/>
        <w:t>работникам, имеющим высшее профессиональное образование, среднее п</w:t>
      </w:r>
      <w:r w:rsidR="001A4E88" w:rsidRPr="00FF045D">
        <w:rPr>
          <w:rFonts w:ascii="Times New Roman" w:eastAsia="Times New Roman" w:hAnsi="Times New Roman" w:cs="Times New Roman"/>
          <w:color w:val="auto"/>
          <w:sz w:val="28"/>
          <w:szCs w:val="28"/>
        </w:rPr>
        <w:t>рофессиональное образование</w:t>
      </w:r>
      <w:r w:rsidR="00E94646" w:rsidRPr="00FF045D">
        <w:rPr>
          <w:rFonts w:ascii="Times New Roman" w:eastAsia="Times New Roman" w:hAnsi="Times New Roman" w:cs="Times New Roman"/>
          <w:color w:val="auto"/>
          <w:sz w:val="28"/>
          <w:szCs w:val="28"/>
        </w:rPr>
        <w:t xml:space="preserve"> (получили 480</w:t>
      </w:r>
      <w:r w:rsidR="00BC00D6" w:rsidRPr="00FF045D">
        <w:rPr>
          <w:rFonts w:ascii="Times New Roman" w:eastAsia="Times New Roman" w:hAnsi="Times New Roman" w:cs="Times New Roman"/>
          <w:color w:val="auto"/>
          <w:sz w:val="28"/>
          <w:szCs w:val="28"/>
        </w:rPr>
        <w:t xml:space="preserve"> человек)</w:t>
      </w:r>
      <w:r w:rsidR="00E94646" w:rsidRPr="00FF045D">
        <w:rPr>
          <w:rFonts w:ascii="Times New Roman" w:eastAsia="Times New Roman" w:hAnsi="Times New Roman" w:cs="Times New Roman"/>
          <w:color w:val="auto"/>
          <w:sz w:val="28"/>
          <w:szCs w:val="28"/>
        </w:rPr>
        <w:t xml:space="preserve"> — 337,23</w:t>
      </w:r>
      <w:r w:rsidRPr="00FF045D">
        <w:rPr>
          <w:rFonts w:ascii="Times New Roman" w:eastAsia="Times New Roman" w:hAnsi="Times New Roman" w:cs="Times New Roman"/>
          <w:color w:val="auto"/>
          <w:sz w:val="28"/>
          <w:szCs w:val="28"/>
        </w:rPr>
        <w:t xml:space="preserve"> млн рублей;</w:t>
      </w:r>
    </w:p>
    <w:p w:rsidR="008A5CFE" w:rsidRPr="00FF045D" w:rsidRDefault="008A5CF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единовременные денежные выплаты при первом трудоустройстве в медицинские организации государственной системы здравоохранения Калининградской области лицам, завершившим обучение в образовательных организациях на условиях приема на целевое обучение для нужд Калининградской области, в соответствии с Законом Калининградской област</w:t>
      </w:r>
      <w:r w:rsidR="00E932F7" w:rsidRPr="00FF045D">
        <w:rPr>
          <w:rFonts w:ascii="Times New Roman" w:eastAsia="Times New Roman" w:hAnsi="Times New Roman" w:cs="Times New Roman"/>
          <w:color w:val="auto"/>
          <w:sz w:val="28"/>
          <w:szCs w:val="28"/>
        </w:rPr>
        <w:t>и от 03 апреля 2013 года № 208 «</w:t>
      </w:r>
      <w:r w:rsidRPr="00FF045D">
        <w:rPr>
          <w:rFonts w:ascii="Times New Roman" w:eastAsia="Times New Roman" w:hAnsi="Times New Roman" w:cs="Times New Roman"/>
          <w:color w:val="auto"/>
          <w:sz w:val="28"/>
          <w:szCs w:val="28"/>
        </w:rPr>
        <w:t>О мерах социальной поддержки отдельных категорий лиц, обучающихся, завершивших обучение в государственных организациях, осуществляющих образовательную деятельность по образовательным программам среднего медицинского образования, в</w:t>
      </w:r>
      <w:r w:rsidR="00E932F7" w:rsidRPr="00FF045D">
        <w:rPr>
          <w:rFonts w:ascii="Times New Roman" w:eastAsia="Times New Roman" w:hAnsi="Times New Roman" w:cs="Times New Roman"/>
          <w:color w:val="auto"/>
          <w:sz w:val="28"/>
          <w:szCs w:val="28"/>
        </w:rPr>
        <w:t>ысшего медицинского образования»</w:t>
      </w:r>
      <w:r w:rsidR="004B79B8" w:rsidRPr="00FF045D">
        <w:rPr>
          <w:rFonts w:ascii="Times New Roman" w:eastAsia="Times New Roman" w:hAnsi="Times New Roman" w:cs="Times New Roman"/>
          <w:color w:val="auto"/>
          <w:sz w:val="28"/>
          <w:szCs w:val="28"/>
        </w:rPr>
        <w:t xml:space="preserve"> (получили </w:t>
      </w:r>
      <w:r w:rsidR="00653453" w:rsidRPr="00FF045D">
        <w:rPr>
          <w:rFonts w:ascii="Times New Roman" w:eastAsia="Times New Roman" w:hAnsi="Times New Roman" w:cs="Times New Roman"/>
          <w:color w:val="auto"/>
          <w:sz w:val="28"/>
          <w:szCs w:val="28"/>
        </w:rPr>
        <w:t>6</w:t>
      </w:r>
      <w:r w:rsidR="004B79B8" w:rsidRPr="00FF045D">
        <w:rPr>
          <w:rFonts w:ascii="Times New Roman" w:eastAsia="Times New Roman" w:hAnsi="Times New Roman" w:cs="Times New Roman"/>
          <w:color w:val="auto"/>
          <w:sz w:val="28"/>
          <w:szCs w:val="28"/>
        </w:rPr>
        <w:t>9</w:t>
      </w:r>
      <w:r w:rsidR="00963BB8" w:rsidRPr="00FF045D">
        <w:rPr>
          <w:rFonts w:ascii="Times New Roman" w:eastAsia="Times New Roman" w:hAnsi="Times New Roman" w:cs="Times New Roman"/>
          <w:color w:val="auto"/>
          <w:sz w:val="28"/>
          <w:szCs w:val="28"/>
        </w:rPr>
        <w:t xml:space="preserve"> специалиста</w:t>
      </w:r>
      <w:r w:rsidR="004B79B8" w:rsidRPr="00FF045D">
        <w:rPr>
          <w:rFonts w:ascii="Times New Roman" w:eastAsia="Times New Roman" w:hAnsi="Times New Roman" w:cs="Times New Roman"/>
          <w:color w:val="auto"/>
          <w:sz w:val="28"/>
          <w:szCs w:val="28"/>
        </w:rPr>
        <w:t>)</w:t>
      </w:r>
      <w:r w:rsidRPr="00FF045D">
        <w:rPr>
          <w:rFonts w:ascii="Times New Roman" w:eastAsia="Times New Roman" w:hAnsi="Times New Roman" w:cs="Times New Roman"/>
          <w:color w:val="auto"/>
          <w:sz w:val="28"/>
          <w:szCs w:val="28"/>
        </w:rPr>
        <w:t xml:space="preserve"> — 1</w:t>
      </w:r>
      <w:r w:rsidR="00990234" w:rsidRPr="00FF045D">
        <w:rPr>
          <w:rFonts w:ascii="Times New Roman" w:eastAsia="Times New Roman" w:hAnsi="Times New Roman" w:cs="Times New Roman"/>
          <w:color w:val="auto"/>
          <w:sz w:val="28"/>
          <w:szCs w:val="28"/>
        </w:rPr>
        <w:t>3,80</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Иные мероприятия</w:t>
      </w:r>
      <w:r w:rsidR="00151357" w:rsidRPr="00FF045D">
        <w:rPr>
          <w:rFonts w:ascii="Times New Roman" w:eastAsia="Times New Roman" w:hAnsi="Times New Roman" w:cs="Times New Roman"/>
          <w:b/>
          <w:i/>
          <w:color w:val="auto"/>
          <w:sz w:val="28"/>
          <w:szCs w:val="28"/>
        </w:rPr>
        <w:t>:</w:t>
      </w:r>
    </w:p>
    <w:p w:rsidR="006C7661" w:rsidRPr="00FF045D" w:rsidRDefault="005E05CE" w:rsidP="006C7661">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исполнение — 12,21</w:t>
      </w:r>
      <w:r w:rsidR="001C59B1" w:rsidRPr="00FF045D">
        <w:rPr>
          <w:rFonts w:ascii="Times New Roman" w:eastAsia="Times New Roman" w:hAnsi="Times New Roman" w:cs="Times New Roman"/>
          <w:color w:val="auto"/>
          <w:sz w:val="28"/>
          <w:szCs w:val="28"/>
        </w:rPr>
        <w:t xml:space="preserve"> млн</w:t>
      </w:r>
      <w:r w:rsidR="001A13DC" w:rsidRPr="00FF045D">
        <w:rPr>
          <w:rFonts w:ascii="Times New Roman" w:eastAsia="Times New Roman" w:hAnsi="Times New Roman" w:cs="Times New Roman"/>
          <w:color w:val="auto"/>
          <w:sz w:val="28"/>
          <w:szCs w:val="28"/>
        </w:rPr>
        <w:t xml:space="preserve"> рублей или </w:t>
      </w:r>
      <w:r w:rsidR="00E62B37" w:rsidRPr="00FF045D">
        <w:rPr>
          <w:rFonts w:ascii="Times New Roman" w:eastAsia="Times New Roman" w:hAnsi="Times New Roman" w:cs="Times New Roman"/>
          <w:color w:val="auto"/>
          <w:sz w:val="28"/>
          <w:szCs w:val="28"/>
        </w:rPr>
        <w:t>99,9</w:t>
      </w:r>
      <w:r w:rsidR="00151357" w:rsidRPr="00FF045D">
        <w:rPr>
          <w:rFonts w:ascii="Times New Roman" w:eastAsia="Times New Roman" w:hAnsi="Times New Roman" w:cs="Times New Roman"/>
          <w:color w:val="auto"/>
          <w:sz w:val="28"/>
          <w:szCs w:val="28"/>
        </w:rPr>
        <w:t>% от сводной бюджетной росписи.</w:t>
      </w:r>
    </w:p>
    <w:p w:rsidR="006C7661" w:rsidRPr="00FF045D" w:rsidRDefault="00BE47CE" w:rsidP="006C7661">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w:t>
      </w:r>
      <w:r w:rsidR="00D34660" w:rsidRPr="00FF045D">
        <w:rPr>
          <w:rFonts w:ascii="Times New Roman" w:eastAsia="Times New Roman" w:hAnsi="Times New Roman" w:cs="Times New Roman"/>
          <w:color w:val="auto"/>
          <w:sz w:val="28"/>
          <w:szCs w:val="28"/>
        </w:rPr>
        <w:t>:</w:t>
      </w:r>
    </w:p>
    <w:p w:rsidR="001C59B1" w:rsidRPr="00FF045D" w:rsidRDefault="00D34660" w:rsidP="001C59B1">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w:t>
      </w:r>
      <w:r w:rsidR="00BE47CE" w:rsidRPr="00FF045D">
        <w:rPr>
          <w:rFonts w:ascii="Times New Roman" w:eastAsia="Times New Roman" w:hAnsi="Times New Roman" w:cs="Times New Roman"/>
          <w:color w:val="auto"/>
          <w:sz w:val="28"/>
          <w:szCs w:val="28"/>
        </w:rPr>
        <w:t xml:space="preserve"> компенсацию расходов на оплату найма жилого помещения жилищного фонда коммерческого использования, расположенного на территори</w:t>
      </w:r>
      <w:r w:rsidRPr="00FF045D">
        <w:rPr>
          <w:rFonts w:ascii="Times New Roman" w:eastAsia="Times New Roman" w:hAnsi="Times New Roman" w:cs="Times New Roman"/>
          <w:color w:val="auto"/>
          <w:sz w:val="28"/>
          <w:szCs w:val="28"/>
        </w:rPr>
        <w:t>и Калининградской области</w:t>
      </w:r>
      <w:r w:rsidR="00610B44" w:rsidRPr="00FF045D">
        <w:rPr>
          <w:rFonts w:ascii="Times New Roman" w:eastAsia="Times New Roman" w:hAnsi="Times New Roman" w:cs="Times New Roman"/>
          <w:color w:val="auto"/>
          <w:sz w:val="28"/>
          <w:szCs w:val="28"/>
        </w:rPr>
        <w:t xml:space="preserve"> (воспользовались </w:t>
      </w:r>
      <w:r w:rsidR="00A63D8C" w:rsidRPr="00FF045D">
        <w:rPr>
          <w:rFonts w:ascii="Times New Roman" w:eastAsia="Times New Roman" w:hAnsi="Times New Roman" w:cs="Times New Roman"/>
          <w:color w:val="auto"/>
          <w:sz w:val="28"/>
          <w:szCs w:val="28"/>
        </w:rPr>
        <w:t>156</w:t>
      </w:r>
      <w:r w:rsidR="00610B44" w:rsidRPr="00FF045D">
        <w:rPr>
          <w:rFonts w:ascii="Times New Roman" w:eastAsia="Times New Roman" w:hAnsi="Times New Roman" w:cs="Times New Roman"/>
          <w:color w:val="auto"/>
          <w:sz w:val="28"/>
          <w:szCs w:val="28"/>
        </w:rPr>
        <w:t xml:space="preserve"> </w:t>
      </w:r>
      <w:r w:rsidR="00254203" w:rsidRPr="00FF045D">
        <w:rPr>
          <w:rFonts w:ascii="Times New Roman" w:eastAsia="Times New Roman" w:hAnsi="Times New Roman" w:cs="Times New Roman"/>
          <w:color w:val="auto"/>
          <w:sz w:val="28"/>
          <w:szCs w:val="28"/>
        </w:rPr>
        <w:t>специалистов</w:t>
      </w:r>
      <w:r w:rsidR="00610B44" w:rsidRPr="00FF045D">
        <w:rPr>
          <w:rFonts w:ascii="Times New Roman" w:eastAsia="Times New Roman" w:hAnsi="Times New Roman" w:cs="Times New Roman"/>
          <w:color w:val="auto"/>
          <w:sz w:val="28"/>
          <w:szCs w:val="28"/>
        </w:rPr>
        <w:t>)</w:t>
      </w:r>
      <w:r w:rsidRPr="00FF045D">
        <w:rPr>
          <w:rFonts w:ascii="Times New Roman" w:eastAsia="Times New Roman" w:hAnsi="Times New Roman" w:cs="Times New Roman"/>
          <w:color w:val="auto"/>
          <w:sz w:val="28"/>
          <w:szCs w:val="28"/>
        </w:rPr>
        <w:t xml:space="preserve"> — </w:t>
      </w:r>
      <w:r w:rsidR="00A63D8C" w:rsidRPr="00FF045D">
        <w:rPr>
          <w:rFonts w:ascii="Times New Roman" w:eastAsia="Times New Roman" w:hAnsi="Times New Roman" w:cs="Times New Roman"/>
          <w:color w:val="auto"/>
          <w:sz w:val="28"/>
          <w:szCs w:val="28"/>
        </w:rPr>
        <w:t>11,01</w:t>
      </w:r>
      <w:r w:rsidRPr="00FF045D">
        <w:rPr>
          <w:rFonts w:ascii="Times New Roman" w:eastAsia="Times New Roman" w:hAnsi="Times New Roman" w:cs="Times New Roman"/>
          <w:color w:val="auto"/>
          <w:sz w:val="28"/>
          <w:szCs w:val="28"/>
        </w:rPr>
        <w:t xml:space="preserve"> млн рублей;</w:t>
      </w:r>
    </w:p>
    <w:p w:rsidR="00D34660" w:rsidRPr="00FF045D" w:rsidRDefault="00D34660" w:rsidP="001C59B1">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 — организацию проведения профессиональных конкурсов среди медицинских работников медицинских организаций, подведомственных уполномоченному органу исполнительной власти Калининградской области в сфере здравоохранения </w:t>
      </w:r>
      <w:r w:rsidR="007B51BD" w:rsidRPr="00FF045D">
        <w:rPr>
          <w:rFonts w:ascii="Times New Roman" w:eastAsia="Times New Roman" w:hAnsi="Times New Roman" w:cs="Times New Roman"/>
          <w:color w:val="auto"/>
          <w:sz w:val="28"/>
          <w:szCs w:val="28"/>
        </w:rPr>
        <w:t xml:space="preserve">(2 мероприятия) </w:t>
      </w:r>
      <w:r w:rsidRPr="00FF045D">
        <w:rPr>
          <w:rFonts w:ascii="Times New Roman" w:eastAsia="Times New Roman" w:hAnsi="Times New Roman" w:cs="Times New Roman"/>
          <w:color w:val="auto"/>
          <w:sz w:val="28"/>
          <w:szCs w:val="28"/>
        </w:rPr>
        <w:t>— 1,20 млн рублей.</w:t>
      </w:r>
    </w:p>
    <w:p w:rsidR="00A12C50" w:rsidRPr="00FF045D" w:rsidRDefault="00A12C50" w:rsidP="00A12C50">
      <w:pPr>
        <w:autoSpaceDE w:val="0"/>
        <w:autoSpaceDN w:val="0"/>
        <w:adjustRightInd w:val="0"/>
        <w:ind w:firstLine="709"/>
        <w:contextualSpacing/>
        <w:jc w:val="both"/>
        <w:rPr>
          <w:rFonts w:ascii="Times New Roman" w:eastAsia="Calibri" w:hAnsi="Times New Roman" w:cs="Times New Roman"/>
          <w:b/>
          <w:color w:val="auto"/>
          <w:sz w:val="28"/>
          <w:szCs w:val="28"/>
          <w:lang w:eastAsia="en-US"/>
        </w:rPr>
      </w:pPr>
      <w:r w:rsidRPr="00FF045D">
        <w:rPr>
          <w:rFonts w:ascii="Times New Roman" w:eastAsia="Calibri" w:hAnsi="Times New Roman" w:cs="Times New Roman"/>
          <w:b/>
          <w:color w:val="auto"/>
          <w:sz w:val="28"/>
          <w:szCs w:val="28"/>
          <w:lang w:eastAsia="en-US"/>
        </w:rPr>
        <w:t xml:space="preserve">1.5 </w:t>
      </w:r>
      <w:r w:rsidRPr="00FF045D">
        <w:rPr>
          <w:rFonts w:ascii="Times New Roman" w:eastAsia="Times New Roman" w:hAnsi="Times New Roman" w:cs="Times New Roman"/>
          <w:b/>
          <w:color w:val="auto"/>
          <w:sz w:val="28"/>
          <w:szCs w:val="28"/>
        </w:rPr>
        <w:t xml:space="preserve">Региональный проект </w:t>
      </w:r>
      <w:r w:rsidRPr="00FF045D">
        <w:rPr>
          <w:rFonts w:ascii="Times New Roman" w:eastAsia="Calibri" w:hAnsi="Times New Roman" w:cs="Times New Roman"/>
          <w:b/>
          <w:color w:val="auto"/>
          <w:sz w:val="28"/>
          <w:szCs w:val="28"/>
          <w:lang w:eastAsia="en-US"/>
        </w:rPr>
        <w:t xml:space="preserve">«Создание единого цифрового контура в здравоохранении на основе единой государственной информационной системы </w:t>
      </w:r>
      <w:r w:rsidR="0023251A" w:rsidRPr="00FF045D">
        <w:rPr>
          <w:rFonts w:ascii="Times New Roman" w:eastAsia="Calibri" w:hAnsi="Times New Roman" w:cs="Times New Roman"/>
          <w:b/>
          <w:color w:val="auto"/>
          <w:sz w:val="28"/>
          <w:szCs w:val="28"/>
          <w:lang w:eastAsia="en-US"/>
        </w:rPr>
        <w:t xml:space="preserve">в сфере </w:t>
      </w:r>
      <w:r w:rsidRPr="00FF045D">
        <w:rPr>
          <w:rFonts w:ascii="Times New Roman" w:eastAsia="Calibri" w:hAnsi="Times New Roman" w:cs="Times New Roman"/>
          <w:b/>
          <w:color w:val="auto"/>
          <w:sz w:val="28"/>
          <w:szCs w:val="28"/>
          <w:lang w:eastAsia="en-US"/>
        </w:rPr>
        <w:t>здравоохранения (ЕГИСЗ) (Калининградская область)»</w:t>
      </w:r>
    </w:p>
    <w:p w:rsidR="002D6C83" w:rsidRPr="00FF045D" w:rsidRDefault="00A12C50" w:rsidP="002D6C8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Calibri" w:hAnsi="Times New Roman" w:cs="Times New Roman"/>
          <w:color w:val="auto"/>
          <w:sz w:val="28"/>
          <w:szCs w:val="28"/>
          <w:lang w:eastAsia="en-US"/>
        </w:rPr>
        <w:t xml:space="preserve">Кассовое исполнение – </w:t>
      </w:r>
      <w:r w:rsidR="00F91E81" w:rsidRPr="00FF045D">
        <w:rPr>
          <w:rFonts w:ascii="Times New Roman" w:eastAsia="Calibri" w:hAnsi="Times New Roman" w:cs="Times New Roman"/>
          <w:color w:val="auto"/>
          <w:sz w:val="28"/>
          <w:szCs w:val="28"/>
          <w:lang w:eastAsia="en-US"/>
        </w:rPr>
        <w:t>86</w:t>
      </w:r>
      <w:r w:rsidRPr="00FF045D">
        <w:rPr>
          <w:rFonts w:ascii="Times New Roman" w:eastAsia="Calibri" w:hAnsi="Times New Roman" w:cs="Times New Roman"/>
          <w:color w:val="auto"/>
          <w:sz w:val="28"/>
          <w:szCs w:val="28"/>
          <w:lang w:eastAsia="en-US"/>
        </w:rPr>
        <w:t>,</w:t>
      </w:r>
      <w:r w:rsidR="00F91E81" w:rsidRPr="00FF045D">
        <w:rPr>
          <w:rFonts w:ascii="Times New Roman" w:eastAsia="Calibri" w:hAnsi="Times New Roman" w:cs="Times New Roman"/>
          <w:color w:val="auto"/>
          <w:sz w:val="28"/>
          <w:szCs w:val="28"/>
          <w:lang w:eastAsia="en-US"/>
        </w:rPr>
        <w:t>8</w:t>
      </w:r>
      <w:r w:rsidR="002D6C83" w:rsidRPr="00FF045D">
        <w:rPr>
          <w:rFonts w:ascii="Times New Roman" w:eastAsia="Calibri" w:hAnsi="Times New Roman" w:cs="Times New Roman"/>
          <w:color w:val="auto"/>
          <w:sz w:val="28"/>
          <w:szCs w:val="28"/>
          <w:lang w:eastAsia="en-US"/>
        </w:rPr>
        <w:t xml:space="preserve">2 млн рублей или </w:t>
      </w:r>
      <w:r w:rsidR="00F91E81" w:rsidRPr="00FF045D">
        <w:rPr>
          <w:rFonts w:ascii="Times New Roman" w:eastAsia="Calibri" w:hAnsi="Times New Roman" w:cs="Times New Roman"/>
          <w:color w:val="auto"/>
          <w:sz w:val="28"/>
          <w:szCs w:val="28"/>
          <w:lang w:eastAsia="en-US"/>
        </w:rPr>
        <w:t>100,0</w:t>
      </w:r>
      <w:r w:rsidRPr="00FF045D">
        <w:rPr>
          <w:rFonts w:ascii="Times New Roman" w:eastAsia="Calibri" w:hAnsi="Times New Roman" w:cs="Times New Roman"/>
          <w:color w:val="auto"/>
          <w:sz w:val="28"/>
          <w:szCs w:val="28"/>
          <w:lang w:eastAsia="en-US"/>
        </w:rPr>
        <w:t xml:space="preserve">% </w:t>
      </w:r>
      <w:r w:rsidR="002D6C83" w:rsidRPr="00FF045D">
        <w:rPr>
          <w:rFonts w:ascii="Times New Roman" w:eastAsia="Times New Roman" w:hAnsi="Times New Roman" w:cs="Times New Roman"/>
          <w:color w:val="auto"/>
          <w:sz w:val="28"/>
          <w:szCs w:val="28"/>
        </w:rPr>
        <w:t xml:space="preserve">от сводной бюджетной росписи, в том числе за счет средств федерального бюджета — </w:t>
      </w:r>
      <w:r w:rsidR="00F91E81" w:rsidRPr="00FF045D">
        <w:rPr>
          <w:rFonts w:ascii="Times New Roman" w:eastAsia="Times New Roman" w:hAnsi="Times New Roman" w:cs="Times New Roman"/>
          <w:color w:val="auto"/>
          <w:sz w:val="28"/>
          <w:szCs w:val="28"/>
        </w:rPr>
        <w:t>62</w:t>
      </w:r>
      <w:r w:rsidR="002D6C83" w:rsidRPr="00FF045D">
        <w:rPr>
          <w:rFonts w:ascii="Times New Roman" w:eastAsia="Times New Roman" w:hAnsi="Times New Roman" w:cs="Times New Roman"/>
          <w:color w:val="auto"/>
          <w:sz w:val="28"/>
          <w:szCs w:val="28"/>
        </w:rPr>
        <w:t>,</w:t>
      </w:r>
      <w:r w:rsidR="00D156A3" w:rsidRPr="00FF045D">
        <w:rPr>
          <w:rFonts w:ascii="Times New Roman" w:eastAsia="Times New Roman" w:hAnsi="Times New Roman" w:cs="Times New Roman"/>
          <w:color w:val="auto"/>
          <w:sz w:val="28"/>
          <w:szCs w:val="28"/>
        </w:rPr>
        <w:t>36</w:t>
      </w:r>
      <w:r w:rsidR="002D6C83" w:rsidRPr="00FF045D">
        <w:rPr>
          <w:rFonts w:ascii="Times New Roman" w:eastAsia="Times New Roman" w:hAnsi="Times New Roman" w:cs="Times New Roman"/>
          <w:color w:val="auto"/>
          <w:sz w:val="28"/>
          <w:szCs w:val="28"/>
        </w:rPr>
        <w:t xml:space="preserve"> млн рублей. </w:t>
      </w:r>
    </w:p>
    <w:p w:rsidR="00A12C50" w:rsidRPr="00FF045D" w:rsidRDefault="00A12C50" w:rsidP="00A12C50">
      <w:pPr>
        <w:autoSpaceDE w:val="0"/>
        <w:autoSpaceDN w:val="0"/>
        <w:adjustRightInd w:val="0"/>
        <w:ind w:firstLine="709"/>
        <w:contextualSpacing/>
        <w:jc w:val="both"/>
        <w:rPr>
          <w:rFonts w:ascii="Times New Roman" w:eastAsia="Calibri" w:hAnsi="Times New Roman" w:cs="Times New Roman"/>
          <w:b/>
          <w:i/>
          <w:color w:val="auto"/>
          <w:sz w:val="28"/>
          <w:szCs w:val="28"/>
          <w:lang w:eastAsia="en-US"/>
        </w:rPr>
      </w:pPr>
      <w:r w:rsidRPr="00FF045D">
        <w:rPr>
          <w:rFonts w:ascii="Times New Roman" w:eastAsia="Calibri" w:hAnsi="Times New Roman" w:cs="Times New Roman"/>
          <w:b/>
          <w:i/>
          <w:color w:val="auto"/>
          <w:sz w:val="28"/>
          <w:szCs w:val="28"/>
          <w:lang w:eastAsia="en-US"/>
        </w:rPr>
        <w:t>Иные мероприятия:</w:t>
      </w:r>
    </w:p>
    <w:p w:rsidR="00A12C50" w:rsidRPr="00FF045D" w:rsidRDefault="00A12C50" w:rsidP="00BF7068">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 xml:space="preserve">Средства направлены на обеспечение доступности гражданам цифровых сервисов в результате </w:t>
      </w:r>
      <w:proofErr w:type="spellStart"/>
      <w:r w:rsidRPr="00FF045D">
        <w:rPr>
          <w:rFonts w:ascii="Times New Roman" w:eastAsia="Calibri" w:hAnsi="Times New Roman" w:cs="Times New Roman"/>
          <w:color w:val="auto"/>
          <w:sz w:val="28"/>
          <w:szCs w:val="28"/>
          <w:lang w:eastAsia="en-US"/>
        </w:rPr>
        <w:t>цифровизации</w:t>
      </w:r>
      <w:proofErr w:type="spellEnd"/>
      <w:r w:rsidRPr="00FF045D">
        <w:rPr>
          <w:rFonts w:ascii="Times New Roman" w:eastAsia="Calibri" w:hAnsi="Times New Roman" w:cs="Times New Roman"/>
          <w:color w:val="auto"/>
          <w:sz w:val="28"/>
          <w:szCs w:val="28"/>
          <w:lang w:eastAsia="en-US"/>
        </w:rPr>
        <w:t xml:space="preserve"> здравоохранения посредством внедрения электронного документооборота, в том числе телемедицинских технологий, электронной записи </w:t>
      </w:r>
      <w:r w:rsidR="00BF7068" w:rsidRPr="00FF045D">
        <w:rPr>
          <w:rFonts w:ascii="Times New Roman" w:eastAsia="Calibri" w:hAnsi="Times New Roman" w:cs="Times New Roman"/>
          <w:color w:val="auto"/>
          <w:sz w:val="28"/>
          <w:szCs w:val="28"/>
          <w:lang w:eastAsia="en-US"/>
        </w:rPr>
        <w:t xml:space="preserve">к врачу, электронных рецептов. </w:t>
      </w:r>
    </w:p>
    <w:p w:rsidR="00BE47CE" w:rsidRPr="00FF045D" w:rsidRDefault="005005EC"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1.6</w:t>
      </w:r>
      <w:r w:rsidR="00BE47CE" w:rsidRPr="00FF045D">
        <w:rPr>
          <w:rFonts w:ascii="Times New Roman" w:eastAsia="Times New Roman" w:hAnsi="Times New Roman" w:cs="Times New Roman"/>
          <w:b/>
          <w:color w:val="auto"/>
          <w:sz w:val="28"/>
          <w:szCs w:val="28"/>
        </w:rPr>
        <w:t xml:space="preserve"> Региональный проект «Модернизация первичного звена здравоохранения (Калининградская область)»</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lastRenderedPageBreak/>
        <w:t>Кассовое исполн</w:t>
      </w:r>
      <w:r w:rsidR="00F91E81" w:rsidRPr="00FF045D">
        <w:rPr>
          <w:rFonts w:ascii="Times New Roman" w:eastAsia="Times New Roman" w:hAnsi="Times New Roman" w:cs="Times New Roman"/>
          <w:color w:val="auto"/>
          <w:sz w:val="28"/>
          <w:szCs w:val="28"/>
        </w:rPr>
        <w:t>ение — 103</w:t>
      </w:r>
      <w:r w:rsidR="00DC258B" w:rsidRPr="00FF045D">
        <w:rPr>
          <w:rFonts w:ascii="Times New Roman" w:eastAsia="Times New Roman" w:hAnsi="Times New Roman" w:cs="Times New Roman"/>
          <w:color w:val="auto"/>
          <w:sz w:val="28"/>
          <w:szCs w:val="28"/>
        </w:rPr>
        <w:t>,32</w:t>
      </w:r>
      <w:r w:rsidR="00F91E81" w:rsidRPr="00FF045D">
        <w:rPr>
          <w:rFonts w:ascii="Times New Roman" w:eastAsia="Times New Roman" w:hAnsi="Times New Roman" w:cs="Times New Roman"/>
          <w:color w:val="auto"/>
          <w:sz w:val="28"/>
          <w:szCs w:val="28"/>
        </w:rPr>
        <w:t xml:space="preserve"> млн рублей или 100,0</w:t>
      </w:r>
      <w:r w:rsidRPr="00FF045D">
        <w:rPr>
          <w:rFonts w:ascii="Times New Roman" w:eastAsia="Times New Roman" w:hAnsi="Times New Roman" w:cs="Times New Roman"/>
          <w:color w:val="auto"/>
          <w:sz w:val="28"/>
          <w:szCs w:val="28"/>
        </w:rPr>
        <w:t>% от сводной бюджетной росписи, в том числе за счет сред</w:t>
      </w:r>
      <w:r w:rsidR="003A6977" w:rsidRPr="00FF045D">
        <w:rPr>
          <w:rFonts w:ascii="Times New Roman" w:eastAsia="Times New Roman" w:hAnsi="Times New Roman" w:cs="Times New Roman"/>
          <w:color w:val="auto"/>
          <w:sz w:val="28"/>
          <w:szCs w:val="28"/>
        </w:rPr>
        <w:t>ств федерального бюджета — 79,76</w:t>
      </w:r>
      <w:r w:rsidRPr="00FF045D">
        <w:rPr>
          <w:rFonts w:ascii="Times New Roman" w:eastAsia="Times New Roman" w:hAnsi="Times New Roman" w:cs="Times New Roman"/>
          <w:color w:val="auto"/>
          <w:sz w:val="28"/>
          <w:szCs w:val="28"/>
        </w:rPr>
        <w:t xml:space="preserve"> млн рублей. </w:t>
      </w:r>
    </w:p>
    <w:p w:rsidR="009B538E" w:rsidRPr="00FF045D"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r w:rsidR="004776AB" w:rsidRPr="00FF045D">
        <w:rPr>
          <w:rFonts w:ascii="Times New Roman" w:eastAsia="Times New Roman" w:hAnsi="Times New Roman" w:cs="Times New Roman"/>
          <w:b/>
          <w:i/>
          <w:color w:val="auto"/>
          <w:sz w:val="28"/>
          <w:szCs w:val="28"/>
        </w:rPr>
        <w:t>:</w:t>
      </w:r>
      <w:r w:rsidR="00003F4C" w:rsidRPr="00FF045D">
        <w:rPr>
          <w:rFonts w:ascii="Times New Roman" w:eastAsia="Times New Roman" w:hAnsi="Times New Roman" w:cs="Times New Roman"/>
          <w:b/>
          <w:i/>
          <w:color w:val="auto"/>
          <w:sz w:val="28"/>
          <w:szCs w:val="28"/>
        </w:rPr>
        <w:t xml:space="preserve"> </w:t>
      </w:r>
    </w:p>
    <w:p w:rsidR="009B538E" w:rsidRPr="00FF045D" w:rsidRDefault="009B538E" w:rsidP="009B538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исполнение — 88,63 млн рублей или 99,9% от сводной бюджетной росписи</w:t>
      </w:r>
      <w:r w:rsidR="000B5FCB" w:rsidRPr="00FF045D">
        <w:rPr>
          <w:rFonts w:ascii="Times New Roman" w:eastAsia="Times New Roman" w:hAnsi="Times New Roman" w:cs="Times New Roman"/>
          <w:color w:val="auto"/>
          <w:sz w:val="28"/>
          <w:szCs w:val="28"/>
        </w:rPr>
        <w:t>,</w:t>
      </w:r>
      <w:r w:rsidRPr="00FF045D">
        <w:rPr>
          <w:rFonts w:ascii="Times New Roman" w:eastAsia="Times New Roman" w:hAnsi="Times New Roman" w:cs="Times New Roman"/>
          <w:color w:val="auto"/>
          <w:sz w:val="28"/>
          <w:szCs w:val="28"/>
        </w:rPr>
        <w:t xml:space="preserve"> в том числе за счет средств федерального бюджета — 79,76 млн рублей. </w:t>
      </w:r>
    </w:p>
    <w:p w:rsidR="00BE47CE" w:rsidRPr="00FF045D" w:rsidRDefault="00BE47CE" w:rsidP="009B538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color w:val="auto"/>
          <w:sz w:val="28"/>
          <w:szCs w:val="28"/>
        </w:rPr>
        <w:t>Средства направлены на:</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приобретение автомобильного транспорта</w:t>
      </w:r>
      <w:r w:rsidR="00A069A6" w:rsidRPr="00FF045D">
        <w:rPr>
          <w:rFonts w:ascii="Times New Roman" w:eastAsia="Times New Roman" w:hAnsi="Times New Roman" w:cs="Times New Roman"/>
          <w:color w:val="auto"/>
          <w:sz w:val="28"/>
          <w:szCs w:val="28"/>
        </w:rPr>
        <w:t xml:space="preserve"> в количестве 7 единиц</w:t>
      </w:r>
      <w:r w:rsidR="009F1200" w:rsidRPr="00FF045D">
        <w:rPr>
          <w:rFonts w:ascii="Times New Roman" w:eastAsia="Times New Roman" w:hAnsi="Times New Roman" w:cs="Times New Roman"/>
          <w:color w:val="auto"/>
          <w:sz w:val="28"/>
          <w:szCs w:val="28"/>
        </w:rPr>
        <w:t xml:space="preserve"> (</w:t>
      </w:r>
      <w:r w:rsidR="000170B6" w:rsidRPr="00FF045D">
        <w:rPr>
          <w:rFonts w:ascii="Times New Roman" w:eastAsia="Times New Roman" w:hAnsi="Times New Roman" w:cs="Times New Roman"/>
          <w:color w:val="auto"/>
          <w:sz w:val="28"/>
          <w:szCs w:val="28"/>
        </w:rPr>
        <w:t>ГБУЗ КО «Гвардейская ЦРБ»</w:t>
      </w:r>
      <w:r w:rsidR="009F1200" w:rsidRPr="00FF045D">
        <w:rPr>
          <w:rFonts w:ascii="Times New Roman" w:eastAsia="Times New Roman" w:hAnsi="Times New Roman" w:cs="Times New Roman"/>
          <w:color w:val="auto"/>
          <w:sz w:val="28"/>
          <w:szCs w:val="28"/>
        </w:rPr>
        <w:t xml:space="preserve"> — 2 ед., </w:t>
      </w:r>
      <w:r w:rsidR="000170B6" w:rsidRPr="00FF045D">
        <w:rPr>
          <w:rFonts w:ascii="Times New Roman" w:eastAsia="Times New Roman" w:hAnsi="Times New Roman" w:cs="Times New Roman"/>
          <w:color w:val="auto"/>
          <w:sz w:val="28"/>
          <w:szCs w:val="28"/>
        </w:rPr>
        <w:t>ГБУЗ КО «</w:t>
      </w:r>
      <w:proofErr w:type="spellStart"/>
      <w:r w:rsidR="000170B6" w:rsidRPr="00FF045D">
        <w:rPr>
          <w:rFonts w:ascii="Times New Roman" w:eastAsia="Times New Roman" w:hAnsi="Times New Roman" w:cs="Times New Roman"/>
          <w:color w:val="auto"/>
          <w:sz w:val="28"/>
          <w:szCs w:val="28"/>
        </w:rPr>
        <w:t>Гурьевская</w:t>
      </w:r>
      <w:proofErr w:type="spellEnd"/>
      <w:r w:rsidR="000170B6" w:rsidRPr="00FF045D">
        <w:rPr>
          <w:rFonts w:ascii="Times New Roman" w:eastAsia="Times New Roman" w:hAnsi="Times New Roman" w:cs="Times New Roman"/>
          <w:color w:val="auto"/>
          <w:sz w:val="28"/>
          <w:szCs w:val="28"/>
        </w:rPr>
        <w:t xml:space="preserve"> ЦРБ»</w:t>
      </w:r>
      <w:r w:rsidR="009F1200" w:rsidRPr="00FF045D">
        <w:rPr>
          <w:rFonts w:ascii="Times New Roman" w:eastAsia="Times New Roman" w:hAnsi="Times New Roman" w:cs="Times New Roman"/>
          <w:color w:val="auto"/>
          <w:sz w:val="28"/>
          <w:szCs w:val="28"/>
        </w:rPr>
        <w:t xml:space="preserve"> — 2 ед., </w:t>
      </w:r>
      <w:r w:rsidR="000170B6" w:rsidRPr="00FF045D">
        <w:rPr>
          <w:rFonts w:ascii="Times New Roman" w:eastAsia="Times New Roman" w:hAnsi="Times New Roman" w:cs="Times New Roman"/>
          <w:color w:val="auto"/>
          <w:sz w:val="28"/>
          <w:szCs w:val="28"/>
        </w:rPr>
        <w:t>ГБУЗ КО «</w:t>
      </w:r>
      <w:proofErr w:type="spellStart"/>
      <w:r w:rsidR="000170B6" w:rsidRPr="00FF045D">
        <w:rPr>
          <w:rFonts w:ascii="Times New Roman" w:eastAsia="Times New Roman" w:hAnsi="Times New Roman" w:cs="Times New Roman"/>
          <w:color w:val="auto"/>
          <w:sz w:val="28"/>
          <w:szCs w:val="28"/>
        </w:rPr>
        <w:t>Гусевская</w:t>
      </w:r>
      <w:proofErr w:type="spellEnd"/>
      <w:r w:rsidR="000170B6" w:rsidRPr="00FF045D">
        <w:rPr>
          <w:rFonts w:ascii="Times New Roman" w:eastAsia="Times New Roman" w:hAnsi="Times New Roman" w:cs="Times New Roman"/>
          <w:color w:val="auto"/>
          <w:sz w:val="28"/>
          <w:szCs w:val="28"/>
        </w:rPr>
        <w:t xml:space="preserve"> ЦРБ»</w:t>
      </w:r>
      <w:r w:rsidR="009F1200" w:rsidRPr="00FF045D">
        <w:rPr>
          <w:rFonts w:ascii="Times New Roman" w:eastAsia="Times New Roman" w:hAnsi="Times New Roman" w:cs="Times New Roman"/>
          <w:color w:val="auto"/>
          <w:sz w:val="28"/>
          <w:szCs w:val="28"/>
        </w:rPr>
        <w:t xml:space="preserve"> — 3 ед.) — </w:t>
      </w:r>
      <w:r w:rsidRPr="00FF045D">
        <w:rPr>
          <w:rFonts w:ascii="Times New Roman" w:eastAsia="Times New Roman" w:hAnsi="Times New Roman" w:cs="Times New Roman"/>
          <w:color w:val="auto"/>
          <w:sz w:val="28"/>
          <w:szCs w:val="28"/>
        </w:rPr>
        <w:t xml:space="preserve">6,99 млн рублей, в том числе за счет средств федерального бюджета — </w:t>
      </w:r>
      <w:r w:rsidR="00183CE6" w:rsidRPr="00FF045D">
        <w:rPr>
          <w:rFonts w:ascii="Times New Roman" w:eastAsia="Times New Roman" w:hAnsi="Times New Roman" w:cs="Times New Roman"/>
          <w:color w:val="auto"/>
          <w:sz w:val="28"/>
          <w:szCs w:val="28"/>
        </w:rPr>
        <w:t>6,29</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 приобретение оборудования в </w:t>
      </w:r>
      <w:r w:rsidR="002D68D0" w:rsidRPr="00FF045D">
        <w:rPr>
          <w:rFonts w:ascii="Times New Roman" w:eastAsia="Times New Roman" w:hAnsi="Times New Roman" w:cs="Times New Roman"/>
          <w:color w:val="auto"/>
          <w:sz w:val="28"/>
          <w:szCs w:val="28"/>
        </w:rPr>
        <w:t>17 медицинских организаций, оказывающих</w:t>
      </w:r>
      <w:r w:rsidRPr="00FF045D">
        <w:rPr>
          <w:rFonts w:ascii="Times New Roman" w:eastAsia="Times New Roman" w:hAnsi="Times New Roman" w:cs="Times New Roman"/>
          <w:color w:val="auto"/>
          <w:sz w:val="28"/>
          <w:szCs w:val="28"/>
        </w:rPr>
        <w:t xml:space="preserve"> пер</w:t>
      </w:r>
      <w:r w:rsidR="00E652B8" w:rsidRPr="00FF045D">
        <w:rPr>
          <w:rFonts w:ascii="Times New Roman" w:eastAsia="Times New Roman" w:hAnsi="Times New Roman" w:cs="Times New Roman"/>
          <w:color w:val="auto"/>
          <w:sz w:val="28"/>
          <w:szCs w:val="28"/>
        </w:rPr>
        <w:t>вичную медико-санитарную помощь и /или</w:t>
      </w:r>
      <w:r w:rsidR="00F16D38" w:rsidRPr="00FF045D">
        <w:rPr>
          <w:rFonts w:ascii="Times New Roman" w:eastAsia="Times New Roman" w:hAnsi="Times New Roman" w:cs="Times New Roman"/>
          <w:color w:val="auto"/>
          <w:sz w:val="28"/>
          <w:szCs w:val="28"/>
        </w:rPr>
        <w:t xml:space="preserve"> расположенных</w:t>
      </w:r>
      <w:r w:rsidRPr="00FF045D">
        <w:rPr>
          <w:rFonts w:ascii="Times New Roman" w:eastAsia="Times New Roman" w:hAnsi="Times New Roman" w:cs="Times New Roman"/>
          <w:color w:val="auto"/>
          <w:sz w:val="28"/>
          <w:szCs w:val="28"/>
        </w:rPr>
        <w:t xml:space="preserve"> в сельской местности, поселках городского типа и малых городах с численностью населения до 50 тыс. человек </w:t>
      </w:r>
      <w:r w:rsidR="00B34E32" w:rsidRPr="00FF045D">
        <w:rPr>
          <w:rFonts w:ascii="Times New Roman" w:eastAsia="Times New Roman" w:hAnsi="Times New Roman" w:cs="Times New Roman"/>
          <w:color w:val="auto"/>
          <w:sz w:val="28"/>
          <w:szCs w:val="28"/>
        </w:rPr>
        <w:t xml:space="preserve">— </w:t>
      </w:r>
      <w:r w:rsidR="00095FD3" w:rsidRPr="00FF045D">
        <w:rPr>
          <w:rFonts w:ascii="Times New Roman" w:eastAsia="Times New Roman" w:hAnsi="Times New Roman" w:cs="Times New Roman"/>
          <w:color w:val="auto"/>
          <w:sz w:val="28"/>
          <w:szCs w:val="28"/>
        </w:rPr>
        <w:t>64,13</w:t>
      </w:r>
      <w:r w:rsidRPr="00FF045D">
        <w:rPr>
          <w:rFonts w:ascii="Times New Roman" w:eastAsia="Times New Roman" w:hAnsi="Times New Roman" w:cs="Times New Roman"/>
          <w:color w:val="auto"/>
          <w:sz w:val="28"/>
          <w:szCs w:val="28"/>
        </w:rPr>
        <w:t xml:space="preserve"> млн рублей, в том числе за счет средств федерального бюджета — 57,71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 </w:t>
      </w:r>
      <w:r w:rsidR="00E63948" w:rsidRPr="00FF045D">
        <w:rPr>
          <w:rFonts w:ascii="Times New Roman" w:eastAsia="Times New Roman" w:hAnsi="Times New Roman" w:cs="Times New Roman"/>
          <w:color w:val="auto"/>
          <w:sz w:val="28"/>
          <w:szCs w:val="28"/>
        </w:rPr>
        <w:t>капитальный ремонт объекта «Капитальный ремонт здания ГБУЗ КО «</w:t>
      </w:r>
      <w:proofErr w:type="spellStart"/>
      <w:r w:rsidR="00E63948" w:rsidRPr="00FF045D">
        <w:rPr>
          <w:rFonts w:ascii="Times New Roman" w:eastAsia="Times New Roman" w:hAnsi="Times New Roman" w:cs="Times New Roman"/>
          <w:color w:val="auto"/>
          <w:sz w:val="28"/>
          <w:szCs w:val="28"/>
        </w:rPr>
        <w:t>Славская</w:t>
      </w:r>
      <w:proofErr w:type="spellEnd"/>
      <w:r w:rsidR="00E63948" w:rsidRPr="00FF045D">
        <w:rPr>
          <w:rFonts w:ascii="Times New Roman" w:eastAsia="Times New Roman" w:hAnsi="Times New Roman" w:cs="Times New Roman"/>
          <w:color w:val="auto"/>
          <w:sz w:val="28"/>
          <w:szCs w:val="28"/>
        </w:rPr>
        <w:t xml:space="preserve"> ЦРБ», расположенный по адресу: Калининградская область, </w:t>
      </w:r>
      <w:proofErr w:type="spellStart"/>
      <w:r w:rsidR="00E63948" w:rsidRPr="00FF045D">
        <w:rPr>
          <w:rFonts w:ascii="Times New Roman" w:eastAsia="Times New Roman" w:hAnsi="Times New Roman" w:cs="Times New Roman"/>
          <w:color w:val="auto"/>
          <w:sz w:val="28"/>
          <w:szCs w:val="28"/>
        </w:rPr>
        <w:t>Славский</w:t>
      </w:r>
      <w:proofErr w:type="spellEnd"/>
      <w:r w:rsidR="00E63948" w:rsidRPr="00FF045D">
        <w:rPr>
          <w:rFonts w:ascii="Times New Roman" w:eastAsia="Times New Roman" w:hAnsi="Times New Roman" w:cs="Times New Roman"/>
          <w:color w:val="auto"/>
          <w:sz w:val="28"/>
          <w:szCs w:val="28"/>
        </w:rPr>
        <w:t xml:space="preserve"> район, пос. Ясное, ул. Центральная, дом № 6» — </w:t>
      </w:r>
      <w:r w:rsidR="004F5E9C" w:rsidRPr="00FF045D">
        <w:rPr>
          <w:rFonts w:ascii="Times New Roman" w:eastAsia="Times New Roman" w:hAnsi="Times New Roman" w:cs="Times New Roman"/>
          <w:color w:val="auto"/>
          <w:sz w:val="28"/>
          <w:szCs w:val="28"/>
        </w:rPr>
        <w:t>17,51</w:t>
      </w:r>
      <w:r w:rsidRPr="00FF045D">
        <w:rPr>
          <w:rFonts w:ascii="Times New Roman" w:eastAsia="Times New Roman" w:hAnsi="Times New Roman" w:cs="Times New Roman"/>
          <w:color w:val="auto"/>
          <w:sz w:val="28"/>
          <w:szCs w:val="28"/>
        </w:rPr>
        <w:t xml:space="preserve"> млн рублей, в том числе за счет с</w:t>
      </w:r>
      <w:r w:rsidR="00B3765F" w:rsidRPr="00FF045D">
        <w:rPr>
          <w:rFonts w:ascii="Times New Roman" w:eastAsia="Times New Roman" w:hAnsi="Times New Roman" w:cs="Times New Roman"/>
          <w:color w:val="auto"/>
          <w:sz w:val="28"/>
          <w:szCs w:val="28"/>
        </w:rPr>
        <w:t>редств федерального бюджета — 15,76</w:t>
      </w:r>
      <w:r w:rsidR="007B235A" w:rsidRPr="00FF045D">
        <w:rPr>
          <w:rFonts w:ascii="Times New Roman" w:eastAsia="Times New Roman" w:hAnsi="Times New Roman" w:cs="Times New Roman"/>
          <w:color w:val="auto"/>
          <w:sz w:val="28"/>
          <w:szCs w:val="28"/>
        </w:rPr>
        <w:t xml:space="preserve"> млн рублей.</w:t>
      </w:r>
    </w:p>
    <w:p w:rsidR="009E1D08" w:rsidRPr="00FF045D" w:rsidRDefault="009E1D08" w:rsidP="009E1D08">
      <w:pPr>
        <w:autoSpaceDE w:val="0"/>
        <w:autoSpaceDN w:val="0"/>
        <w:adjustRightInd w:val="0"/>
        <w:ind w:firstLine="709"/>
        <w:jc w:val="both"/>
        <w:rPr>
          <w:rFonts w:ascii="Times New Roman" w:eastAsia="Calibri" w:hAnsi="Times New Roman" w:cs="Times New Roman"/>
          <w:b/>
          <w:i/>
          <w:color w:val="auto"/>
          <w:sz w:val="28"/>
          <w:szCs w:val="28"/>
          <w:lang w:eastAsia="en-US"/>
        </w:rPr>
      </w:pPr>
      <w:r w:rsidRPr="00FF045D">
        <w:rPr>
          <w:rFonts w:ascii="Times New Roman" w:eastAsia="Calibri" w:hAnsi="Times New Roman" w:cs="Times New Roman"/>
          <w:b/>
          <w:i/>
          <w:color w:val="auto"/>
          <w:sz w:val="28"/>
          <w:szCs w:val="28"/>
          <w:lang w:eastAsia="en-US"/>
        </w:rPr>
        <w:t>Бюджетные инвестиции в объекты государственной собственности:</w:t>
      </w:r>
    </w:p>
    <w:p w:rsidR="009E1D08" w:rsidRPr="00FF045D" w:rsidRDefault="009E1D08" w:rsidP="009E1D08">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FF045D">
        <w:rPr>
          <w:rFonts w:ascii="Times New Roman" w:eastAsia="Calibri" w:hAnsi="Times New Roman" w:cs="Times New Roman"/>
          <w:color w:val="auto"/>
          <w:sz w:val="28"/>
          <w:szCs w:val="28"/>
          <w:lang w:eastAsia="en-US"/>
        </w:rPr>
        <w:t xml:space="preserve">Кассовое исполнение — 14,69 млн рублей или 100,0% от </w:t>
      </w:r>
      <w:r w:rsidRPr="00FF045D">
        <w:rPr>
          <w:rFonts w:ascii="Times New Roman" w:eastAsia="Times New Roman" w:hAnsi="Times New Roman" w:cs="Times New Roman"/>
          <w:color w:val="auto"/>
          <w:sz w:val="28"/>
          <w:szCs w:val="28"/>
        </w:rPr>
        <w:t xml:space="preserve">сводной бюджетной росписи. </w:t>
      </w:r>
    </w:p>
    <w:p w:rsidR="00F77EA4" w:rsidRPr="00FF045D" w:rsidRDefault="009E1D08" w:rsidP="009E1D08">
      <w:pPr>
        <w:widowControl/>
        <w:spacing w:line="276" w:lineRule="auto"/>
        <w:ind w:firstLine="708"/>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Средства направлены на </w:t>
      </w:r>
      <w:r w:rsidR="00F77EA4" w:rsidRPr="00FF045D">
        <w:rPr>
          <w:rFonts w:ascii="Times New Roman" w:eastAsia="Times New Roman" w:hAnsi="Times New Roman" w:cs="Times New Roman"/>
          <w:color w:val="auto"/>
          <w:sz w:val="28"/>
          <w:szCs w:val="28"/>
        </w:rPr>
        <w:t>реализацию</w:t>
      </w:r>
      <w:r w:rsidRPr="00FF045D">
        <w:rPr>
          <w:rFonts w:ascii="Times New Roman" w:eastAsia="Times New Roman" w:hAnsi="Times New Roman" w:cs="Times New Roman"/>
          <w:color w:val="auto"/>
          <w:sz w:val="28"/>
          <w:szCs w:val="28"/>
        </w:rPr>
        <w:t xml:space="preserve"> мероприятия</w:t>
      </w:r>
      <w:r w:rsidR="00F77EA4" w:rsidRPr="00FF045D">
        <w:rPr>
          <w:rFonts w:ascii="Times New Roman" w:eastAsia="Times New Roman" w:hAnsi="Times New Roman" w:cs="Times New Roman"/>
          <w:color w:val="auto"/>
          <w:sz w:val="28"/>
          <w:szCs w:val="28"/>
        </w:rPr>
        <w:t xml:space="preserve"> по объекту «Строительство новых корпусов Государственного бюджетного учреждения здравоохранения Калининградской области «Багратионовская центральная районная больница» в г. Багратионовск Калининградской области»</w:t>
      </w:r>
      <w:r w:rsidR="005E0A30" w:rsidRPr="00FF045D">
        <w:rPr>
          <w:rFonts w:ascii="Times New Roman" w:eastAsia="Times New Roman" w:hAnsi="Times New Roman" w:cs="Times New Roman"/>
          <w:color w:val="auto"/>
          <w:sz w:val="28"/>
          <w:szCs w:val="28"/>
        </w:rPr>
        <w:t>.</w:t>
      </w:r>
    </w:p>
    <w:p w:rsidR="00C15EE1" w:rsidRPr="00FF045D" w:rsidRDefault="00C15EE1" w:rsidP="00C15EE1">
      <w:pPr>
        <w:tabs>
          <w:tab w:val="left" w:pos="0"/>
        </w:tabs>
        <w:autoSpaceDE w:val="0"/>
        <w:autoSpaceDN w:val="0"/>
        <w:adjustRightInd w:val="0"/>
        <w:ind w:firstLine="709"/>
        <w:jc w:val="both"/>
        <w:rPr>
          <w:rFonts w:ascii="Times New Roman" w:eastAsia="Calibri" w:hAnsi="Times New Roman" w:cs="Times New Roman"/>
          <w:b/>
          <w:color w:val="auto"/>
          <w:sz w:val="28"/>
          <w:szCs w:val="28"/>
          <w:lang w:eastAsia="en-US"/>
        </w:rPr>
      </w:pPr>
      <w:r w:rsidRPr="00FF045D">
        <w:rPr>
          <w:rFonts w:ascii="Times New Roman" w:eastAsia="Calibri" w:hAnsi="Times New Roman" w:cs="Times New Roman"/>
          <w:b/>
          <w:color w:val="auto"/>
          <w:sz w:val="28"/>
          <w:szCs w:val="28"/>
          <w:lang w:eastAsia="en-US"/>
        </w:rPr>
        <w:t>1.</w:t>
      </w:r>
      <w:r w:rsidR="005005EC" w:rsidRPr="00FF045D">
        <w:rPr>
          <w:rFonts w:ascii="Times New Roman" w:eastAsia="Calibri" w:hAnsi="Times New Roman" w:cs="Times New Roman"/>
          <w:b/>
          <w:color w:val="auto"/>
          <w:sz w:val="28"/>
          <w:szCs w:val="28"/>
          <w:lang w:eastAsia="en-US"/>
        </w:rPr>
        <w:t>7</w:t>
      </w:r>
      <w:r w:rsidRPr="00FF045D">
        <w:rPr>
          <w:rFonts w:ascii="Times New Roman" w:eastAsia="Calibri" w:hAnsi="Times New Roman" w:cs="Times New Roman"/>
          <w:b/>
          <w:color w:val="auto"/>
          <w:sz w:val="28"/>
          <w:szCs w:val="28"/>
          <w:lang w:eastAsia="en-US"/>
        </w:rPr>
        <w:t xml:space="preserve"> Региональный проект «Разработка и реализация программы системной поддержки и повышения качества жизни граждан старшего поколения (Калининградская область)» («Старшее поколение»)»</w:t>
      </w:r>
    </w:p>
    <w:p w:rsidR="002B7140" w:rsidRPr="00FF045D" w:rsidRDefault="00C15EE1" w:rsidP="002B7140">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Кассовое испол</w:t>
      </w:r>
      <w:r w:rsidR="002C3D9A" w:rsidRPr="00FF045D">
        <w:rPr>
          <w:rFonts w:ascii="Times New Roman" w:eastAsia="Calibri" w:hAnsi="Times New Roman" w:cs="Times New Roman"/>
          <w:color w:val="auto"/>
          <w:sz w:val="28"/>
          <w:szCs w:val="28"/>
          <w:lang w:eastAsia="en-US"/>
        </w:rPr>
        <w:t>нение —</w:t>
      </w:r>
      <w:r w:rsidR="00990EA7" w:rsidRPr="00FF045D">
        <w:rPr>
          <w:rFonts w:ascii="Times New Roman" w:eastAsia="Calibri" w:hAnsi="Times New Roman" w:cs="Times New Roman"/>
          <w:color w:val="auto"/>
          <w:sz w:val="28"/>
          <w:szCs w:val="28"/>
          <w:lang w:eastAsia="en-US"/>
        </w:rPr>
        <w:t xml:space="preserve"> 0,6</w:t>
      </w:r>
      <w:r w:rsidR="00226FDD" w:rsidRPr="00FF045D">
        <w:rPr>
          <w:rFonts w:ascii="Times New Roman" w:eastAsia="Calibri" w:hAnsi="Times New Roman" w:cs="Times New Roman"/>
          <w:color w:val="auto"/>
          <w:sz w:val="28"/>
          <w:szCs w:val="28"/>
          <w:lang w:eastAsia="en-US"/>
        </w:rPr>
        <w:t xml:space="preserve">9 млн рублей или </w:t>
      </w:r>
      <w:r w:rsidR="00990EA7" w:rsidRPr="00FF045D">
        <w:rPr>
          <w:rFonts w:ascii="Times New Roman" w:eastAsia="Calibri" w:hAnsi="Times New Roman" w:cs="Times New Roman"/>
          <w:color w:val="auto"/>
          <w:sz w:val="28"/>
          <w:szCs w:val="28"/>
          <w:lang w:eastAsia="en-US"/>
        </w:rPr>
        <w:t>83,3</w:t>
      </w:r>
      <w:r w:rsidR="00342A78" w:rsidRPr="00FF045D">
        <w:rPr>
          <w:rFonts w:ascii="Times New Roman" w:eastAsia="Calibri" w:hAnsi="Times New Roman" w:cs="Times New Roman"/>
          <w:color w:val="auto"/>
          <w:sz w:val="28"/>
          <w:szCs w:val="28"/>
          <w:lang w:eastAsia="en-US"/>
        </w:rPr>
        <w:t xml:space="preserve">% от </w:t>
      </w:r>
      <w:r w:rsidR="00342A78" w:rsidRPr="00FF045D">
        <w:rPr>
          <w:rFonts w:ascii="Times New Roman" w:eastAsia="Times New Roman" w:hAnsi="Times New Roman" w:cs="Times New Roman"/>
          <w:color w:val="auto"/>
          <w:sz w:val="28"/>
          <w:szCs w:val="28"/>
        </w:rPr>
        <w:t>сводной бюджетной росписи</w:t>
      </w:r>
      <w:r w:rsidR="008E1CE5" w:rsidRPr="00FF045D">
        <w:rPr>
          <w:rFonts w:ascii="Times New Roman" w:eastAsia="Calibri" w:hAnsi="Times New Roman" w:cs="Times New Roman"/>
          <w:color w:val="auto"/>
          <w:sz w:val="28"/>
          <w:szCs w:val="28"/>
          <w:lang w:eastAsia="en-US"/>
        </w:rPr>
        <w:t xml:space="preserve">, </w:t>
      </w:r>
      <w:r w:rsidR="00990EA7" w:rsidRPr="00FF045D">
        <w:rPr>
          <w:rFonts w:ascii="Times New Roman" w:eastAsia="Times New Roman" w:hAnsi="Times New Roman" w:cs="Times New Roman"/>
          <w:color w:val="auto"/>
          <w:sz w:val="28"/>
          <w:szCs w:val="28"/>
        </w:rPr>
        <w:t xml:space="preserve">в том числе за счет средств федерального бюджета — </w:t>
      </w:r>
      <w:r w:rsidR="00C63542" w:rsidRPr="00FF045D">
        <w:rPr>
          <w:rFonts w:ascii="Times New Roman" w:eastAsia="Times New Roman" w:hAnsi="Times New Roman" w:cs="Times New Roman"/>
          <w:color w:val="auto"/>
          <w:sz w:val="28"/>
          <w:szCs w:val="28"/>
        </w:rPr>
        <w:t>0,23</w:t>
      </w:r>
      <w:r w:rsidR="00990EA7" w:rsidRPr="00FF045D">
        <w:rPr>
          <w:rFonts w:ascii="Times New Roman" w:eastAsia="Times New Roman" w:hAnsi="Times New Roman" w:cs="Times New Roman"/>
          <w:color w:val="auto"/>
          <w:sz w:val="28"/>
          <w:szCs w:val="28"/>
        </w:rPr>
        <w:t xml:space="preserve"> млн рублей.</w:t>
      </w:r>
      <w:r w:rsidR="00460376" w:rsidRPr="00FF045D">
        <w:rPr>
          <w:rFonts w:ascii="Times New Roman" w:eastAsia="Times New Roman" w:hAnsi="Times New Roman" w:cs="Times New Roman"/>
          <w:color w:val="auto"/>
          <w:sz w:val="28"/>
          <w:szCs w:val="28"/>
        </w:rPr>
        <w:t xml:space="preserve"> </w:t>
      </w:r>
      <w:r w:rsidR="002B7140" w:rsidRPr="00FF045D">
        <w:rPr>
          <w:rFonts w:ascii="Times New Roman" w:eastAsia="Calibri" w:hAnsi="Times New Roman" w:cs="Times New Roman"/>
          <w:color w:val="auto"/>
          <w:sz w:val="28"/>
          <w:szCs w:val="28"/>
          <w:lang w:eastAsia="en-US"/>
        </w:rPr>
        <w:t>Процент кассового исполнения связан с экономией, сложившейся в результате проведения закупочных процедур.</w:t>
      </w:r>
    </w:p>
    <w:p w:rsidR="009E506D" w:rsidRPr="00FF045D" w:rsidRDefault="009E506D" w:rsidP="009E506D">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543C7E" w:rsidRPr="00FF045D" w:rsidRDefault="002779A8" w:rsidP="009427DC">
      <w:pPr>
        <w:autoSpaceDE w:val="0"/>
        <w:autoSpaceDN w:val="0"/>
        <w:adjustRightInd w:val="0"/>
        <w:ind w:firstLine="567"/>
        <w:jc w:val="both"/>
        <w:rPr>
          <w:rFonts w:ascii="Times New Roman" w:eastAsia="Times New Roman" w:hAnsi="Times New Roman" w:cs="Times New Roman"/>
          <w:color w:val="auto"/>
          <w:sz w:val="28"/>
          <w:szCs w:val="28"/>
        </w:rPr>
      </w:pPr>
      <w:r w:rsidRPr="00FF045D">
        <w:rPr>
          <w:rFonts w:ascii="Times New Roman" w:eastAsia="Calibri" w:hAnsi="Times New Roman" w:cs="Times New Roman"/>
          <w:color w:val="auto"/>
          <w:sz w:val="28"/>
          <w:szCs w:val="28"/>
          <w:lang w:eastAsia="en-US"/>
        </w:rPr>
        <w:t>Средства направлены на вакцинацию против пневмококковой инфекции лиц старше трудоспособного возраста</w:t>
      </w:r>
      <w:r w:rsidR="00970B28" w:rsidRPr="00FF045D">
        <w:rPr>
          <w:rFonts w:ascii="Times New Roman" w:eastAsia="Calibri" w:hAnsi="Times New Roman" w:cs="Times New Roman"/>
          <w:color w:val="auto"/>
          <w:sz w:val="28"/>
          <w:szCs w:val="28"/>
          <w:lang w:eastAsia="en-US"/>
        </w:rPr>
        <w:t xml:space="preserve"> (167 человек)</w:t>
      </w:r>
      <w:r w:rsidRPr="00FF045D">
        <w:rPr>
          <w:rFonts w:ascii="Times New Roman" w:eastAsia="Calibri" w:hAnsi="Times New Roman" w:cs="Times New Roman"/>
          <w:color w:val="auto"/>
          <w:sz w:val="28"/>
          <w:szCs w:val="28"/>
          <w:lang w:eastAsia="en-US"/>
        </w:rPr>
        <w:t xml:space="preserve">, проживающих в </w:t>
      </w:r>
      <w:r w:rsidRPr="00FF045D">
        <w:rPr>
          <w:rFonts w:ascii="Times New Roman" w:eastAsia="Calibri" w:hAnsi="Times New Roman" w:cs="Times New Roman"/>
          <w:color w:val="auto"/>
          <w:sz w:val="28"/>
          <w:szCs w:val="28"/>
          <w:lang w:eastAsia="en-US"/>
        </w:rPr>
        <w:lastRenderedPageBreak/>
        <w:t>социальных учреждениях стационарного типа — 0,23 млн рублей</w:t>
      </w:r>
      <w:r w:rsidR="00543C7E" w:rsidRPr="00FF045D">
        <w:rPr>
          <w:rFonts w:ascii="Times New Roman" w:eastAsia="Calibri" w:hAnsi="Times New Roman" w:cs="Times New Roman"/>
          <w:color w:val="auto"/>
          <w:sz w:val="28"/>
          <w:szCs w:val="28"/>
          <w:lang w:eastAsia="en-US"/>
        </w:rPr>
        <w:t xml:space="preserve"> или</w:t>
      </w:r>
      <w:r w:rsidR="00003F4C" w:rsidRPr="00FF045D">
        <w:rPr>
          <w:rFonts w:ascii="Times New Roman" w:eastAsia="Calibri" w:hAnsi="Times New Roman" w:cs="Times New Roman"/>
          <w:color w:val="auto"/>
          <w:sz w:val="28"/>
          <w:szCs w:val="28"/>
          <w:lang w:eastAsia="en-US"/>
        </w:rPr>
        <w:t xml:space="preserve"> </w:t>
      </w:r>
      <w:r w:rsidR="00705284" w:rsidRPr="00FF045D">
        <w:rPr>
          <w:rFonts w:ascii="Times New Roman" w:eastAsia="Calibri" w:hAnsi="Times New Roman" w:cs="Times New Roman"/>
          <w:color w:val="auto"/>
          <w:sz w:val="28"/>
          <w:szCs w:val="28"/>
          <w:lang w:eastAsia="en-US"/>
        </w:rPr>
        <w:t xml:space="preserve">100,0% от </w:t>
      </w:r>
      <w:r w:rsidR="00705284" w:rsidRPr="00FF045D">
        <w:rPr>
          <w:rFonts w:ascii="Times New Roman" w:eastAsia="Times New Roman" w:hAnsi="Times New Roman" w:cs="Times New Roman"/>
          <w:color w:val="auto"/>
          <w:sz w:val="28"/>
          <w:szCs w:val="28"/>
        </w:rPr>
        <w:t>сводной бюджетной росписи</w:t>
      </w:r>
      <w:r w:rsidR="00705284" w:rsidRPr="00FF045D">
        <w:rPr>
          <w:rFonts w:ascii="Times New Roman" w:eastAsia="Calibri" w:hAnsi="Times New Roman" w:cs="Times New Roman"/>
          <w:color w:val="auto"/>
          <w:sz w:val="28"/>
          <w:szCs w:val="28"/>
          <w:lang w:eastAsia="en-US"/>
        </w:rPr>
        <w:t xml:space="preserve">, </w:t>
      </w:r>
      <w:r w:rsidR="00705284" w:rsidRPr="00FF045D">
        <w:rPr>
          <w:rFonts w:ascii="Times New Roman" w:eastAsia="Times New Roman" w:hAnsi="Times New Roman" w:cs="Times New Roman"/>
          <w:color w:val="auto"/>
          <w:sz w:val="28"/>
          <w:szCs w:val="28"/>
        </w:rPr>
        <w:t>в том числе за счет средств федерального бюджета — 0,23 млн рублей.</w:t>
      </w:r>
    </w:p>
    <w:p w:rsidR="009E506D" w:rsidRPr="00FF045D" w:rsidRDefault="009E506D" w:rsidP="009427DC">
      <w:pPr>
        <w:autoSpaceDE w:val="0"/>
        <w:autoSpaceDN w:val="0"/>
        <w:adjustRightInd w:val="0"/>
        <w:ind w:firstLine="567"/>
        <w:jc w:val="both"/>
        <w:rPr>
          <w:rFonts w:ascii="Times New Roman" w:eastAsia="Calibri" w:hAnsi="Times New Roman" w:cs="Times New Roman"/>
          <w:i/>
          <w:color w:val="auto"/>
          <w:sz w:val="28"/>
          <w:szCs w:val="28"/>
          <w:lang w:eastAsia="en-US"/>
        </w:rPr>
      </w:pPr>
      <w:r w:rsidRPr="00FF045D">
        <w:rPr>
          <w:rFonts w:ascii="Times New Roman" w:eastAsia="Calibri" w:hAnsi="Times New Roman" w:cs="Times New Roman"/>
          <w:b/>
          <w:i/>
          <w:color w:val="auto"/>
          <w:sz w:val="28"/>
          <w:szCs w:val="28"/>
          <w:lang w:eastAsia="en-US"/>
        </w:rPr>
        <w:t>Иные мероприятия:</w:t>
      </w:r>
    </w:p>
    <w:p w:rsidR="00A37093" w:rsidRPr="00FF045D" w:rsidRDefault="00C15EE1" w:rsidP="00A37093">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Средства направлены на проведение информационно-коммуникационной кампании по профилактике неинфекционных</w:t>
      </w:r>
      <w:r w:rsidR="009B5A1A" w:rsidRPr="00FF045D">
        <w:rPr>
          <w:rFonts w:ascii="Times New Roman" w:eastAsia="Calibri" w:hAnsi="Times New Roman" w:cs="Times New Roman"/>
          <w:color w:val="auto"/>
          <w:sz w:val="28"/>
          <w:szCs w:val="28"/>
          <w:lang w:eastAsia="en-US"/>
        </w:rPr>
        <w:t xml:space="preserve"> </w:t>
      </w:r>
      <w:r w:rsidRPr="00FF045D">
        <w:rPr>
          <w:rFonts w:ascii="Times New Roman" w:eastAsia="Calibri" w:hAnsi="Times New Roman" w:cs="Times New Roman"/>
          <w:color w:val="auto"/>
          <w:sz w:val="28"/>
          <w:szCs w:val="28"/>
          <w:lang w:eastAsia="en-US"/>
        </w:rPr>
        <w:t xml:space="preserve">заболеваний </w:t>
      </w:r>
      <w:r w:rsidR="002C3D9A" w:rsidRPr="00FF045D">
        <w:rPr>
          <w:rFonts w:ascii="Times New Roman" w:eastAsia="Calibri" w:hAnsi="Times New Roman" w:cs="Times New Roman"/>
          <w:color w:val="auto"/>
          <w:sz w:val="28"/>
          <w:szCs w:val="28"/>
          <w:lang w:eastAsia="en-US"/>
        </w:rPr>
        <w:t xml:space="preserve">— </w:t>
      </w:r>
      <w:r w:rsidRPr="00FF045D">
        <w:rPr>
          <w:rFonts w:ascii="Times New Roman" w:eastAsia="Calibri" w:hAnsi="Times New Roman" w:cs="Times New Roman"/>
          <w:color w:val="auto"/>
          <w:sz w:val="28"/>
          <w:szCs w:val="28"/>
          <w:lang w:eastAsia="en-US"/>
        </w:rPr>
        <w:t>0,</w:t>
      </w:r>
      <w:r w:rsidR="007E1167" w:rsidRPr="00FF045D">
        <w:rPr>
          <w:rFonts w:ascii="Times New Roman" w:eastAsia="Calibri" w:hAnsi="Times New Roman" w:cs="Times New Roman"/>
          <w:color w:val="auto"/>
          <w:sz w:val="28"/>
          <w:szCs w:val="28"/>
          <w:lang w:eastAsia="en-US"/>
        </w:rPr>
        <w:t>46</w:t>
      </w:r>
      <w:r w:rsidRPr="00FF045D">
        <w:rPr>
          <w:rFonts w:ascii="Times New Roman" w:eastAsia="Calibri" w:hAnsi="Times New Roman" w:cs="Times New Roman"/>
          <w:color w:val="auto"/>
          <w:sz w:val="28"/>
          <w:szCs w:val="28"/>
          <w:lang w:eastAsia="en-US"/>
        </w:rPr>
        <w:t xml:space="preserve"> млн рублей</w:t>
      </w:r>
      <w:r w:rsidR="00003F4C" w:rsidRPr="00FF045D">
        <w:rPr>
          <w:rFonts w:ascii="Times New Roman" w:eastAsia="Calibri" w:hAnsi="Times New Roman" w:cs="Times New Roman"/>
          <w:color w:val="auto"/>
          <w:sz w:val="28"/>
          <w:szCs w:val="28"/>
          <w:lang w:eastAsia="en-US"/>
        </w:rPr>
        <w:t xml:space="preserve"> </w:t>
      </w:r>
      <w:r w:rsidR="002827C1" w:rsidRPr="00FF045D">
        <w:rPr>
          <w:rFonts w:ascii="Times New Roman" w:eastAsia="Calibri" w:hAnsi="Times New Roman" w:cs="Times New Roman"/>
          <w:color w:val="auto"/>
          <w:sz w:val="28"/>
          <w:szCs w:val="28"/>
          <w:lang w:eastAsia="en-US"/>
        </w:rPr>
        <w:t xml:space="preserve">или 76,8% от </w:t>
      </w:r>
      <w:r w:rsidR="002827C1" w:rsidRPr="00FF045D">
        <w:rPr>
          <w:rFonts w:ascii="Times New Roman" w:eastAsia="Times New Roman" w:hAnsi="Times New Roman" w:cs="Times New Roman"/>
          <w:color w:val="auto"/>
          <w:sz w:val="28"/>
          <w:szCs w:val="28"/>
        </w:rPr>
        <w:t>сводной бюджетной росписи</w:t>
      </w:r>
      <w:r w:rsidRPr="00FF045D">
        <w:rPr>
          <w:rFonts w:ascii="Times New Roman" w:eastAsia="Calibri" w:hAnsi="Times New Roman" w:cs="Times New Roman"/>
          <w:color w:val="auto"/>
          <w:sz w:val="28"/>
          <w:szCs w:val="28"/>
          <w:lang w:eastAsia="en-US"/>
        </w:rPr>
        <w:t>, в рамках которой</w:t>
      </w:r>
      <w:r w:rsidRPr="00FF045D">
        <w:rPr>
          <w:rFonts w:ascii="Times New Roman" w:hAnsi="Times New Roman" w:cs="Times New Roman"/>
          <w:sz w:val="28"/>
          <w:szCs w:val="28"/>
        </w:rPr>
        <w:t xml:space="preserve"> </w:t>
      </w:r>
      <w:r w:rsidRPr="00FF045D">
        <w:rPr>
          <w:rFonts w:ascii="Times New Roman" w:eastAsia="Calibri" w:hAnsi="Times New Roman" w:cs="Times New Roman"/>
          <w:color w:val="auto"/>
          <w:sz w:val="28"/>
          <w:szCs w:val="28"/>
          <w:lang w:eastAsia="en-US"/>
        </w:rPr>
        <w:t>осуществлено создание и ра</w:t>
      </w:r>
      <w:r w:rsidR="00FF58E8" w:rsidRPr="00FF045D">
        <w:rPr>
          <w:rFonts w:ascii="Times New Roman" w:eastAsia="Calibri" w:hAnsi="Times New Roman" w:cs="Times New Roman"/>
          <w:color w:val="auto"/>
          <w:sz w:val="28"/>
          <w:szCs w:val="28"/>
          <w:lang w:eastAsia="en-US"/>
        </w:rPr>
        <w:t>змещение в сети Интернет, радио</w:t>
      </w:r>
      <w:r w:rsidRPr="00FF045D">
        <w:rPr>
          <w:rFonts w:ascii="Times New Roman" w:eastAsia="Calibri" w:hAnsi="Times New Roman" w:cs="Times New Roman"/>
          <w:color w:val="auto"/>
          <w:sz w:val="28"/>
          <w:szCs w:val="28"/>
          <w:lang w:eastAsia="en-US"/>
        </w:rPr>
        <w:t xml:space="preserve"> и телеэфире соответствующих информационных материалов.</w:t>
      </w:r>
      <w:r w:rsidR="00A37093" w:rsidRPr="00FF045D">
        <w:rPr>
          <w:rFonts w:ascii="Times New Roman" w:eastAsia="Calibri" w:hAnsi="Times New Roman" w:cs="Times New Roman"/>
          <w:color w:val="auto"/>
          <w:sz w:val="28"/>
          <w:szCs w:val="28"/>
          <w:lang w:eastAsia="en-US"/>
        </w:rPr>
        <w:t xml:space="preserve"> Процент кассового исполнения связан с экономией, сложившейся в результате проведения закупочных процедур.</w:t>
      </w:r>
    </w:p>
    <w:p w:rsidR="00B31FB4" w:rsidRPr="00FF045D" w:rsidRDefault="005005EC" w:rsidP="00A37093">
      <w:pPr>
        <w:autoSpaceDE w:val="0"/>
        <w:autoSpaceDN w:val="0"/>
        <w:adjustRightInd w:val="0"/>
        <w:ind w:firstLine="708"/>
        <w:contextualSpacing/>
        <w:jc w:val="both"/>
        <w:rPr>
          <w:rFonts w:ascii="Times New Roman" w:eastAsia="Calibri" w:hAnsi="Times New Roman" w:cs="Times New Roman"/>
          <w:b/>
          <w:color w:val="auto"/>
          <w:sz w:val="28"/>
          <w:szCs w:val="28"/>
          <w:lang w:eastAsia="en-US"/>
        </w:rPr>
      </w:pPr>
      <w:r w:rsidRPr="00FF045D">
        <w:rPr>
          <w:rFonts w:ascii="Times New Roman" w:eastAsia="Calibri" w:hAnsi="Times New Roman" w:cs="Times New Roman"/>
          <w:b/>
          <w:color w:val="auto"/>
          <w:sz w:val="28"/>
          <w:szCs w:val="28"/>
          <w:lang w:eastAsia="en-US"/>
        </w:rPr>
        <w:t>1.8</w:t>
      </w:r>
      <w:r w:rsidR="00B31FB4" w:rsidRPr="00FF045D">
        <w:rPr>
          <w:rFonts w:ascii="Times New Roman" w:eastAsia="Calibri" w:hAnsi="Times New Roman" w:cs="Times New Roman"/>
          <w:b/>
          <w:color w:val="auto"/>
          <w:sz w:val="28"/>
          <w:szCs w:val="28"/>
          <w:lang w:eastAsia="en-US"/>
        </w:rPr>
        <w:t xml:space="preserve"> Региональный проект «Формирование системы мотивации граждан к здоровому образу жизни, включая здоровое питание и отказ от вредных привычек (Калининградская область)» («Укрепление общественного здоровья»)</w:t>
      </w:r>
    </w:p>
    <w:p w:rsidR="00B31FB4" w:rsidRPr="00FF045D" w:rsidRDefault="0086244E" w:rsidP="00B31FB4">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Кассовое исполнение —</w:t>
      </w:r>
      <w:r w:rsidR="00B31FB4" w:rsidRPr="00FF045D">
        <w:rPr>
          <w:rFonts w:ascii="Times New Roman" w:eastAsia="Calibri" w:hAnsi="Times New Roman" w:cs="Times New Roman"/>
          <w:color w:val="auto"/>
          <w:sz w:val="28"/>
          <w:szCs w:val="28"/>
          <w:lang w:eastAsia="en-US"/>
        </w:rPr>
        <w:t xml:space="preserve"> </w:t>
      </w:r>
      <w:r w:rsidR="00452920" w:rsidRPr="00FF045D">
        <w:rPr>
          <w:rFonts w:ascii="Times New Roman" w:eastAsia="Calibri" w:hAnsi="Times New Roman" w:cs="Times New Roman"/>
          <w:color w:val="auto"/>
          <w:sz w:val="28"/>
          <w:szCs w:val="28"/>
          <w:lang w:eastAsia="en-US"/>
        </w:rPr>
        <w:t>4,42</w:t>
      </w:r>
      <w:r w:rsidR="00873C92" w:rsidRPr="00FF045D">
        <w:rPr>
          <w:rFonts w:ascii="Times New Roman" w:eastAsia="Calibri" w:hAnsi="Times New Roman" w:cs="Times New Roman"/>
          <w:color w:val="auto"/>
          <w:sz w:val="28"/>
          <w:szCs w:val="28"/>
          <w:lang w:eastAsia="en-US"/>
        </w:rPr>
        <w:t xml:space="preserve"> млн рублей или </w:t>
      </w:r>
      <w:r w:rsidR="00452920" w:rsidRPr="00FF045D">
        <w:rPr>
          <w:rFonts w:ascii="Times New Roman" w:eastAsia="Calibri" w:hAnsi="Times New Roman" w:cs="Times New Roman"/>
          <w:color w:val="auto"/>
          <w:sz w:val="28"/>
          <w:szCs w:val="28"/>
          <w:lang w:eastAsia="en-US"/>
        </w:rPr>
        <w:t>88,4</w:t>
      </w:r>
      <w:r w:rsidR="00B31FB4" w:rsidRPr="00FF045D">
        <w:rPr>
          <w:rFonts w:ascii="Times New Roman" w:eastAsia="Calibri" w:hAnsi="Times New Roman" w:cs="Times New Roman"/>
          <w:color w:val="auto"/>
          <w:sz w:val="28"/>
          <w:szCs w:val="28"/>
          <w:lang w:eastAsia="en-US"/>
        </w:rPr>
        <w:t xml:space="preserve">% </w:t>
      </w:r>
      <w:r w:rsidR="00DB4F23" w:rsidRPr="00FF045D">
        <w:rPr>
          <w:rFonts w:ascii="Times New Roman" w:eastAsia="Calibri" w:hAnsi="Times New Roman" w:cs="Times New Roman"/>
          <w:color w:val="auto"/>
          <w:sz w:val="28"/>
          <w:szCs w:val="28"/>
          <w:lang w:eastAsia="en-US"/>
        </w:rPr>
        <w:t xml:space="preserve">от </w:t>
      </w:r>
      <w:r w:rsidR="00DB4F23" w:rsidRPr="00FF045D">
        <w:rPr>
          <w:rFonts w:ascii="Times New Roman" w:eastAsia="Times New Roman" w:hAnsi="Times New Roman" w:cs="Times New Roman"/>
          <w:color w:val="auto"/>
          <w:sz w:val="28"/>
          <w:szCs w:val="28"/>
        </w:rPr>
        <w:t>сводной бюджетной росписи</w:t>
      </w:r>
      <w:r w:rsidR="00B31FB4" w:rsidRPr="00FF045D">
        <w:rPr>
          <w:rFonts w:ascii="Times New Roman" w:eastAsia="Calibri" w:hAnsi="Times New Roman" w:cs="Times New Roman"/>
          <w:color w:val="auto"/>
          <w:sz w:val="28"/>
          <w:szCs w:val="28"/>
          <w:lang w:eastAsia="en-US"/>
        </w:rPr>
        <w:t>, средства федерального бюджета на реализацию регионального проекта не предусмотрены.</w:t>
      </w:r>
      <w:r w:rsidR="00771740" w:rsidRPr="00FF045D">
        <w:rPr>
          <w:rFonts w:ascii="Times New Roman" w:eastAsia="Calibri" w:hAnsi="Times New Roman" w:cs="Times New Roman"/>
          <w:color w:val="auto"/>
          <w:sz w:val="28"/>
          <w:szCs w:val="28"/>
          <w:lang w:eastAsia="en-US"/>
        </w:rPr>
        <w:t xml:space="preserve"> Процент кассового исполнения</w:t>
      </w:r>
      <w:r w:rsidR="008F07EB" w:rsidRPr="00FF045D">
        <w:rPr>
          <w:rFonts w:ascii="Times New Roman" w:eastAsia="Calibri" w:hAnsi="Times New Roman" w:cs="Times New Roman"/>
          <w:color w:val="auto"/>
          <w:sz w:val="28"/>
          <w:szCs w:val="28"/>
          <w:lang w:eastAsia="en-US"/>
        </w:rPr>
        <w:t xml:space="preserve"> связан с экономией</w:t>
      </w:r>
      <w:r w:rsidR="002703C2" w:rsidRPr="00FF045D">
        <w:rPr>
          <w:rFonts w:ascii="Times New Roman" w:eastAsia="Calibri" w:hAnsi="Times New Roman" w:cs="Times New Roman"/>
          <w:color w:val="auto"/>
          <w:sz w:val="28"/>
          <w:szCs w:val="28"/>
          <w:lang w:eastAsia="en-US"/>
        </w:rPr>
        <w:t>, сложившейся в результате проведения закупочных процедур</w:t>
      </w:r>
      <w:r w:rsidR="00771740" w:rsidRPr="00FF045D">
        <w:rPr>
          <w:rFonts w:ascii="Times New Roman" w:eastAsia="Calibri" w:hAnsi="Times New Roman" w:cs="Times New Roman"/>
          <w:color w:val="auto"/>
          <w:sz w:val="28"/>
          <w:szCs w:val="28"/>
          <w:lang w:eastAsia="en-US"/>
        </w:rPr>
        <w:t>.</w:t>
      </w:r>
    </w:p>
    <w:p w:rsidR="00B31FB4" w:rsidRPr="00FF045D" w:rsidRDefault="00B31FB4" w:rsidP="00B31FB4">
      <w:pPr>
        <w:autoSpaceDE w:val="0"/>
        <w:autoSpaceDN w:val="0"/>
        <w:adjustRightInd w:val="0"/>
        <w:ind w:firstLine="709"/>
        <w:contextualSpacing/>
        <w:jc w:val="both"/>
        <w:rPr>
          <w:rFonts w:ascii="Times New Roman" w:eastAsia="Calibri" w:hAnsi="Times New Roman" w:cs="Times New Roman"/>
          <w:i/>
          <w:color w:val="auto"/>
          <w:sz w:val="28"/>
          <w:szCs w:val="28"/>
          <w:lang w:eastAsia="en-US"/>
        </w:rPr>
      </w:pPr>
      <w:r w:rsidRPr="00FF045D">
        <w:rPr>
          <w:rFonts w:ascii="Times New Roman" w:eastAsia="Calibri" w:hAnsi="Times New Roman" w:cs="Times New Roman"/>
          <w:b/>
          <w:i/>
          <w:color w:val="auto"/>
          <w:sz w:val="28"/>
          <w:szCs w:val="28"/>
          <w:lang w:eastAsia="en-US"/>
        </w:rPr>
        <w:t>Иные мероприятия:</w:t>
      </w:r>
    </w:p>
    <w:p w:rsidR="00A1691F" w:rsidRPr="00FF045D" w:rsidRDefault="00B31FB4" w:rsidP="00A1691F">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Calibri" w:hAnsi="Times New Roman" w:cs="Times New Roman"/>
          <w:color w:val="auto"/>
          <w:sz w:val="28"/>
          <w:szCs w:val="28"/>
          <w:lang w:eastAsia="en-US"/>
        </w:rPr>
        <w:t>Средства направлены на проведение информационно-коммуникационной кампании по ведению здорового образа жизни, в рамках которой</w:t>
      </w:r>
      <w:r w:rsidRPr="00FF045D">
        <w:rPr>
          <w:rFonts w:ascii="Times New Roman" w:hAnsi="Times New Roman" w:cs="Times New Roman"/>
          <w:sz w:val="28"/>
          <w:szCs w:val="28"/>
        </w:rPr>
        <w:t xml:space="preserve"> </w:t>
      </w:r>
      <w:r w:rsidRPr="00FF045D">
        <w:rPr>
          <w:rFonts w:ascii="Times New Roman" w:eastAsia="Calibri" w:hAnsi="Times New Roman" w:cs="Times New Roman"/>
          <w:color w:val="auto"/>
          <w:sz w:val="28"/>
          <w:szCs w:val="28"/>
          <w:lang w:eastAsia="en-US"/>
        </w:rPr>
        <w:t>осуществлено размещение на остановочных павильонах рекламно-информационных материалов, размещение в радиоэфире социально ориентированных информационных материалов, размещение в телеэфире и в сети Интернет информационных материалов, издание печатной продукции.</w:t>
      </w:r>
    </w:p>
    <w:p w:rsidR="00A1691F" w:rsidRPr="00FF045D" w:rsidRDefault="00A1691F" w:rsidP="00A1691F">
      <w:pPr>
        <w:autoSpaceDE w:val="0"/>
        <w:autoSpaceDN w:val="0"/>
        <w:adjustRightInd w:val="0"/>
        <w:ind w:firstLine="709"/>
        <w:jc w:val="both"/>
        <w:rPr>
          <w:rFonts w:ascii="Times New Roman" w:eastAsia="Calibri" w:hAnsi="Times New Roman" w:cs="Times New Roman"/>
          <w:color w:val="auto"/>
          <w:sz w:val="28"/>
          <w:szCs w:val="28"/>
          <w:lang w:eastAsia="en-US"/>
        </w:rPr>
      </w:pPr>
    </w:p>
    <w:p w:rsidR="00A1691F" w:rsidRPr="00FF045D" w:rsidRDefault="00A1691F" w:rsidP="00A1691F">
      <w:pPr>
        <w:autoSpaceDE w:val="0"/>
        <w:autoSpaceDN w:val="0"/>
        <w:adjustRightInd w:val="0"/>
        <w:ind w:firstLine="709"/>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2. Региональные</w:t>
      </w:r>
      <w:r w:rsidR="001B07EE" w:rsidRPr="00FF045D">
        <w:rPr>
          <w:rFonts w:ascii="Times New Roman" w:eastAsia="Times New Roman" w:hAnsi="Times New Roman" w:cs="Times New Roman"/>
          <w:b/>
          <w:color w:val="auto"/>
          <w:sz w:val="28"/>
          <w:szCs w:val="28"/>
        </w:rPr>
        <w:t xml:space="preserve"> проект</w:t>
      </w:r>
      <w:r w:rsidRPr="00FF045D">
        <w:rPr>
          <w:rFonts w:ascii="Times New Roman" w:eastAsia="Times New Roman" w:hAnsi="Times New Roman" w:cs="Times New Roman"/>
          <w:b/>
          <w:color w:val="auto"/>
          <w:sz w:val="28"/>
          <w:szCs w:val="28"/>
        </w:rPr>
        <w:t>ы</w:t>
      </w:r>
      <w:r w:rsidR="00BE47CE" w:rsidRPr="00FF045D">
        <w:rPr>
          <w:rFonts w:ascii="Times New Roman" w:eastAsia="Times New Roman" w:hAnsi="Times New Roman" w:cs="Times New Roman"/>
          <w:b/>
          <w:color w:val="auto"/>
          <w:sz w:val="28"/>
          <w:szCs w:val="28"/>
        </w:rPr>
        <w:t>, н</w:t>
      </w:r>
      <w:r w:rsidR="001B07EE" w:rsidRPr="00FF045D">
        <w:rPr>
          <w:rFonts w:ascii="Times New Roman" w:eastAsia="Times New Roman" w:hAnsi="Times New Roman" w:cs="Times New Roman"/>
          <w:b/>
          <w:color w:val="auto"/>
          <w:sz w:val="28"/>
          <w:szCs w:val="28"/>
        </w:rPr>
        <w:t>е входящие</w:t>
      </w:r>
      <w:r w:rsidR="008E636E" w:rsidRPr="00FF045D">
        <w:rPr>
          <w:rFonts w:ascii="Times New Roman" w:eastAsia="Times New Roman" w:hAnsi="Times New Roman" w:cs="Times New Roman"/>
          <w:b/>
          <w:color w:val="auto"/>
          <w:sz w:val="28"/>
          <w:szCs w:val="28"/>
        </w:rPr>
        <w:t xml:space="preserve"> в состав национального проекта</w:t>
      </w:r>
    </w:p>
    <w:p w:rsidR="00F329DF" w:rsidRPr="00FF045D" w:rsidRDefault="00A1691F" w:rsidP="00F329DF">
      <w:pPr>
        <w:autoSpaceDE w:val="0"/>
        <w:autoSpaceDN w:val="0"/>
        <w:adjustRightInd w:val="0"/>
        <w:ind w:firstLine="709"/>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2.1 Региональный проект, н</w:t>
      </w:r>
      <w:r w:rsidR="00A41BC6" w:rsidRPr="00FF045D">
        <w:rPr>
          <w:rFonts w:ascii="Times New Roman" w:eastAsia="Times New Roman" w:hAnsi="Times New Roman" w:cs="Times New Roman"/>
          <w:b/>
          <w:color w:val="auto"/>
          <w:sz w:val="28"/>
          <w:szCs w:val="28"/>
        </w:rPr>
        <w:t>е входящий</w:t>
      </w:r>
      <w:r w:rsidRPr="00FF045D">
        <w:rPr>
          <w:rFonts w:ascii="Times New Roman" w:eastAsia="Times New Roman" w:hAnsi="Times New Roman" w:cs="Times New Roman"/>
          <w:b/>
          <w:color w:val="auto"/>
          <w:sz w:val="28"/>
          <w:szCs w:val="28"/>
        </w:rPr>
        <w:t xml:space="preserve"> </w:t>
      </w:r>
      <w:r w:rsidR="00BC7F52" w:rsidRPr="00FF045D">
        <w:rPr>
          <w:rFonts w:ascii="Times New Roman" w:eastAsia="Times New Roman" w:hAnsi="Times New Roman" w:cs="Times New Roman"/>
          <w:b/>
          <w:color w:val="auto"/>
          <w:sz w:val="28"/>
          <w:szCs w:val="28"/>
        </w:rPr>
        <w:t>в состав национального проекта «</w:t>
      </w:r>
      <w:r w:rsidRPr="00FF045D">
        <w:rPr>
          <w:rFonts w:ascii="Times New Roman" w:eastAsia="Times New Roman" w:hAnsi="Times New Roman" w:cs="Times New Roman"/>
          <w:b/>
          <w:color w:val="auto"/>
          <w:sz w:val="28"/>
          <w:szCs w:val="28"/>
        </w:rPr>
        <w:t>Строите</w:t>
      </w:r>
      <w:r w:rsidR="00BC7F52" w:rsidRPr="00FF045D">
        <w:rPr>
          <w:rFonts w:ascii="Times New Roman" w:eastAsia="Times New Roman" w:hAnsi="Times New Roman" w:cs="Times New Roman"/>
          <w:b/>
          <w:color w:val="auto"/>
          <w:sz w:val="28"/>
          <w:szCs w:val="28"/>
        </w:rPr>
        <w:t>льство объектов здравоохранения»</w:t>
      </w:r>
    </w:p>
    <w:p w:rsidR="00972B66" w:rsidRPr="00FF045D" w:rsidRDefault="00EC41A2" w:rsidP="00A27123">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Times New Roman" w:hAnsi="Times New Roman" w:cs="Times New Roman"/>
          <w:color w:val="auto"/>
          <w:sz w:val="28"/>
          <w:szCs w:val="28"/>
        </w:rPr>
        <w:t xml:space="preserve">Кассовое исполнение — </w:t>
      </w:r>
      <w:r w:rsidR="00225779" w:rsidRPr="00FF045D">
        <w:rPr>
          <w:rFonts w:ascii="Times New Roman" w:eastAsia="Times New Roman" w:hAnsi="Times New Roman" w:cs="Times New Roman"/>
          <w:color w:val="auto"/>
          <w:sz w:val="28"/>
          <w:szCs w:val="28"/>
        </w:rPr>
        <w:t>1 481</w:t>
      </w:r>
      <w:r w:rsidR="000D01DC" w:rsidRPr="00FF045D">
        <w:rPr>
          <w:rFonts w:ascii="Times New Roman" w:eastAsia="Times New Roman" w:hAnsi="Times New Roman" w:cs="Times New Roman"/>
          <w:color w:val="auto"/>
          <w:sz w:val="28"/>
          <w:szCs w:val="28"/>
        </w:rPr>
        <w:t>,04</w:t>
      </w:r>
      <w:r w:rsidR="001B07EE" w:rsidRPr="00FF045D">
        <w:rPr>
          <w:rFonts w:ascii="Times New Roman" w:eastAsia="Times New Roman" w:hAnsi="Times New Roman" w:cs="Times New Roman"/>
          <w:color w:val="auto"/>
          <w:sz w:val="28"/>
          <w:szCs w:val="28"/>
        </w:rPr>
        <w:t xml:space="preserve"> млн рублей или </w:t>
      </w:r>
      <w:r w:rsidR="00B63104" w:rsidRPr="00FF045D">
        <w:rPr>
          <w:rFonts w:ascii="Times New Roman" w:eastAsia="Times New Roman" w:hAnsi="Times New Roman" w:cs="Times New Roman"/>
          <w:color w:val="auto"/>
          <w:sz w:val="28"/>
          <w:szCs w:val="28"/>
        </w:rPr>
        <w:t>90,4</w:t>
      </w:r>
      <w:r w:rsidR="001B07EE" w:rsidRPr="00FF045D">
        <w:rPr>
          <w:rFonts w:ascii="Times New Roman" w:eastAsia="Times New Roman" w:hAnsi="Times New Roman" w:cs="Times New Roman"/>
          <w:color w:val="auto"/>
          <w:sz w:val="28"/>
          <w:szCs w:val="28"/>
        </w:rPr>
        <w:t>% от сводной бюджетной росписи</w:t>
      </w:r>
      <w:r w:rsidR="0066768C" w:rsidRPr="00FF045D">
        <w:rPr>
          <w:rFonts w:ascii="Times New Roman" w:eastAsia="Times New Roman" w:hAnsi="Times New Roman" w:cs="Times New Roman"/>
          <w:b/>
          <w:color w:val="auto"/>
          <w:sz w:val="28"/>
          <w:szCs w:val="28"/>
        </w:rPr>
        <w:t>,</w:t>
      </w:r>
      <w:r w:rsidR="0066768C" w:rsidRPr="00FF045D">
        <w:rPr>
          <w:rFonts w:ascii="Times New Roman" w:eastAsia="Times New Roman" w:hAnsi="Times New Roman" w:cs="Times New Roman"/>
          <w:color w:val="auto"/>
          <w:sz w:val="28"/>
          <w:szCs w:val="28"/>
        </w:rPr>
        <w:t xml:space="preserve"> исполнение за счет федерального бюджета не предусмотрено.</w:t>
      </w:r>
      <w:r w:rsidR="007B032E" w:rsidRPr="00FF045D">
        <w:rPr>
          <w:rFonts w:ascii="Times New Roman" w:eastAsia="Calibri" w:hAnsi="Times New Roman" w:cs="Times New Roman"/>
          <w:color w:val="auto"/>
          <w:sz w:val="28"/>
          <w:szCs w:val="28"/>
          <w:lang w:eastAsia="en-US"/>
        </w:rPr>
        <w:t xml:space="preserve"> Низкое кассовое исполнение связано с тем, что по объекту «Межрайонный медико-диагностический центр в г. Советск Калининградской области» отсутствовало полностью кассовое исполнение</w:t>
      </w:r>
      <w:r w:rsidR="00C110B2" w:rsidRPr="00FF045D">
        <w:rPr>
          <w:rFonts w:ascii="Times New Roman" w:eastAsia="Calibri" w:hAnsi="Times New Roman" w:cs="Times New Roman"/>
          <w:color w:val="auto"/>
          <w:sz w:val="28"/>
          <w:szCs w:val="28"/>
          <w:lang w:eastAsia="en-US"/>
        </w:rPr>
        <w:t>.</w:t>
      </w:r>
      <w:r w:rsidR="00A27123" w:rsidRPr="00FF045D">
        <w:rPr>
          <w:rFonts w:ascii="Times New Roman" w:eastAsia="Calibri" w:hAnsi="Times New Roman" w:cs="Times New Roman"/>
          <w:color w:val="auto"/>
          <w:sz w:val="28"/>
          <w:szCs w:val="28"/>
          <w:lang w:eastAsia="en-US"/>
        </w:rPr>
        <w:t xml:space="preserve"> П</w:t>
      </w:r>
      <w:r w:rsidR="00084A67" w:rsidRPr="00FF045D">
        <w:rPr>
          <w:rFonts w:ascii="Times New Roman" w:eastAsia="Calibri" w:hAnsi="Times New Roman" w:cs="Times New Roman"/>
          <w:color w:val="auto"/>
          <w:sz w:val="28"/>
          <w:szCs w:val="28"/>
          <w:lang w:eastAsia="en-US"/>
        </w:rPr>
        <w:t>о объекту «Строительство амбулаторно-поликлинического учреждения на территории Московского района (ул. О. Кошевого - ул. Аллея Смелых) в г. Калининграде»</w:t>
      </w:r>
      <w:r w:rsidR="00C361AE" w:rsidRPr="00FF045D">
        <w:rPr>
          <w:rFonts w:ascii="Times New Roman" w:eastAsia="Calibri" w:hAnsi="Times New Roman" w:cs="Times New Roman"/>
          <w:color w:val="auto"/>
          <w:sz w:val="28"/>
          <w:szCs w:val="28"/>
          <w:lang w:eastAsia="en-US"/>
        </w:rPr>
        <w:t xml:space="preserve"> кассовое</w:t>
      </w:r>
      <w:r w:rsidR="0063725B" w:rsidRPr="00FF045D">
        <w:rPr>
          <w:rFonts w:ascii="Times New Roman" w:eastAsia="Calibri" w:hAnsi="Times New Roman" w:cs="Times New Roman"/>
          <w:color w:val="auto"/>
          <w:sz w:val="28"/>
          <w:szCs w:val="28"/>
          <w:lang w:eastAsia="en-US"/>
        </w:rPr>
        <w:t xml:space="preserve"> </w:t>
      </w:r>
      <w:r w:rsidR="00C361AE" w:rsidRPr="00FF045D">
        <w:rPr>
          <w:rFonts w:ascii="Times New Roman" w:eastAsia="Calibri" w:hAnsi="Times New Roman" w:cs="Times New Roman"/>
          <w:color w:val="auto"/>
          <w:sz w:val="28"/>
          <w:szCs w:val="28"/>
          <w:lang w:eastAsia="en-US"/>
        </w:rPr>
        <w:t xml:space="preserve">исполнение </w:t>
      </w:r>
      <w:r w:rsidR="0063725B" w:rsidRPr="00FF045D">
        <w:rPr>
          <w:rFonts w:ascii="Times New Roman" w:eastAsia="Calibri" w:hAnsi="Times New Roman" w:cs="Times New Roman"/>
          <w:color w:val="auto"/>
          <w:sz w:val="28"/>
          <w:szCs w:val="28"/>
          <w:lang w:eastAsia="en-US"/>
        </w:rPr>
        <w:t>составило 31,3%</w:t>
      </w:r>
      <w:r w:rsidR="00EF5766" w:rsidRPr="00FF045D">
        <w:rPr>
          <w:rFonts w:ascii="Times New Roman" w:eastAsia="Calibri" w:hAnsi="Times New Roman" w:cs="Times New Roman"/>
          <w:color w:val="auto"/>
          <w:sz w:val="28"/>
          <w:szCs w:val="28"/>
          <w:lang w:eastAsia="en-US"/>
        </w:rPr>
        <w:t>.</w:t>
      </w:r>
      <w:r w:rsidR="00F83D02" w:rsidRPr="00FF045D">
        <w:rPr>
          <w:rFonts w:ascii="Times New Roman" w:eastAsia="Calibri" w:hAnsi="Times New Roman" w:cs="Times New Roman"/>
          <w:color w:val="auto"/>
          <w:sz w:val="28"/>
          <w:szCs w:val="28"/>
          <w:lang w:eastAsia="en-US"/>
        </w:rPr>
        <w:t xml:space="preserve"> </w:t>
      </w:r>
    </w:p>
    <w:p w:rsidR="00FE34DC" w:rsidRPr="00FF045D" w:rsidRDefault="00FE34DC" w:rsidP="00A41BC6">
      <w:pPr>
        <w:autoSpaceDE w:val="0"/>
        <w:autoSpaceDN w:val="0"/>
        <w:adjustRightInd w:val="0"/>
        <w:ind w:firstLine="709"/>
        <w:jc w:val="both"/>
        <w:rPr>
          <w:rFonts w:ascii="Times New Roman" w:eastAsia="Times New Roman" w:hAnsi="Times New Roman" w:cs="Times New Roman"/>
          <w:b/>
          <w:color w:val="auto"/>
          <w:sz w:val="28"/>
          <w:szCs w:val="28"/>
        </w:rPr>
      </w:pPr>
      <w:r w:rsidRPr="00FF045D">
        <w:rPr>
          <w:rFonts w:ascii="Times New Roman" w:eastAsia="Calibri" w:hAnsi="Times New Roman" w:cs="Times New Roman"/>
          <w:b/>
          <w:i/>
          <w:color w:val="auto"/>
          <w:sz w:val="28"/>
          <w:szCs w:val="28"/>
          <w:lang w:eastAsia="en-US"/>
        </w:rPr>
        <w:t>Бюджетные инвестиции в объекты государственной собственности:</w:t>
      </w:r>
    </w:p>
    <w:p w:rsidR="00A41BC6" w:rsidRPr="009753E8" w:rsidRDefault="00FE34DC" w:rsidP="00A41BC6">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9753E8">
        <w:rPr>
          <w:rFonts w:ascii="Times New Roman" w:eastAsia="Calibri" w:hAnsi="Times New Roman" w:cs="Times New Roman"/>
          <w:color w:val="auto"/>
          <w:sz w:val="28"/>
          <w:szCs w:val="28"/>
          <w:lang w:eastAsia="en-US"/>
        </w:rPr>
        <w:t>Средства направлены на финансирование работ:</w:t>
      </w:r>
    </w:p>
    <w:p w:rsidR="00D4631F" w:rsidRPr="009753E8" w:rsidRDefault="00FE34DC" w:rsidP="00D4631F">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9753E8">
        <w:rPr>
          <w:rFonts w:ascii="Times New Roman" w:eastAsia="Calibri" w:hAnsi="Times New Roman" w:cs="Times New Roman"/>
          <w:b/>
          <w:i/>
          <w:color w:val="auto"/>
          <w:sz w:val="28"/>
          <w:szCs w:val="28"/>
          <w:lang w:eastAsia="en-US"/>
        </w:rPr>
        <w:t xml:space="preserve">— </w:t>
      </w:r>
      <w:r w:rsidRPr="009753E8">
        <w:rPr>
          <w:rFonts w:ascii="Times New Roman" w:eastAsia="Calibri" w:hAnsi="Times New Roman" w:cs="Times New Roman"/>
          <w:color w:val="auto"/>
          <w:sz w:val="28"/>
          <w:szCs w:val="28"/>
          <w:lang w:eastAsia="en-US"/>
        </w:rPr>
        <w:t xml:space="preserve">по объекту «Устройство площадок для установки медицинского кислородного концентратора, моноблоков медицинского кислорода, с </w:t>
      </w:r>
      <w:r w:rsidRPr="009753E8">
        <w:rPr>
          <w:rFonts w:ascii="Times New Roman" w:eastAsia="Calibri" w:hAnsi="Times New Roman" w:cs="Times New Roman"/>
          <w:color w:val="auto"/>
          <w:sz w:val="28"/>
          <w:szCs w:val="28"/>
          <w:lang w:eastAsia="en-US"/>
        </w:rPr>
        <w:lastRenderedPageBreak/>
        <w:t>установкой дизель-генератора на территории государственного бюджетн</w:t>
      </w:r>
      <w:r w:rsidR="00A32E3E" w:rsidRPr="009753E8">
        <w:rPr>
          <w:rFonts w:ascii="Times New Roman" w:eastAsia="Calibri" w:hAnsi="Times New Roman" w:cs="Times New Roman"/>
          <w:color w:val="auto"/>
          <w:sz w:val="28"/>
          <w:szCs w:val="28"/>
          <w:lang w:eastAsia="en-US"/>
        </w:rPr>
        <w:t>ого учреждения здравоохранения «</w:t>
      </w:r>
      <w:r w:rsidRPr="009753E8">
        <w:rPr>
          <w:rFonts w:ascii="Times New Roman" w:eastAsia="Calibri" w:hAnsi="Times New Roman" w:cs="Times New Roman"/>
          <w:color w:val="auto"/>
          <w:sz w:val="28"/>
          <w:szCs w:val="28"/>
          <w:lang w:eastAsia="en-US"/>
        </w:rPr>
        <w:t>Областная клиническая больница Ка</w:t>
      </w:r>
      <w:r w:rsidR="00A32E3E" w:rsidRPr="009753E8">
        <w:rPr>
          <w:rFonts w:ascii="Times New Roman" w:eastAsia="Calibri" w:hAnsi="Times New Roman" w:cs="Times New Roman"/>
          <w:color w:val="auto"/>
          <w:sz w:val="28"/>
          <w:szCs w:val="28"/>
          <w:lang w:eastAsia="en-US"/>
        </w:rPr>
        <w:t>лининградской области»</w:t>
      </w:r>
      <w:r w:rsidRPr="009753E8">
        <w:rPr>
          <w:rFonts w:ascii="Times New Roman" w:eastAsia="Calibri" w:hAnsi="Times New Roman" w:cs="Times New Roman"/>
          <w:color w:val="auto"/>
          <w:sz w:val="28"/>
          <w:szCs w:val="28"/>
          <w:lang w:eastAsia="en-US"/>
        </w:rPr>
        <w:t xml:space="preserve">, расположенного по адресу: г. Калининград, ул. Клиническая, д. 74» — </w:t>
      </w:r>
      <w:r w:rsidR="000D01DC" w:rsidRPr="009753E8">
        <w:rPr>
          <w:rFonts w:ascii="Times New Roman" w:eastAsia="Calibri" w:hAnsi="Times New Roman" w:cs="Times New Roman"/>
          <w:color w:val="auto"/>
          <w:sz w:val="28"/>
          <w:szCs w:val="28"/>
          <w:lang w:eastAsia="en-US"/>
        </w:rPr>
        <w:t>13,94</w:t>
      </w:r>
      <w:r w:rsidRPr="009753E8">
        <w:rPr>
          <w:rFonts w:ascii="Times New Roman" w:eastAsia="Calibri" w:hAnsi="Times New Roman" w:cs="Times New Roman"/>
          <w:color w:val="auto"/>
          <w:sz w:val="28"/>
          <w:szCs w:val="28"/>
          <w:lang w:eastAsia="en-US"/>
        </w:rPr>
        <w:t xml:space="preserve"> </w:t>
      </w:r>
      <w:r w:rsidRPr="009753E8">
        <w:rPr>
          <w:rFonts w:ascii="Times New Roman" w:eastAsia="Times New Roman" w:hAnsi="Times New Roman" w:cs="Times New Roman"/>
          <w:color w:val="auto"/>
          <w:sz w:val="28"/>
          <w:szCs w:val="28"/>
        </w:rPr>
        <w:t>млн рублей;</w:t>
      </w:r>
    </w:p>
    <w:p w:rsidR="00027FD6" w:rsidRPr="009753E8" w:rsidRDefault="00831FFC" w:rsidP="00D4631F">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9753E8">
        <w:rPr>
          <w:rFonts w:ascii="Times New Roman" w:eastAsia="Times New Roman" w:hAnsi="Times New Roman" w:cs="Times New Roman"/>
          <w:color w:val="auto"/>
          <w:sz w:val="28"/>
          <w:szCs w:val="28"/>
        </w:rPr>
        <w:t xml:space="preserve">— </w:t>
      </w:r>
      <w:r w:rsidRPr="009753E8">
        <w:rPr>
          <w:rFonts w:ascii="Times New Roman" w:eastAsia="Calibri" w:hAnsi="Times New Roman" w:cs="Times New Roman"/>
          <w:color w:val="auto"/>
          <w:sz w:val="28"/>
          <w:szCs w:val="28"/>
          <w:lang w:eastAsia="en-US"/>
        </w:rPr>
        <w:t xml:space="preserve">по </w:t>
      </w:r>
      <w:r w:rsidR="00E829F7" w:rsidRPr="009753E8">
        <w:rPr>
          <w:rFonts w:ascii="Times New Roman" w:eastAsia="Calibri" w:hAnsi="Times New Roman" w:cs="Times New Roman"/>
          <w:color w:val="auto"/>
          <w:sz w:val="28"/>
          <w:szCs w:val="28"/>
          <w:lang w:eastAsia="en-US"/>
        </w:rPr>
        <w:t xml:space="preserve">разработке проектно-сметной документации по </w:t>
      </w:r>
      <w:r w:rsidRPr="009753E8">
        <w:rPr>
          <w:rFonts w:ascii="Times New Roman" w:eastAsia="Calibri" w:hAnsi="Times New Roman" w:cs="Times New Roman"/>
          <w:color w:val="auto"/>
          <w:sz w:val="28"/>
          <w:szCs w:val="28"/>
          <w:lang w:eastAsia="en-US"/>
        </w:rPr>
        <w:t>объекту «Модульная котельная Государственного бюджетного учреждения здравоохр</w:t>
      </w:r>
      <w:r w:rsidR="00E62C2E" w:rsidRPr="009753E8">
        <w:rPr>
          <w:rFonts w:ascii="Times New Roman" w:eastAsia="Calibri" w:hAnsi="Times New Roman" w:cs="Times New Roman"/>
          <w:color w:val="auto"/>
          <w:sz w:val="28"/>
          <w:szCs w:val="28"/>
          <w:lang w:eastAsia="en-US"/>
        </w:rPr>
        <w:t>анения Калининградской области «</w:t>
      </w:r>
      <w:r w:rsidRPr="009753E8">
        <w:rPr>
          <w:rFonts w:ascii="Times New Roman" w:eastAsia="Calibri" w:hAnsi="Times New Roman" w:cs="Times New Roman"/>
          <w:color w:val="auto"/>
          <w:sz w:val="28"/>
          <w:szCs w:val="28"/>
          <w:lang w:eastAsia="en-US"/>
        </w:rPr>
        <w:t>Родильный дом Калининград</w:t>
      </w:r>
      <w:r w:rsidR="0044582B" w:rsidRPr="009753E8">
        <w:rPr>
          <w:rFonts w:ascii="Times New Roman" w:eastAsia="Calibri" w:hAnsi="Times New Roman" w:cs="Times New Roman"/>
          <w:color w:val="auto"/>
          <w:sz w:val="28"/>
          <w:szCs w:val="28"/>
          <w:lang w:eastAsia="en-US"/>
        </w:rPr>
        <w:t>ской области № 3</w:t>
      </w:r>
      <w:r w:rsidR="00E62C2E" w:rsidRPr="009753E8">
        <w:rPr>
          <w:rFonts w:ascii="Times New Roman" w:eastAsia="Calibri" w:hAnsi="Times New Roman" w:cs="Times New Roman"/>
          <w:color w:val="auto"/>
          <w:sz w:val="28"/>
          <w:szCs w:val="28"/>
          <w:lang w:eastAsia="en-US"/>
        </w:rPr>
        <w:t>»</w:t>
      </w:r>
      <w:r w:rsidR="0044582B" w:rsidRPr="009753E8">
        <w:rPr>
          <w:rFonts w:ascii="Times New Roman" w:eastAsia="Calibri" w:hAnsi="Times New Roman" w:cs="Times New Roman"/>
          <w:color w:val="auto"/>
          <w:sz w:val="28"/>
          <w:szCs w:val="28"/>
          <w:lang w:eastAsia="en-US"/>
        </w:rPr>
        <w:t>, расположенного</w:t>
      </w:r>
      <w:r w:rsidRPr="009753E8">
        <w:rPr>
          <w:rFonts w:ascii="Times New Roman" w:eastAsia="Calibri" w:hAnsi="Times New Roman" w:cs="Times New Roman"/>
          <w:color w:val="auto"/>
          <w:sz w:val="28"/>
          <w:szCs w:val="28"/>
          <w:lang w:eastAsia="en-US"/>
        </w:rPr>
        <w:t xml:space="preserve"> на участке с кадастровым номером 39:15:150843:1 в г. Калининграде, ул. Павлика Морозова, д. 90»</w:t>
      </w:r>
      <w:r w:rsidR="00027FD6" w:rsidRPr="009753E8">
        <w:rPr>
          <w:rFonts w:ascii="Times New Roman" w:eastAsia="Calibri" w:hAnsi="Times New Roman" w:cs="Times New Roman"/>
          <w:color w:val="auto"/>
          <w:sz w:val="28"/>
          <w:szCs w:val="28"/>
          <w:lang w:eastAsia="en-US"/>
        </w:rPr>
        <w:t xml:space="preserve"> — </w:t>
      </w:r>
    </w:p>
    <w:p w:rsidR="00D4631F" w:rsidRPr="009753E8" w:rsidRDefault="00831FFC" w:rsidP="00831FFC">
      <w:pPr>
        <w:autoSpaceDE w:val="0"/>
        <w:autoSpaceDN w:val="0"/>
        <w:adjustRightInd w:val="0"/>
        <w:contextualSpacing/>
        <w:jc w:val="both"/>
        <w:rPr>
          <w:rFonts w:ascii="Times New Roman" w:eastAsia="Times New Roman" w:hAnsi="Times New Roman" w:cs="Times New Roman"/>
          <w:color w:val="auto"/>
          <w:sz w:val="28"/>
          <w:szCs w:val="28"/>
        </w:rPr>
      </w:pPr>
      <w:r w:rsidRPr="009753E8">
        <w:rPr>
          <w:rFonts w:ascii="Times New Roman" w:eastAsia="Calibri" w:hAnsi="Times New Roman" w:cs="Times New Roman"/>
          <w:color w:val="auto"/>
          <w:sz w:val="28"/>
          <w:szCs w:val="28"/>
          <w:lang w:eastAsia="en-US"/>
        </w:rPr>
        <w:t>1</w:t>
      </w:r>
      <w:r w:rsidR="00472A4F" w:rsidRPr="009753E8">
        <w:rPr>
          <w:rFonts w:ascii="Times New Roman" w:eastAsia="Calibri" w:hAnsi="Times New Roman" w:cs="Times New Roman"/>
          <w:color w:val="auto"/>
          <w:sz w:val="28"/>
          <w:szCs w:val="28"/>
          <w:lang w:eastAsia="en-US"/>
        </w:rPr>
        <w:t>0,03</w:t>
      </w:r>
      <w:r w:rsidRPr="009753E8">
        <w:rPr>
          <w:rFonts w:ascii="Times New Roman" w:eastAsia="Calibri" w:hAnsi="Times New Roman" w:cs="Times New Roman"/>
          <w:color w:val="auto"/>
          <w:sz w:val="28"/>
          <w:szCs w:val="28"/>
          <w:lang w:eastAsia="en-US"/>
        </w:rPr>
        <w:t xml:space="preserve"> </w:t>
      </w:r>
      <w:r w:rsidR="00D4631F" w:rsidRPr="009753E8">
        <w:rPr>
          <w:rFonts w:ascii="Times New Roman" w:eastAsia="Times New Roman" w:hAnsi="Times New Roman" w:cs="Times New Roman"/>
          <w:color w:val="auto"/>
          <w:sz w:val="28"/>
          <w:szCs w:val="28"/>
        </w:rPr>
        <w:t>млн рублей;</w:t>
      </w:r>
    </w:p>
    <w:p w:rsidR="00071619" w:rsidRPr="009753E8" w:rsidRDefault="00D4631F" w:rsidP="003A2FC1">
      <w:pPr>
        <w:autoSpaceDE w:val="0"/>
        <w:autoSpaceDN w:val="0"/>
        <w:adjustRightInd w:val="0"/>
        <w:ind w:firstLine="708"/>
        <w:contextualSpacing/>
        <w:jc w:val="both"/>
        <w:rPr>
          <w:rFonts w:ascii="Times New Roman" w:eastAsia="Times New Roman" w:hAnsi="Times New Roman" w:cs="Times New Roman"/>
          <w:color w:val="auto"/>
          <w:sz w:val="28"/>
          <w:szCs w:val="28"/>
        </w:rPr>
      </w:pPr>
      <w:r w:rsidRPr="009753E8">
        <w:rPr>
          <w:rFonts w:ascii="Times New Roman" w:eastAsia="Times New Roman" w:hAnsi="Times New Roman" w:cs="Times New Roman"/>
          <w:color w:val="auto"/>
          <w:sz w:val="28"/>
          <w:szCs w:val="28"/>
        </w:rPr>
        <w:t xml:space="preserve">— </w:t>
      </w:r>
      <w:r w:rsidR="00FE34DC" w:rsidRPr="009753E8">
        <w:rPr>
          <w:rFonts w:ascii="Times New Roman" w:eastAsia="Calibri" w:hAnsi="Times New Roman" w:cs="Times New Roman"/>
          <w:color w:val="auto"/>
          <w:sz w:val="28"/>
          <w:szCs w:val="28"/>
          <w:lang w:eastAsia="en-US"/>
        </w:rPr>
        <w:t xml:space="preserve">по объекту </w:t>
      </w:r>
      <w:r w:rsidR="00A32E3E" w:rsidRPr="009753E8">
        <w:rPr>
          <w:rFonts w:ascii="Times New Roman" w:eastAsia="Times New Roman" w:hAnsi="Times New Roman" w:cs="Times New Roman"/>
          <w:color w:val="auto"/>
          <w:sz w:val="28"/>
          <w:szCs w:val="28"/>
        </w:rPr>
        <w:t>«</w:t>
      </w:r>
      <w:r w:rsidR="00FE34DC" w:rsidRPr="009753E8">
        <w:rPr>
          <w:rFonts w:ascii="Times New Roman" w:eastAsia="Times New Roman" w:hAnsi="Times New Roman" w:cs="Times New Roman"/>
          <w:color w:val="auto"/>
          <w:sz w:val="28"/>
          <w:szCs w:val="28"/>
        </w:rPr>
        <w:t>Областной онкологический</w:t>
      </w:r>
      <w:r w:rsidR="00A32E3E" w:rsidRPr="009753E8">
        <w:rPr>
          <w:rFonts w:ascii="Times New Roman" w:eastAsia="Times New Roman" w:hAnsi="Times New Roman" w:cs="Times New Roman"/>
          <w:color w:val="auto"/>
          <w:sz w:val="28"/>
          <w:szCs w:val="28"/>
        </w:rPr>
        <w:t xml:space="preserve"> центр. Калининградская область»</w:t>
      </w:r>
      <w:r w:rsidR="00FE34DC" w:rsidRPr="009753E8">
        <w:rPr>
          <w:rFonts w:ascii="Times New Roman" w:eastAsia="Times New Roman" w:hAnsi="Times New Roman" w:cs="Times New Roman"/>
          <w:color w:val="auto"/>
          <w:sz w:val="28"/>
          <w:szCs w:val="28"/>
        </w:rPr>
        <w:t xml:space="preserve"> (Калининградская область. </w:t>
      </w:r>
      <w:proofErr w:type="spellStart"/>
      <w:r w:rsidR="00FE34DC" w:rsidRPr="009753E8">
        <w:rPr>
          <w:rFonts w:ascii="Times New Roman" w:eastAsia="Times New Roman" w:hAnsi="Times New Roman" w:cs="Times New Roman"/>
          <w:color w:val="auto"/>
          <w:sz w:val="28"/>
          <w:szCs w:val="28"/>
        </w:rPr>
        <w:t>Гурьевский</w:t>
      </w:r>
      <w:proofErr w:type="spellEnd"/>
      <w:r w:rsidR="00FE34DC" w:rsidRPr="009753E8">
        <w:rPr>
          <w:rFonts w:ascii="Times New Roman" w:eastAsia="Times New Roman" w:hAnsi="Times New Roman" w:cs="Times New Roman"/>
          <w:color w:val="auto"/>
          <w:sz w:val="28"/>
          <w:szCs w:val="28"/>
        </w:rPr>
        <w:t xml:space="preserve"> район, п. Родники</w:t>
      </w:r>
      <w:r w:rsidR="007A2242" w:rsidRPr="009753E8">
        <w:rPr>
          <w:rFonts w:ascii="Times New Roman" w:eastAsia="Times New Roman" w:hAnsi="Times New Roman" w:cs="Times New Roman"/>
          <w:color w:val="auto"/>
          <w:sz w:val="28"/>
          <w:szCs w:val="28"/>
        </w:rPr>
        <w:t xml:space="preserve"> — </w:t>
      </w:r>
    </w:p>
    <w:p w:rsidR="00C31BB3" w:rsidRPr="009753E8" w:rsidRDefault="00B17B3F" w:rsidP="00071619">
      <w:pPr>
        <w:autoSpaceDE w:val="0"/>
        <w:autoSpaceDN w:val="0"/>
        <w:adjustRightInd w:val="0"/>
        <w:contextualSpacing/>
        <w:jc w:val="both"/>
        <w:rPr>
          <w:rFonts w:ascii="Times New Roman" w:eastAsia="Times New Roman" w:hAnsi="Times New Roman" w:cs="Times New Roman"/>
          <w:color w:val="auto"/>
          <w:sz w:val="28"/>
          <w:szCs w:val="28"/>
        </w:rPr>
      </w:pPr>
      <w:r w:rsidRPr="009753E8">
        <w:rPr>
          <w:rFonts w:ascii="Times New Roman" w:eastAsia="Times New Roman" w:hAnsi="Times New Roman" w:cs="Times New Roman"/>
          <w:color w:val="auto"/>
          <w:sz w:val="28"/>
          <w:szCs w:val="28"/>
        </w:rPr>
        <w:t xml:space="preserve">1 </w:t>
      </w:r>
      <w:r w:rsidR="000D4A2A" w:rsidRPr="009753E8">
        <w:rPr>
          <w:rFonts w:ascii="Times New Roman" w:eastAsia="Times New Roman" w:hAnsi="Times New Roman" w:cs="Times New Roman"/>
          <w:color w:val="auto"/>
          <w:sz w:val="28"/>
          <w:szCs w:val="28"/>
        </w:rPr>
        <w:t>437,35</w:t>
      </w:r>
      <w:r w:rsidR="007A2242" w:rsidRPr="009753E8">
        <w:rPr>
          <w:rFonts w:ascii="Times New Roman" w:eastAsia="Times New Roman" w:hAnsi="Times New Roman" w:cs="Times New Roman"/>
          <w:color w:val="auto"/>
          <w:sz w:val="28"/>
          <w:szCs w:val="28"/>
        </w:rPr>
        <w:t xml:space="preserve"> млн рублей;</w:t>
      </w:r>
    </w:p>
    <w:p w:rsidR="00C31BB3" w:rsidRPr="009753E8" w:rsidRDefault="007A2242" w:rsidP="00D17906">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9753E8">
        <w:rPr>
          <w:rFonts w:ascii="Times New Roman" w:eastAsia="Times New Roman" w:hAnsi="Times New Roman" w:cs="Times New Roman"/>
          <w:color w:val="auto"/>
          <w:sz w:val="28"/>
          <w:szCs w:val="28"/>
        </w:rPr>
        <w:t xml:space="preserve">— </w:t>
      </w:r>
      <w:r w:rsidRPr="009753E8">
        <w:rPr>
          <w:rFonts w:ascii="Times New Roman" w:eastAsia="Calibri" w:hAnsi="Times New Roman" w:cs="Times New Roman"/>
          <w:color w:val="auto"/>
          <w:sz w:val="28"/>
          <w:szCs w:val="28"/>
          <w:lang w:eastAsia="en-US"/>
        </w:rPr>
        <w:t>по объекту</w:t>
      </w:r>
      <w:r w:rsidR="00101BF3" w:rsidRPr="009753E8">
        <w:rPr>
          <w:rFonts w:ascii="Times New Roman" w:eastAsia="Calibri" w:hAnsi="Times New Roman" w:cs="Times New Roman"/>
          <w:color w:val="auto"/>
          <w:sz w:val="28"/>
          <w:szCs w:val="28"/>
          <w:lang w:eastAsia="en-US"/>
        </w:rPr>
        <w:t xml:space="preserve"> «С</w:t>
      </w:r>
      <w:r w:rsidRPr="009753E8">
        <w:rPr>
          <w:rFonts w:ascii="Times New Roman" w:eastAsia="Calibri" w:hAnsi="Times New Roman" w:cs="Times New Roman"/>
          <w:color w:val="auto"/>
          <w:sz w:val="28"/>
          <w:szCs w:val="28"/>
          <w:lang w:eastAsia="en-US"/>
        </w:rPr>
        <w:t xml:space="preserve">троительство амбулаторно-поликлинического учреждения на территории Московского района (ул. О. Кошевого - ул. </w:t>
      </w:r>
      <w:r w:rsidR="00DE11EA" w:rsidRPr="009753E8">
        <w:rPr>
          <w:rFonts w:ascii="Times New Roman" w:eastAsia="Calibri" w:hAnsi="Times New Roman" w:cs="Times New Roman"/>
          <w:color w:val="auto"/>
          <w:sz w:val="28"/>
          <w:szCs w:val="28"/>
          <w:lang w:eastAsia="en-US"/>
        </w:rPr>
        <w:t>Аллея Смелых) в г. Калининграде</w:t>
      </w:r>
      <w:r w:rsidR="00C97CC7" w:rsidRPr="009753E8">
        <w:rPr>
          <w:rFonts w:ascii="Times New Roman" w:eastAsia="Calibri" w:hAnsi="Times New Roman" w:cs="Times New Roman"/>
          <w:color w:val="auto"/>
          <w:sz w:val="28"/>
          <w:szCs w:val="28"/>
          <w:lang w:eastAsia="en-US"/>
        </w:rPr>
        <w:t>»</w:t>
      </w:r>
      <w:r w:rsidR="004F0581" w:rsidRPr="009753E8">
        <w:rPr>
          <w:rFonts w:ascii="Times New Roman" w:eastAsia="Calibri" w:hAnsi="Times New Roman" w:cs="Times New Roman"/>
          <w:color w:val="auto"/>
          <w:sz w:val="28"/>
          <w:szCs w:val="28"/>
          <w:lang w:eastAsia="en-US"/>
        </w:rPr>
        <w:t xml:space="preserve"> </w:t>
      </w:r>
      <w:r w:rsidR="00DE11EA" w:rsidRPr="009753E8">
        <w:rPr>
          <w:rFonts w:ascii="Times New Roman" w:eastAsia="Calibri" w:hAnsi="Times New Roman" w:cs="Times New Roman"/>
          <w:color w:val="auto"/>
          <w:sz w:val="28"/>
          <w:szCs w:val="28"/>
          <w:lang w:eastAsia="en-US"/>
        </w:rPr>
        <w:t xml:space="preserve">— </w:t>
      </w:r>
      <w:r w:rsidR="00B17B3F" w:rsidRPr="009753E8">
        <w:rPr>
          <w:rFonts w:ascii="Times New Roman" w:eastAsia="Times New Roman" w:hAnsi="Times New Roman" w:cs="Times New Roman"/>
          <w:color w:val="auto"/>
          <w:sz w:val="28"/>
          <w:szCs w:val="28"/>
        </w:rPr>
        <w:t>19,72</w:t>
      </w:r>
      <w:r w:rsidR="003D4509" w:rsidRPr="009753E8">
        <w:rPr>
          <w:rFonts w:ascii="Times New Roman" w:eastAsia="Times New Roman" w:hAnsi="Times New Roman" w:cs="Times New Roman"/>
          <w:color w:val="auto"/>
          <w:sz w:val="28"/>
          <w:szCs w:val="28"/>
        </w:rPr>
        <w:t xml:space="preserve"> млн рублей</w:t>
      </w:r>
      <w:r w:rsidR="00344378" w:rsidRPr="009753E8">
        <w:rPr>
          <w:rFonts w:ascii="Times New Roman" w:eastAsia="Times New Roman" w:hAnsi="Times New Roman" w:cs="Times New Roman"/>
          <w:color w:val="auto"/>
          <w:sz w:val="28"/>
          <w:szCs w:val="28"/>
        </w:rPr>
        <w:t xml:space="preserve">. </w:t>
      </w:r>
      <w:r w:rsidR="00344378" w:rsidRPr="009753E8">
        <w:rPr>
          <w:rFonts w:ascii="Times New Roman" w:eastAsia="Calibri" w:hAnsi="Times New Roman" w:cs="Times New Roman"/>
          <w:color w:val="auto"/>
          <w:sz w:val="28"/>
          <w:szCs w:val="28"/>
          <w:lang w:eastAsia="en-US"/>
        </w:rPr>
        <w:t>Р</w:t>
      </w:r>
      <w:r w:rsidR="00843291" w:rsidRPr="009753E8">
        <w:rPr>
          <w:rFonts w:ascii="Times New Roman" w:eastAsia="Calibri" w:hAnsi="Times New Roman" w:cs="Times New Roman"/>
          <w:color w:val="auto"/>
          <w:sz w:val="28"/>
          <w:szCs w:val="28"/>
          <w:lang w:eastAsia="en-US"/>
        </w:rPr>
        <w:t xml:space="preserve">азработанная </w:t>
      </w:r>
      <w:r w:rsidR="00D144FF" w:rsidRPr="009753E8">
        <w:rPr>
          <w:rFonts w:ascii="Times New Roman" w:eastAsia="Calibri" w:hAnsi="Times New Roman" w:cs="Times New Roman"/>
          <w:color w:val="auto"/>
          <w:sz w:val="28"/>
          <w:szCs w:val="28"/>
          <w:lang w:eastAsia="en-US"/>
        </w:rPr>
        <w:t xml:space="preserve">проектная документация </w:t>
      </w:r>
      <w:r w:rsidR="00823E14" w:rsidRPr="009753E8">
        <w:rPr>
          <w:rFonts w:ascii="Times New Roman" w:eastAsia="Calibri" w:hAnsi="Times New Roman" w:cs="Times New Roman"/>
          <w:color w:val="auto"/>
          <w:sz w:val="28"/>
          <w:szCs w:val="28"/>
          <w:lang w:eastAsia="en-US"/>
        </w:rPr>
        <w:t>по состоянию</w:t>
      </w:r>
      <w:r w:rsidR="00843291" w:rsidRPr="009753E8">
        <w:rPr>
          <w:rFonts w:ascii="Times New Roman" w:eastAsia="Calibri" w:hAnsi="Times New Roman" w:cs="Times New Roman"/>
          <w:color w:val="auto"/>
          <w:sz w:val="28"/>
          <w:szCs w:val="28"/>
          <w:lang w:eastAsia="en-US"/>
        </w:rPr>
        <w:t xml:space="preserve"> на </w:t>
      </w:r>
      <w:r w:rsidR="00832A9F" w:rsidRPr="009753E8">
        <w:rPr>
          <w:rFonts w:ascii="Times New Roman" w:eastAsia="Calibri" w:hAnsi="Times New Roman" w:cs="Times New Roman"/>
          <w:color w:val="auto"/>
          <w:sz w:val="28"/>
          <w:szCs w:val="28"/>
          <w:lang w:eastAsia="en-US"/>
        </w:rPr>
        <w:t xml:space="preserve">31.12.2024 года находилась на </w:t>
      </w:r>
      <w:r w:rsidR="00843291" w:rsidRPr="009753E8">
        <w:rPr>
          <w:rFonts w:ascii="Times New Roman" w:eastAsia="Calibri" w:hAnsi="Times New Roman" w:cs="Times New Roman"/>
          <w:color w:val="auto"/>
          <w:sz w:val="28"/>
          <w:szCs w:val="28"/>
          <w:lang w:eastAsia="en-US"/>
        </w:rPr>
        <w:t>экспертизе в</w:t>
      </w:r>
      <w:r w:rsidR="00D17906" w:rsidRPr="009753E8">
        <w:rPr>
          <w:rFonts w:ascii="Times New Roman" w:eastAsia="Calibri" w:hAnsi="Times New Roman" w:cs="Times New Roman"/>
          <w:color w:val="auto"/>
          <w:sz w:val="28"/>
          <w:szCs w:val="28"/>
          <w:lang w:eastAsia="en-US"/>
        </w:rPr>
        <w:t xml:space="preserve"> ГАУ КО «Центр проектных экспертиз и ценообразования в строительстве»</w:t>
      </w:r>
      <w:r w:rsidR="00843291" w:rsidRPr="009753E8">
        <w:rPr>
          <w:rFonts w:ascii="Times New Roman" w:eastAsia="Calibri" w:hAnsi="Times New Roman" w:cs="Times New Roman"/>
          <w:color w:val="auto"/>
          <w:sz w:val="28"/>
          <w:szCs w:val="28"/>
          <w:lang w:eastAsia="en-US"/>
        </w:rPr>
        <w:t>. Окончательный расчет по контракту на проектирование планируется после получения положительного заключения государственной экспертизы проектной документации. Из лимитов на проектирование (25,28 млн рублей) доведено 3,46 млн рублей на оплату стоимости гос. экспертизы. На оплату строительства технических присоединений водоснабжения и водоотведения, а также технического присоединения по теплоснабжению доведено 16,26 млн рублей из лимитов на строительство 37,76 млн рублей. Остаток планируется направить на оплату тех. присоединения электроснабжения. Проект договора с ПАО «</w:t>
      </w:r>
      <w:proofErr w:type="spellStart"/>
      <w:r w:rsidR="00843291" w:rsidRPr="009753E8">
        <w:rPr>
          <w:rFonts w:ascii="Times New Roman" w:eastAsia="Calibri" w:hAnsi="Times New Roman" w:cs="Times New Roman"/>
          <w:color w:val="auto"/>
          <w:sz w:val="28"/>
          <w:szCs w:val="28"/>
          <w:lang w:eastAsia="en-US"/>
        </w:rPr>
        <w:t>Россети</w:t>
      </w:r>
      <w:proofErr w:type="spellEnd"/>
      <w:r w:rsidR="00843291" w:rsidRPr="009753E8">
        <w:rPr>
          <w:rFonts w:ascii="Times New Roman" w:eastAsia="Calibri" w:hAnsi="Times New Roman" w:cs="Times New Roman"/>
          <w:color w:val="auto"/>
          <w:sz w:val="28"/>
          <w:szCs w:val="28"/>
          <w:lang w:eastAsia="en-US"/>
        </w:rPr>
        <w:t xml:space="preserve"> Янтарь» аннулирован ввиду к</w:t>
      </w:r>
      <w:r w:rsidR="00344378" w:rsidRPr="009753E8">
        <w:rPr>
          <w:rFonts w:ascii="Times New Roman" w:eastAsia="Calibri" w:hAnsi="Times New Roman" w:cs="Times New Roman"/>
          <w:color w:val="auto"/>
          <w:sz w:val="28"/>
          <w:szCs w:val="28"/>
          <w:lang w:eastAsia="en-US"/>
        </w:rPr>
        <w:t>орректировки проектных нагрузок</w:t>
      </w:r>
      <w:r w:rsidR="003D4509" w:rsidRPr="009753E8">
        <w:rPr>
          <w:rFonts w:ascii="Times New Roman" w:eastAsia="Times New Roman" w:hAnsi="Times New Roman" w:cs="Times New Roman"/>
          <w:color w:val="auto"/>
          <w:sz w:val="28"/>
          <w:szCs w:val="28"/>
        </w:rPr>
        <w:t>;</w:t>
      </w:r>
    </w:p>
    <w:p w:rsidR="00F412F8" w:rsidRPr="009753E8" w:rsidRDefault="003D4509" w:rsidP="00C31BB3">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9753E8">
        <w:rPr>
          <w:rFonts w:ascii="Times New Roman" w:eastAsia="Times New Roman" w:hAnsi="Times New Roman" w:cs="Times New Roman"/>
          <w:color w:val="auto"/>
          <w:sz w:val="28"/>
          <w:szCs w:val="28"/>
        </w:rPr>
        <w:t xml:space="preserve">— </w:t>
      </w:r>
      <w:r w:rsidRPr="009753E8">
        <w:rPr>
          <w:rFonts w:ascii="Times New Roman" w:eastAsia="Calibri" w:hAnsi="Times New Roman" w:cs="Times New Roman"/>
          <w:color w:val="auto"/>
          <w:sz w:val="28"/>
          <w:szCs w:val="28"/>
          <w:lang w:eastAsia="en-US"/>
        </w:rPr>
        <w:t>по объекту «Межрайонный медико-диагностический центр в г. Советск Калининградской области» кассовое исполнение отсутствует. Проект по объекту разработан. По состоянию на отчетную дату государственная экспертиза по проекту не начата. Финансирование возможно после получения положительного заключ</w:t>
      </w:r>
      <w:r w:rsidR="00D17906" w:rsidRPr="009753E8">
        <w:rPr>
          <w:rFonts w:ascii="Times New Roman" w:eastAsia="Calibri" w:hAnsi="Times New Roman" w:cs="Times New Roman"/>
          <w:color w:val="auto"/>
          <w:sz w:val="28"/>
          <w:szCs w:val="28"/>
          <w:lang w:eastAsia="en-US"/>
        </w:rPr>
        <w:t>ения государственной экспертизы.</w:t>
      </w:r>
    </w:p>
    <w:p w:rsidR="00BE47CE" w:rsidRPr="00FF045D" w:rsidRDefault="00BE47CE" w:rsidP="00C31BB3">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9753E8">
        <w:rPr>
          <w:rFonts w:ascii="Times New Roman" w:eastAsia="Times New Roman" w:hAnsi="Times New Roman" w:cs="Times New Roman"/>
          <w:b/>
          <w:color w:val="auto"/>
          <w:sz w:val="28"/>
          <w:szCs w:val="28"/>
        </w:rPr>
        <w:t>3. Ведомственные проекты</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w:t>
      </w:r>
      <w:r w:rsidR="007962C2" w:rsidRPr="00FF045D">
        <w:rPr>
          <w:rFonts w:ascii="Times New Roman" w:eastAsia="Times New Roman" w:hAnsi="Times New Roman" w:cs="Times New Roman"/>
          <w:color w:val="auto"/>
          <w:sz w:val="28"/>
          <w:szCs w:val="28"/>
        </w:rPr>
        <w:t>лне</w:t>
      </w:r>
      <w:r w:rsidR="00D4475C" w:rsidRPr="00FF045D">
        <w:rPr>
          <w:rFonts w:ascii="Times New Roman" w:eastAsia="Times New Roman" w:hAnsi="Times New Roman" w:cs="Times New Roman"/>
          <w:color w:val="auto"/>
          <w:sz w:val="28"/>
          <w:szCs w:val="28"/>
        </w:rPr>
        <w:t xml:space="preserve">ние — </w:t>
      </w:r>
      <w:r w:rsidR="00BB54FF" w:rsidRPr="00FF045D">
        <w:rPr>
          <w:rFonts w:ascii="Times New Roman" w:eastAsia="Times New Roman" w:hAnsi="Times New Roman" w:cs="Times New Roman"/>
          <w:color w:val="auto"/>
          <w:sz w:val="28"/>
          <w:szCs w:val="28"/>
        </w:rPr>
        <w:t>2</w:t>
      </w:r>
      <w:r w:rsidR="006673C0" w:rsidRPr="00FF045D">
        <w:rPr>
          <w:rFonts w:ascii="Times New Roman" w:eastAsia="Times New Roman" w:hAnsi="Times New Roman" w:cs="Times New Roman"/>
          <w:color w:val="auto"/>
          <w:sz w:val="28"/>
          <w:szCs w:val="28"/>
        </w:rPr>
        <w:t xml:space="preserve"> </w:t>
      </w:r>
      <w:r w:rsidR="00BB54FF" w:rsidRPr="00FF045D">
        <w:rPr>
          <w:rFonts w:ascii="Times New Roman" w:eastAsia="Times New Roman" w:hAnsi="Times New Roman" w:cs="Times New Roman"/>
          <w:color w:val="auto"/>
          <w:sz w:val="28"/>
          <w:szCs w:val="28"/>
        </w:rPr>
        <w:t>441,31</w:t>
      </w:r>
      <w:r w:rsidR="006673C0" w:rsidRPr="00FF045D">
        <w:rPr>
          <w:rFonts w:ascii="Times New Roman" w:eastAsia="Times New Roman" w:hAnsi="Times New Roman" w:cs="Times New Roman"/>
          <w:color w:val="auto"/>
          <w:sz w:val="28"/>
          <w:szCs w:val="28"/>
        </w:rPr>
        <w:t xml:space="preserve"> млн рублей или </w:t>
      </w:r>
      <w:r w:rsidR="00BB54FF" w:rsidRPr="00FF045D">
        <w:rPr>
          <w:rFonts w:ascii="Times New Roman" w:eastAsia="Times New Roman" w:hAnsi="Times New Roman" w:cs="Times New Roman"/>
          <w:color w:val="auto"/>
          <w:sz w:val="28"/>
          <w:szCs w:val="28"/>
        </w:rPr>
        <w:t>95</w:t>
      </w:r>
      <w:r w:rsidR="006673C0" w:rsidRPr="00FF045D">
        <w:rPr>
          <w:rFonts w:ascii="Times New Roman" w:eastAsia="Times New Roman" w:hAnsi="Times New Roman" w:cs="Times New Roman"/>
          <w:color w:val="auto"/>
          <w:sz w:val="28"/>
          <w:szCs w:val="28"/>
        </w:rPr>
        <w:t>,2</w:t>
      </w:r>
      <w:r w:rsidRPr="00FF045D">
        <w:rPr>
          <w:rFonts w:ascii="Times New Roman" w:eastAsia="Times New Roman" w:hAnsi="Times New Roman" w:cs="Times New Roman"/>
          <w:color w:val="auto"/>
          <w:sz w:val="28"/>
          <w:szCs w:val="28"/>
        </w:rPr>
        <w:t>% от сводной бюджетной росписи, в том числе за счет сред</w:t>
      </w:r>
      <w:r w:rsidR="00C9550A" w:rsidRPr="00FF045D">
        <w:rPr>
          <w:rFonts w:ascii="Times New Roman" w:eastAsia="Times New Roman" w:hAnsi="Times New Roman" w:cs="Times New Roman"/>
          <w:color w:val="auto"/>
          <w:sz w:val="28"/>
          <w:szCs w:val="28"/>
        </w:rPr>
        <w:t xml:space="preserve">ств федерального бюджета — </w:t>
      </w:r>
      <w:r w:rsidR="00BB54FF" w:rsidRPr="00FF045D">
        <w:rPr>
          <w:rFonts w:ascii="Times New Roman" w:eastAsia="Times New Roman" w:hAnsi="Times New Roman" w:cs="Times New Roman"/>
          <w:color w:val="auto"/>
          <w:sz w:val="28"/>
          <w:szCs w:val="28"/>
        </w:rPr>
        <w:t>163,2</w:t>
      </w:r>
      <w:r w:rsidR="00C9550A" w:rsidRPr="00FF045D">
        <w:rPr>
          <w:rFonts w:ascii="Times New Roman" w:eastAsia="Times New Roman" w:hAnsi="Times New Roman" w:cs="Times New Roman"/>
          <w:color w:val="auto"/>
          <w:sz w:val="28"/>
          <w:szCs w:val="28"/>
        </w:rPr>
        <w:t>6</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3.1 Ведомственный проект «Обеспечение расширенного неонатального скрининга (Калининградская область)»</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Кассовое испол</w:t>
      </w:r>
      <w:r w:rsidR="00ED45F1" w:rsidRPr="00FF045D">
        <w:rPr>
          <w:rFonts w:ascii="Times New Roman" w:eastAsia="Times New Roman" w:hAnsi="Times New Roman" w:cs="Times New Roman"/>
          <w:color w:val="auto"/>
          <w:sz w:val="28"/>
          <w:szCs w:val="28"/>
        </w:rPr>
        <w:t xml:space="preserve">нение — </w:t>
      </w:r>
      <w:r w:rsidR="00D24454" w:rsidRPr="00FF045D">
        <w:rPr>
          <w:rFonts w:ascii="Times New Roman" w:eastAsia="Times New Roman" w:hAnsi="Times New Roman" w:cs="Times New Roman"/>
          <w:color w:val="auto"/>
          <w:sz w:val="28"/>
          <w:szCs w:val="28"/>
        </w:rPr>
        <w:t>34,05</w:t>
      </w:r>
      <w:r w:rsidR="001C3B11" w:rsidRPr="00FF045D">
        <w:rPr>
          <w:rFonts w:ascii="Times New Roman" w:eastAsia="Times New Roman" w:hAnsi="Times New Roman" w:cs="Times New Roman"/>
          <w:color w:val="auto"/>
          <w:sz w:val="28"/>
          <w:szCs w:val="28"/>
        </w:rPr>
        <w:t xml:space="preserve"> млн рублей или </w:t>
      </w:r>
      <w:r w:rsidR="00D24454" w:rsidRPr="00FF045D">
        <w:rPr>
          <w:rFonts w:ascii="Times New Roman" w:eastAsia="Times New Roman" w:hAnsi="Times New Roman" w:cs="Times New Roman"/>
          <w:color w:val="auto"/>
          <w:sz w:val="28"/>
          <w:szCs w:val="28"/>
        </w:rPr>
        <w:t>100,0</w:t>
      </w:r>
      <w:r w:rsidRPr="00FF045D">
        <w:rPr>
          <w:rFonts w:ascii="Times New Roman" w:eastAsia="Times New Roman" w:hAnsi="Times New Roman" w:cs="Times New Roman"/>
          <w:color w:val="auto"/>
          <w:sz w:val="28"/>
          <w:szCs w:val="28"/>
        </w:rPr>
        <w:t>% от сводной бюджетной росписи, в том числе за счет сре</w:t>
      </w:r>
      <w:r w:rsidR="00ED45F1" w:rsidRPr="00FF045D">
        <w:rPr>
          <w:rFonts w:ascii="Times New Roman" w:eastAsia="Times New Roman" w:hAnsi="Times New Roman" w:cs="Times New Roman"/>
          <w:color w:val="auto"/>
          <w:sz w:val="28"/>
          <w:szCs w:val="28"/>
        </w:rPr>
        <w:t xml:space="preserve">дств федерального бюджета — </w:t>
      </w:r>
      <w:r w:rsidR="00D24454" w:rsidRPr="00FF045D">
        <w:rPr>
          <w:rFonts w:ascii="Times New Roman" w:eastAsia="Times New Roman" w:hAnsi="Times New Roman" w:cs="Times New Roman"/>
          <w:color w:val="auto"/>
          <w:sz w:val="28"/>
          <w:szCs w:val="28"/>
        </w:rPr>
        <w:t>22,2</w:t>
      </w:r>
      <w:r w:rsidR="00ED45F1" w:rsidRPr="00FF045D">
        <w:rPr>
          <w:rFonts w:ascii="Times New Roman" w:eastAsia="Times New Roman" w:hAnsi="Times New Roman" w:cs="Times New Roman"/>
          <w:color w:val="auto"/>
          <w:sz w:val="28"/>
          <w:szCs w:val="28"/>
        </w:rPr>
        <w:t>1</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lastRenderedPageBreak/>
        <w:t>Государственные услуги и обеспечение деятельности государственных учреждений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проведение в рамках реализации мероприятия массового обследования новорожденных на врожденные и (или) наследственные заболевания (расширенный неонатальный скрининг)</w:t>
      </w:r>
      <w:r w:rsidR="002874B1" w:rsidRPr="00FF045D">
        <w:rPr>
          <w:rFonts w:ascii="Times New Roman" w:eastAsia="Times New Roman" w:hAnsi="Times New Roman" w:cs="Times New Roman"/>
          <w:color w:val="auto"/>
          <w:sz w:val="28"/>
          <w:szCs w:val="28"/>
        </w:rPr>
        <w:t xml:space="preserve"> (7,66 тыс. услуг)</w:t>
      </w:r>
      <w:r w:rsidRPr="00FF045D">
        <w:rPr>
          <w:rFonts w:ascii="Times New Roman" w:eastAsia="Times New Roman" w:hAnsi="Times New Roman" w:cs="Times New Roman"/>
          <w:color w:val="auto"/>
          <w:sz w:val="28"/>
          <w:szCs w:val="28"/>
        </w:rPr>
        <w:t xml:space="preserve"> — 2</w:t>
      </w:r>
      <w:r w:rsidR="00CF5B29" w:rsidRPr="00FF045D">
        <w:rPr>
          <w:rFonts w:ascii="Times New Roman" w:eastAsia="Times New Roman" w:hAnsi="Times New Roman" w:cs="Times New Roman"/>
          <w:color w:val="auto"/>
          <w:sz w:val="28"/>
          <w:szCs w:val="28"/>
        </w:rPr>
        <w:t>7,10</w:t>
      </w:r>
      <w:r w:rsidRPr="00FF045D">
        <w:rPr>
          <w:rFonts w:ascii="Times New Roman" w:eastAsia="Times New Roman" w:hAnsi="Times New Roman" w:cs="Times New Roman"/>
          <w:color w:val="auto"/>
          <w:sz w:val="28"/>
          <w:szCs w:val="28"/>
        </w:rPr>
        <w:t xml:space="preserve"> млн рублей, в том числе за счет средств федерального бюджета — </w:t>
      </w:r>
      <w:r w:rsidR="00CF5B29" w:rsidRPr="00FF045D">
        <w:rPr>
          <w:rFonts w:ascii="Times New Roman" w:eastAsia="Times New Roman" w:hAnsi="Times New Roman" w:cs="Times New Roman"/>
          <w:color w:val="auto"/>
          <w:sz w:val="28"/>
          <w:szCs w:val="28"/>
        </w:rPr>
        <w:t>22,2</w:t>
      </w:r>
      <w:r w:rsidR="00DB7055" w:rsidRPr="00FF045D">
        <w:rPr>
          <w:rFonts w:ascii="Times New Roman" w:eastAsia="Times New Roman" w:hAnsi="Times New Roman" w:cs="Times New Roman"/>
          <w:color w:val="auto"/>
          <w:sz w:val="28"/>
          <w:szCs w:val="28"/>
        </w:rPr>
        <w:t>1</w:t>
      </w:r>
      <w:r w:rsidRPr="00FF045D">
        <w:rPr>
          <w:rFonts w:ascii="Times New Roman" w:eastAsia="Times New Roman" w:hAnsi="Times New Roman" w:cs="Times New Roman"/>
          <w:color w:val="auto"/>
          <w:sz w:val="28"/>
          <w:szCs w:val="28"/>
        </w:rPr>
        <w:t xml:space="preserve"> млн рублей;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 </w:t>
      </w:r>
      <w:r w:rsidR="00A011E8" w:rsidRPr="00FF045D">
        <w:rPr>
          <w:rFonts w:ascii="Times New Roman" w:eastAsia="Times New Roman" w:hAnsi="Times New Roman" w:cs="Times New Roman"/>
          <w:color w:val="auto"/>
          <w:sz w:val="28"/>
          <w:szCs w:val="28"/>
        </w:rPr>
        <w:t>обеспечение доставки</w:t>
      </w:r>
      <w:r w:rsidR="00551ED2" w:rsidRPr="00FF045D">
        <w:rPr>
          <w:rFonts w:ascii="Times New Roman" w:eastAsia="Times New Roman" w:hAnsi="Times New Roman" w:cs="Times New Roman"/>
          <w:color w:val="auto"/>
          <w:sz w:val="28"/>
          <w:szCs w:val="28"/>
        </w:rPr>
        <w:t xml:space="preserve"> </w:t>
      </w:r>
      <w:r w:rsidRPr="00FF045D">
        <w:rPr>
          <w:rFonts w:ascii="Times New Roman" w:eastAsia="Times New Roman" w:hAnsi="Times New Roman" w:cs="Times New Roman"/>
          <w:color w:val="auto"/>
          <w:sz w:val="28"/>
          <w:szCs w:val="28"/>
        </w:rPr>
        <w:t>ГБУ КО «Региональный перинатальный центр» тест-бланков до медицинских организаций для проведения расширенного неонатального скрининга и подтверждающей диагностики</w:t>
      </w:r>
      <w:r w:rsidR="00856ADA" w:rsidRPr="00FF045D">
        <w:rPr>
          <w:rFonts w:ascii="Times New Roman" w:eastAsia="Times New Roman" w:hAnsi="Times New Roman" w:cs="Times New Roman"/>
          <w:color w:val="auto"/>
          <w:sz w:val="28"/>
          <w:szCs w:val="28"/>
        </w:rPr>
        <w:t xml:space="preserve"> (241 выезд)</w:t>
      </w:r>
      <w:r w:rsidRPr="00FF045D">
        <w:rPr>
          <w:rFonts w:ascii="Times New Roman" w:eastAsia="Times New Roman" w:hAnsi="Times New Roman" w:cs="Times New Roman"/>
          <w:color w:val="auto"/>
          <w:sz w:val="28"/>
          <w:szCs w:val="28"/>
        </w:rPr>
        <w:t xml:space="preserve"> — 6,80</w:t>
      </w:r>
      <w:r w:rsidR="0085117F" w:rsidRPr="00FF045D">
        <w:rPr>
          <w:rFonts w:ascii="Times New Roman" w:eastAsia="Times New Roman" w:hAnsi="Times New Roman" w:cs="Times New Roman"/>
          <w:color w:val="auto"/>
          <w:sz w:val="28"/>
          <w:szCs w:val="28"/>
        </w:rPr>
        <w:t xml:space="preserve"> млн рублей;</w:t>
      </w:r>
    </w:p>
    <w:p w:rsidR="00266383" w:rsidRPr="00FF045D" w:rsidRDefault="0085117F" w:rsidP="0026638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разработку и реализацию системы информационной поддержки неонатального скрининга и расширенного неонатального скрининга для населения</w:t>
      </w:r>
      <w:r w:rsidR="00870173" w:rsidRPr="00FF045D">
        <w:rPr>
          <w:rFonts w:ascii="Times New Roman" w:eastAsia="Times New Roman" w:hAnsi="Times New Roman" w:cs="Times New Roman"/>
          <w:color w:val="auto"/>
          <w:sz w:val="28"/>
          <w:szCs w:val="28"/>
        </w:rPr>
        <w:t xml:space="preserve"> (75 плакатов, 5000 листовок)</w:t>
      </w:r>
      <w:r w:rsidRPr="00FF045D">
        <w:rPr>
          <w:rFonts w:ascii="Times New Roman" w:eastAsia="Times New Roman" w:hAnsi="Times New Roman" w:cs="Times New Roman"/>
          <w:color w:val="auto"/>
          <w:sz w:val="28"/>
          <w:szCs w:val="28"/>
        </w:rPr>
        <w:t xml:space="preserve"> — 0,15 млн рублей.</w:t>
      </w:r>
    </w:p>
    <w:p w:rsidR="00BE47CE" w:rsidRPr="00FF045D" w:rsidRDefault="00BE47CE" w:rsidP="00266383">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b/>
          <w:color w:val="auto"/>
          <w:sz w:val="28"/>
          <w:szCs w:val="28"/>
        </w:rPr>
        <w:t>3.2 Ведомственный проект «Оптимальная для восстановления здоровья медицинская реабилитация» («Медицинская реабилитация»)</w:t>
      </w:r>
    </w:p>
    <w:p w:rsidR="00CD3ED3" w:rsidRPr="00FF045D" w:rsidRDefault="00512D3A" w:rsidP="00CD3ED3">
      <w:pPr>
        <w:autoSpaceDE w:val="0"/>
        <w:autoSpaceDN w:val="0"/>
        <w:adjustRightInd w:val="0"/>
        <w:ind w:firstLine="709"/>
        <w:jc w:val="both"/>
        <w:rPr>
          <w:rFonts w:ascii="Times New Roman" w:eastAsia="Calibri" w:hAnsi="Times New Roman" w:cs="Times New Roman"/>
          <w:color w:val="auto"/>
          <w:sz w:val="28"/>
          <w:szCs w:val="28"/>
          <w:lang w:eastAsia="en-US"/>
        </w:rPr>
      </w:pPr>
      <w:r w:rsidRPr="00FF045D">
        <w:rPr>
          <w:rFonts w:ascii="Times New Roman" w:eastAsia="Times New Roman" w:hAnsi="Times New Roman" w:cs="Times New Roman"/>
          <w:color w:val="auto"/>
          <w:sz w:val="28"/>
          <w:szCs w:val="28"/>
        </w:rPr>
        <w:t xml:space="preserve">Кассовое исполнение — </w:t>
      </w:r>
      <w:r w:rsidR="009248B8" w:rsidRPr="00FF045D">
        <w:rPr>
          <w:rFonts w:ascii="Times New Roman" w:eastAsia="Times New Roman" w:hAnsi="Times New Roman" w:cs="Times New Roman"/>
          <w:color w:val="auto"/>
          <w:sz w:val="28"/>
          <w:szCs w:val="28"/>
        </w:rPr>
        <w:t>39,90</w:t>
      </w:r>
      <w:r w:rsidRPr="00FF045D">
        <w:rPr>
          <w:rFonts w:ascii="Times New Roman" w:eastAsia="Times New Roman" w:hAnsi="Times New Roman" w:cs="Times New Roman"/>
          <w:color w:val="auto"/>
          <w:sz w:val="28"/>
          <w:szCs w:val="28"/>
        </w:rPr>
        <w:t xml:space="preserve"> млн рублей или </w:t>
      </w:r>
      <w:r w:rsidR="009248B8" w:rsidRPr="00FF045D">
        <w:rPr>
          <w:rFonts w:ascii="Times New Roman" w:eastAsia="Times New Roman" w:hAnsi="Times New Roman" w:cs="Times New Roman"/>
          <w:color w:val="auto"/>
          <w:sz w:val="28"/>
          <w:szCs w:val="28"/>
        </w:rPr>
        <w:t>93,4</w:t>
      </w:r>
      <w:r w:rsidR="00BE47CE" w:rsidRPr="00FF045D">
        <w:rPr>
          <w:rFonts w:ascii="Times New Roman" w:eastAsia="Times New Roman" w:hAnsi="Times New Roman" w:cs="Times New Roman"/>
          <w:color w:val="auto"/>
          <w:sz w:val="28"/>
          <w:szCs w:val="28"/>
        </w:rPr>
        <w:t xml:space="preserve">% от сводной бюджетной росписи, в том числе за счет </w:t>
      </w:r>
      <w:r w:rsidRPr="00FF045D">
        <w:rPr>
          <w:rFonts w:ascii="Times New Roman" w:eastAsia="Times New Roman" w:hAnsi="Times New Roman" w:cs="Times New Roman"/>
          <w:color w:val="auto"/>
          <w:sz w:val="28"/>
          <w:szCs w:val="28"/>
        </w:rPr>
        <w:t xml:space="preserve">средств федерального бюджета — </w:t>
      </w:r>
      <w:r w:rsidR="009248B8" w:rsidRPr="00FF045D">
        <w:rPr>
          <w:rFonts w:ascii="Times New Roman" w:eastAsia="Times New Roman" w:hAnsi="Times New Roman" w:cs="Times New Roman"/>
          <w:color w:val="auto"/>
          <w:sz w:val="28"/>
          <w:szCs w:val="28"/>
        </w:rPr>
        <w:t>33,52</w:t>
      </w:r>
      <w:r w:rsidR="00BE47CE" w:rsidRPr="00FF045D">
        <w:rPr>
          <w:rFonts w:ascii="Times New Roman" w:eastAsia="Times New Roman" w:hAnsi="Times New Roman" w:cs="Times New Roman"/>
          <w:color w:val="auto"/>
          <w:sz w:val="28"/>
          <w:szCs w:val="28"/>
        </w:rPr>
        <w:t xml:space="preserve"> млн рублей.</w:t>
      </w:r>
      <w:r w:rsidR="00CD3ED3" w:rsidRPr="00FF045D">
        <w:rPr>
          <w:rFonts w:ascii="Times New Roman" w:eastAsia="Times New Roman" w:hAnsi="Times New Roman" w:cs="Times New Roman"/>
          <w:color w:val="auto"/>
          <w:sz w:val="28"/>
          <w:szCs w:val="28"/>
        </w:rPr>
        <w:t xml:space="preserve"> </w:t>
      </w:r>
      <w:r w:rsidR="00CD3ED3" w:rsidRPr="00FF045D">
        <w:rPr>
          <w:rFonts w:ascii="Times New Roman" w:eastAsia="Calibri" w:hAnsi="Times New Roman" w:cs="Times New Roman"/>
          <w:color w:val="auto"/>
          <w:sz w:val="28"/>
          <w:szCs w:val="28"/>
          <w:lang w:eastAsia="en-US"/>
        </w:rPr>
        <w:t>Процент кассового исполнения связан с экономией, сложившейся в результате проведения закупочных процедур.</w:t>
      </w:r>
    </w:p>
    <w:p w:rsidR="00BE47CE" w:rsidRPr="00FF045D" w:rsidRDefault="00BE47CE" w:rsidP="00CD3ED3">
      <w:pPr>
        <w:widowControl/>
        <w:spacing w:line="276" w:lineRule="auto"/>
        <w:ind w:firstLine="567"/>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Средства направлены на оснащение (дооснащение и (или) переоснащение) </w:t>
      </w:r>
      <w:r w:rsidR="00B61D7E" w:rsidRPr="00FF045D">
        <w:rPr>
          <w:rFonts w:ascii="Times New Roman" w:eastAsia="Times New Roman" w:hAnsi="Times New Roman" w:cs="Times New Roman"/>
          <w:color w:val="auto"/>
          <w:sz w:val="28"/>
          <w:szCs w:val="28"/>
        </w:rPr>
        <w:t xml:space="preserve">ГБУЗ КО «Городская клиническая больница скорой медицинской помощи» и </w:t>
      </w:r>
      <w:r w:rsidRPr="00FF045D">
        <w:rPr>
          <w:rFonts w:ascii="Times New Roman" w:eastAsia="Times New Roman" w:hAnsi="Times New Roman" w:cs="Times New Roman"/>
          <w:color w:val="auto"/>
          <w:sz w:val="28"/>
          <w:szCs w:val="28"/>
        </w:rPr>
        <w:t>ГБУЗ КО «Центральная городская клиническая больница» медицинскими изделиями для оказания медицинской помощи по медицинской реабилитации.</w:t>
      </w:r>
    </w:p>
    <w:p w:rsidR="00BE47CE" w:rsidRPr="00FF045D"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FF045D">
        <w:rPr>
          <w:rFonts w:ascii="Times New Roman" w:eastAsia="Times New Roman" w:hAnsi="Times New Roman" w:cs="Times New Roman"/>
          <w:b/>
          <w:color w:val="auto"/>
          <w:sz w:val="28"/>
          <w:szCs w:val="28"/>
        </w:rPr>
        <w:t>3.3 Ведомственный проект «Реконструкция и укрепление материально-технической базы государственных медицинских организаций»</w:t>
      </w:r>
    </w:p>
    <w:p w:rsidR="00BE47CE" w:rsidRPr="00FF045D" w:rsidRDefault="00A24563"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 xml:space="preserve">Кассовое исполнение — </w:t>
      </w:r>
      <w:r w:rsidR="00F85AC8" w:rsidRPr="00FF045D">
        <w:rPr>
          <w:rFonts w:ascii="Times New Roman" w:eastAsia="Times New Roman" w:hAnsi="Times New Roman" w:cs="Times New Roman"/>
          <w:color w:val="auto"/>
          <w:sz w:val="28"/>
          <w:szCs w:val="28"/>
        </w:rPr>
        <w:t>2</w:t>
      </w:r>
      <w:r w:rsidR="00495BA1" w:rsidRPr="00FF045D">
        <w:rPr>
          <w:rFonts w:ascii="Times New Roman" w:eastAsia="Times New Roman" w:hAnsi="Times New Roman" w:cs="Times New Roman"/>
          <w:color w:val="auto"/>
          <w:sz w:val="28"/>
          <w:szCs w:val="28"/>
        </w:rPr>
        <w:t xml:space="preserve"> </w:t>
      </w:r>
      <w:r w:rsidR="00F85AC8" w:rsidRPr="00FF045D">
        <w:rPr>
          <w:rFonts w:ascii="Times New Roman" w:eastAsia="Times New Roman" w:hAnsi="Times New Roman" w:cs="Times New Roman"/>
          <w:color w:val="auto"/>
          <w:sz w:val="28"/>
          <w:szCs w:val="28"/>
        </w:rPr>
        <w:t>203,37</w:t>
      </w:r>
      <w:r w:rsidR="00273984" w:rsidRPr="00FF045D">
        <w:rPr>
          <w:rFonts w:ascii="Times New Roman" w:eastAsia="Times New Roman" w:hAnsi="Times New Roman" w:cs="Times New Roman"/>
          <w:color w:val="auto"/>
          <w:sz w:val="28"/>
          <w:szCs w:val="28"/>
        </w:rPr>
        <w:t xml:space="preserve"> млн рублей или </w:t>
      </w:r>
      <w:r w:rsidR="00F85AC8" w:rsidRPr="00FF045D">
        <w:rPr>
          <w:rFonts w:ascii="Times New Roman" w:eastAsia="Times New Roman" w:hAnsi="Times New Roman" w:cs="Times New Roman"/>
          <w:color w:val="auto"/>
          <w:sz w:val="28"/>
          <w:szCs w:val="28"/>
        </w:rPr>
        <w:t>99,4</w:t>
      </w:r>
      <w:r w:rsidR="00BE47CE" w:rsidRPr="00FF045D">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 </w:t>
      </w:r>
    </w:p>
    <w:p w:rsidR="006F09FA" w:rsidRPr="00FF045D" w:rsidRDefault="006F09FA" w:rsidP="006F09FA">
      <w:pPr>
        <w:widowControl/>
        <w:spacing w:line="276" w:lineRule="auto"/>
        <w:ind w:firstLine="709"/>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6F09FA" w:rsidRPr="00FF045D" w:rsidRDefault="006F09FA" w:rsidP="006F09FA">
      <w:pPr>
        <w:widowControl/>
        <w:spacing w:line="276" w:lineRule="auto"/>
        <w:ind w:firstLine="709"/>
        <w:contextualSpacing/>
        <w:jc w:val="both"/>
        <w:rPr>
          <w:rFonts w:ascii="Times New Roman" w:eastAsia="Times New Roman" w:hAnsi="Times New Roman" w:cs="Times New Roman"/>
          <w:b/>
          <w:i/>
          <w:color w:val="auto"/>
          <w:sz w:val="28"/>
          <w:szCs w:val="28"/>
        </w:rPr>
      </w:pPr>
      <w:r w:rsidRPr="00FF045D">
        <w:rPr>
          <w:rFonts w:ascii="Times New Roman" w:eastAsia="Times New Roman" w:hAnsi="Times New Roman" w:cs="Times New Roman"/>
          <w:color w:val="auto"/>
          <w:sz w:val="28"/>
          <w:szCs w:val="28"/>
        </w:rPr>
        <w:t>Кассовое исполнение — 1 892,83 млн рублей или 99,3% от сводной бюджетной росписи.</w:t>
      </w:r>
      <w:r w:rsidR="008F488E" w:rsidRPr="00FF045D">
        <w:rPr>
          <w:rFonts w:ascii="Times New Roman" w:eastAsia="Times New Roman" w:hAnsi="Times New Roman" w:cs="Times New Roman"/>
          <w:color w:val="auto"/>
          <w:sz w:val="28"/>
          <w:szCs w:val="28"/>
        </w:rPr>
        <w:t xml:space="preserve"> </w:t>
      </w:r>
    </w:p>
    <w:p w:rsidR="006F09FA" w:rsidRPr="00FF045D" w:rsidRDefault="006F09FA"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FF045D">
        <w:rPr>
          <w:rFonts w:ascii="Times New Roman" w:eastAsia="Times New Roman" w:hAnsi="Times New Roman" w:cs="Times New Roman"/>
          <w:color w:val="auto"/>
          <w:sz w:val="28"/>
          <w:szCs w:val="28"/>
        </w:rPr>
        <w:t>Средства направлены на:</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lastRenderedPageBreak/>
        <w:t>—</w:t>
      </w:r>
      <w:r w:rsidR="006F09FA" w:rsidRPr="00BC082F">
        <w:rPr>
          <w:rFonts w:ascii="Times New Roman" w:eastAsia="Times New Roman" w:hAnsi="Times New Roman" w:cs="Times New Roman"/>
          <w:color w:val="auto"/>
          <w:sz w:val="28"/>
          <w:szCs w:val="28"/>
        </w:rPr>
        <w:t xml:space="preserve"> оснащение 35-ти государственных медицинских организаций Калининградской области движимым имуществом, включая мебель, оборудование (в том ч</w:t>
      </w:r>
      <w:r w:rsidR="007B7332" w:rsidRPr="00BC082F">
        <w:rPr>
          <w:rFonts w:ascii="Times New Roman" w:eastAsia="Times New Roman" w:hAnsi="Times New Roman" w:cs="Times New Roman"/>
          <w:color w:val="auto"/>
          <w:sz w:val="28"/>
          <w:szCs w:val="28"/>
        </w:rPr>
        <w:t>исле монтаж), мягкий инвентарь —</w:t>
      </w:r>
      <w:r w:rsidR="006F09FA" w:rsidRPr="00BC082F">
        <w:rPr>
          <w:rFonts w:ascii="Times New Roman" w:eastAsia="Times New Roman" w:hAnsi="Times New Roman" w:cs="Times New Roman"/>
          <w:color w:val="auto"/>
          <w:sz w:val="28"/>
          <w:szCs w:val="28"/>
        </w:rPr>
        <w:t xml:space="preserve"> 1 283,47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осуществление финансовой аренды (лизинга) оборудования, относящегося к особо ценному движимому имуществу 5-ти государственными медицинскими организ</w:t>
      </w:r>
      <w:r w:rsidRPr="00BC082F">
        <w:rPr>
          <w:rFonts w:ascii="Times New Roman" w:eastAsia="Times New Roman" w:hAnsi="Times New Roman" w:cs="Times New Roman"/>
          <w:color w:val="auto"/>
          <w:sz w:val="28"/>
          <w:szCs w:val="28"/>
        </w:rPr>
        <w:t>ациями Калининградской области —</w:t>
      </w:r>
      <w:r w:rsidR="006F09FA" w:rsidRPr="00BC082F">
        <w:rPr>
          <w:rFonts w:ascii="Times New Roman" w:eastAsia="Times New Roman" w:hAnsi="Times New Roman" w:cs="Times New Roman"/>
          <w:color w:val="auto"/>
          <w:sz w:val="28"/>
          <w:szCs w:val="28"/>
        </w:rPr>
        <w:t xml:space="preserve"> 204,16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техническое (сервисное) обслуживание и ремонт оборудования (включая приобретение запасных частей), относящегося к особо ценному движимому имуществу учреждения в 5-ти государственных медицинских организ</w:t>
      </w:r>
      <w:r w:rsidR="00B11F64" w:rsidRPr="00BC082F">
        <w:rPr>
          <w:rFonts w:ascii="Times New Roman" w:eastAsia="Times New Roman" w:hAnsi="Times New Roman" w:cs="Times New Roman"/>
          <w:color w:val="auto"/>
          <w:sz w:val="28"/>
          <w:szCs w:val="28"/>
        </w:rPr>
        <w:t xml:space="preserve">ациях Калининградской области — </w:t>
      </w:r>
      <w:r w:rsidR="006F09FA" w:rsidRPr="00BC082F">
        <w:rPr>
          <w:rFonts w:ascii="Times New Roman" w:eastAsia="Times New Roman" w:hAnsi="Times New Roman" w:cs="Times New Roman"/>
          <w:color w:val="auto"/>
          <w:sz w:val="28"/>
          <w:szCs w:val="28"/>
        </w:rPr>
        <w:t>78,16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финансовое обеспечение мероприятий, связанных с реорганизацией, ликвидацией, созданием и началом деятельности учреждений и/или его </w:t>
      </w:r>
      <w:r w:rsidR="006F09FA" w:rsidRPr="00BC082F">
        <w:rPr>
          <w:rFonts w:ascii="Times New Roman" w:eastAsia="Times New Roman" w:hAnsi="Times New Roman" w:cs="Times New Roman"/>
          <w:color w:val="000000" w:themeColor="text1"/>
          <w:sz w:val="28"/>
          <w:szCs w:val="28"/>
        </w:rPr>
        <w:t>структурных подразделений:</w:t>
      </w:r>
      <w:r w:rsidR="005B27A7" w:rsidRPr="00BC082F">
        <w:rPr>
          <w:rFonts w:ascii="Times New Roman" w:eastAsia="Times New Roman" w:hAnsi="Times New Roman" w:cs="Times New Roman"/>
          <w:color w:val="000000" w:themeColor="text1"/>
          <w:sz w:val="28"/>
          <w:szCs w:val="28"/>
        </w:rPr>
        <w:t xml:space="preserve"> </w:t>
      </w:r>
      <w:r w:rsidR="00FA09E5" w:rsidRPr="00BC082F">
        <w:rPr>
          <w:rFonts w:ascii="Times New Roman" w:eastAsia="Times New Roman" w:hAnsi="Times New Roman" w:cs="Times New Roman"/>
          <w:color w:val="000000" w:themeColor="text1"/>
          <w:sz w:val="28"/>
          <w:szCs w:val="28"/>
        </w:rPr>
        <w:t xml:space="preserve">ГБУЗ </w:t>
      </w:r>
      <w:r w:rsidR="006171DB" w:rsidRPr="00BC082F">
        <w:rPr>
          <w:rFonts w:ascii="Times New Roman" w:eastAsia="Times New Roman" w:hAnsi="Times New Roman" w:cs="Times New Roman"/>
          <w:color w:val="000000" w:themeColor="text1"/>
          <w:sz w:val="28"/>
          <w:szCs w:val="28"/>
        </w:rPr>
        <w:t>«</w:t>
      </w:r>
      <w:r w:rsidR="006F09FA" w:rsidRPr="00BC082F">
        <w:rPr>
          <w:rFonts w:ascii="Times New Roman" w:eastAsia="Times New Roman" w:hAnsi="Times New Roman" w:cs="Times New Roman"/>
          <w:color w:val="000000" w:themeColor="text1"/>
          <w:sz w:val="28"/>
          <w:szCs w:val="28"/>
        </w:rPr>
        <w:t>Онкологический центр Калининградской области</w:t>
      </w:r>
      <w:r w:rsidR="006171DB" w:rsidRPr="00BC082F">
        <w:rPr>
          <w:rFonts w:ascii="Times New Roman" w:eastAsia="Times New Roman" w:hAnsi="Times New Roman" w:cs="Times New Roman"/>
          <w:color w:val="000000" w:themeColor="text1"/>
          <w:sz w:val="28"/>
          <w:szCs w:val="28"/>
        </w:rPr>
        <w:t>»</w:t>
      </w:r>
      <w:r w:rsidR="006F09FA" w:rsidRPr="00BC082F">
        <w:rPr>
          <w:rFonts w:ascii="Times New Roman" w:eastAsia="Times New Roman" w:hAnsi="Times New Roman" w:cs="Times New Roman"/>
          <w:color w:val="000000" w:themeColor="text1"/>
          <w:sz w:val="28"/>
          <w:szCs w:val="28"/>
        </w:rPr>
        <w:t xml:space="preserve">, </w:t>
      </w:r>
      <w:r w:rsidR="00B11F64" w:rsidRPr="00BC082F">
        <w:rPr>
          <w:rFonts w:ascii="Times New Roman" w:eastAsia="Times New Roman" w:hAnsi="Times New Roman" w:cs="Times New Roman"/>
          <w:color w:val="000000" w:themeColor="text1"/>
          <w:sz w:val="28"/>
          <w:szCs w:val="28"/>
        </w:rPr>
        <w:t>поликлиники</w:t>
      </w:r>
      <w:r w:rsidR="005B27A7" w:rsidRPr="00BC082F">
        <w:rPr>
          <w:rFonts w:ascii="Times New Roman" w:eastAsia="Times New Roman" w:hAnsi="Times New Roman" w:cs="Times New Roman"/>
          <w:color w:val="000000" w:themeColor="text1"/>
          <w:sz w:val="28"/>
          <w:szCs w:val="28"/>
        </w:rPr>
        <w:t xml:space="preserve"> ГБУЗ КО</w:t>
      </w:r>
      <w:r w:rsidR="006F09FA" w:rsidRPr="00BC082F">
        <w:rPr>
          <w:rFonts w:ascii="Times New Roman" w:eastAsia="Times New Roman" w:hAnsi="Times New Roman" w:cs="Times New Roman"/>
          <w:color w:val="000000" w:themeColor="text1"/>
          <w:sz w:val="28"/>
          <w:szCs w:val="28"/>
        </w:rPr>
        <w:t xml:space="preserve"> </w:t>
      </w:r>
      <w:r w:rsidR="005B27A7" w:rsidRPr="00BC082F">
        <w:rPr>
          <w:rFonts w:ascii="Times New Roman" w:eastAsia="Times New Roman" w:hAnsi="Times New Roman" w:cs="Times New Roman"/>
          <w:color w:val="000000" w:themeColor="text1"/>
          <w:sz w:val="28"/>
          <w:szCs w:val="28"/>
        </w:rPr>
        <w:t>«</w:t>
      </w:r>
      <w:r w:rsidR="006F09FA" w:rsidRPr="00BC082F">
        <w:rPr>
          <w:rFonts w:ascii="Times New Roman" w:eastAsia="Times New Roman" w:hAnsi="Times New Roman" w:cs="Times New Roman"/>
          <w:color w:val="000000" w:themeColor="text1"/>
          <w:sz w:val="28"/>
          <w:szCs w:val="28"/>
        </w:rPr>
        <w:t>Городск</w:t>
      </w:r>
      <w:r w:rsidR="005B27A7" w:rsidRPr="00BC082F">
        <w:rPr>
          <w:rFonts w:ascii="Times New Roman" w:eastAsia="Times New Roman" w:hAnsi="Times New Roman" w:cs="Times New Roman"/>
          <w:color w:val="000000" w:themeColor="text1"/>
          <w:sz w:val="28"/>
          <w:szCs w:val="28"/>
        </w:rPr>
        <w:t>ая</w:t>
      </w:r>
      <w:r w:rsidR="006F09FA" w:rsidRPr="00BC082F">
        <w:rPr>
          <w:rFonts w:ascii="Times New Roman" w:eastAsia="Times New Roman" w:hAnsi="Times New Roman" w:cs="Times New Roman"/>
          <w:color w:val="000000" w:themeColor="text1"/>
          <w:sz w:val="28"/>
          <w:szCs w:val="28"/>
        </w:rPr>
        <w:t xml:space="preserve"> больниц</w:t>
      </w:r>
      <w:r w:rsidR="005B27A7" w:rsidRPr="00BC082F">
        <w:rPr>
          <w:rFonts w:ascii="Times New Roman" w:eastAsia="Times New Roman" w:hAnsi="Times New Roman" w:cs="Times New Roman"/>
          <w:color w:val="000000" w:themeColor="text1"/>
          <w:sz w:val="28"/>
          <w:szCs w:val="28"/>
        </w:rPr>
        <w:t>а</w:t>
      </w:r>
      <w:r w:rsidR="006F09FA" w:rsidRPr="00BC082F">
        <w:rPr>
          <w:rFonts w:ascii="Times New Roman" w:eastAsia="Times New Roman" w:hAnsi="Times New Roman" w:cs="Times New Roman"/>
          <w:color w:val="000000" w:themeColor="text1"/>
          <w:sz w:val="28"/>
          <w:szCs w:val="28"/>
        </w:rPr>
        <w:t xml:space="preserve"> № 3</w:t>
      </w:r>
      <w:r w:rsidR="005B27A7" w:rsidRPr="00BC082F">
        <w:rPr>
          <w:rFonts w:ascii="Times New Roman" w:eastAsia="Times New Roman" w:hAnsi="Times New Roman" w:cs="Times New Roman"/>
          <w:color w:val="000000" w:themeColor="text1"/>
          <w:sz w:val="28"/>
          <w:szCs w:val="28"/>
        </w:rPr>
        <w:t>» по улице Согласия города Калининграда</w:t>
      </w:r>
      <w:r w:rsidR="006F09FA" w:rsidRPr="00BC082F">
        <w:rPr>
          <w:rFonts w:ascii="Times New Roman" w:eastAsia="Times New Roman" w:hAnsi="Times New Roman" w:cs="Times New Roman"/>
          <w:color w:val="000000" w:themeColor="text1"/>
          <w:sz w:val="28"/>
          <w:szCs w:val="28"/>
        </w:rPr>
        <w:t xml:space="preserve"> </w:t>
      </w:r>
      <w:r w:rsidR="00332A2A" w:rsidRPr="00BC082F">
        <w:rPr>
          <w:rFonts w:ascii="Times New Roman" w:eastAsia="Times New Roman" w:hAnsi="Times New Roman" w:cs="Times New Roman"/>
          <w:color w:val="auto"/>
          <w:sz w:val="28"/>
          <w:szCs w:val="28"/>
        </w:rPr>
        <w:t xml:space="preserve">— </w:t>
      </w:r>
      <w:r w:rsidR="006F09FA" w:rsidRPr="00BC082F">
        <w:rPr>
          <w:rFonts w:ascii="Times New Roman" w:eastAsia="Times New Roman" w:hAnsi="Times New Roman" w:cs="Times New Roman"/>
          <w:color w:val="auto"/>
          <w:sz w:val="28"/>
          <w:szCs w:val="28"/>
        </w:rPr>
        <w:t>107,69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создание, приобретение, техническую поддержку и (или) модернизацию информационных систем (за исключением государственных информационных систем), программного обеспечения, приобретение аппаратно-программных комплексов для 23-ех государственных медицинских организаций Калининградской области — 87,80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проведение инженерно-технического обследования движимого и недвижимого имущества, инженерных изысканий, экспертизы результатов инженерных изысканий, снос (демонтаж) объектов капитального строительства, в том числе разработка, проверка (экспертизы) проектной (сметной) документации, осуществление строительного контроля (технического надзора), благоустройство прилегающих территорий, устройство локальных вычислительных сетей, сетей связи и иных слаботочных сетей, подключение (технологическое присоединение) к системам электро-, газо-, тепло-, водосн</w:t>
      </w:r>
      <w:r w:rsidR="00B11F64" w:rsidRPr="00BC082F">
        <w:rPr>
          <w:rFonts w:ascii="Times New Roman" w:eastAsia="Times New Roman" w:hAnsi="Times New Roman" w:cs="Times New Roman"/>
          <w:color w:val="auto"/>
          <w:sz w:val="28"/>
          <w:szCs w:val="28"/>
        </w:rPr>
        <w:t>абжения и водоотведения (далее —</w:t>
      </w:r>
      <w:r w:rsidR="006F09FA" w:rsidRPr="00BC082F">
        <w:rPr>
          <w:rFonts w:ascii="Times New Roman" w:eastAsia="Times New Roman" w:hAnsi="Times New Roman" w:cs="Times New Roman"/>
          <w:color w:val="auto"/>
          <w:sz w:val="28"/>
          <w:szCs w:val="28"/>
        </w:rPr>
        <w:t xml:space="preserve"> системы коммунальной инфраструктуры), подключение и обеспечение доступа к информационно-коммуникационной сети Интернет, модернизация (устройство, монтаж, прокладка), переустройство, перенос систем коммунальной инфраструктуры и (или) сетей инженерно-технического обеспечения, за исключением капитальных вложений, в </w:t>
      </w:r>
      <w:r w:rsidRPr="00BC082F">
        <w:rPr>
          <w:rFonts w:ascii="Times New Roman" w:eastAsia="Times New Roman" w:hAnsi="Times New Roman" w:cs="Times New Roman"/>
          <w:color w:val="auto"/>
          <w:sz w:val="28"/>
          <w:szCs w:val="28"/>
        </w:rPr>
        <w:t>17-ти медицинских организациях —</w:t>
      </w:r>
      <w:r w:rsidR="006F09FA" w:rsidRPr="00BC082F">
        <w:rPr>
          <w:rFonts w:ascii="Times New Roman" w:eastAsia="Times New Roman" w:hAnsi="Times New Roman" w:cs="Times New Roman"/>
          <w:color w:val="auto"/>
          <w:sz w:val="28"/>
          <w:szCs w:val="28"/>
        </w:rPr>
        <w:t xml:space="preserve"> 15,40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финансирование мероприятий по гражданской обороне, </w:t>
      </w:r>
      <w:proofErr w:type="spellStart"/>
      <w:r w:rsidR="006F09FA" w:rsidRPr="00BC082F">
        <w:rPr>
          <w:rFonts w:ascii="Times New Roman" w:eastAsia="Times New Roman" w:hAnsi="Times New Roman" w:cs="Times New Roman"/>
          <w:color w:val="auto"/>
          <w:sz w:val="28"/>
          <w:szCs w:val="28"/>
        </w:rPr>
        <w:t>энергоэффективности</w:t>
      </w:r>
      <w:proofErr w:type="spellEnd"/>
      <w:r w:rsidR="006F09FA" w:rsidRPr="00BC082F">
        <w:rPr>
          <w:rFonts w:ascii="Times New Roman" w:eastAsia="Times New Roman" w:hAnsi="Times New Roman" w:cs="Times New Roman"/>
          <w:color w:val="auto"/>
          <w:sz w:val="28"/>
          <w:szCs w:val="28"/>
        </w:rPr>
        <w:t xml:space="preserve"> (за исключением приобретения расходных </w:t>
      </w:r>
      <w:r w:rsidR="006F09FA" w:rsidRPr="00BC082F">
        <w:rPr>
          <w:rFonts w:ascii="Times New Roman" w:eastAsia="Times New Roman" w:hAnsi="Times New Roman" w:cs="Times New Roman"/>
          <w:color w:val="auto"/>
          <w:sz w:val="28"/>
          <w:szCs w:val="28"/>
        </w:rPr>
        <w:lastRenderedPageBreak/>
        <w:t>материалов), а также мероприятий, связанных с обеспечением требований пожарной безопасности и антитеррористической защищенности объектов в 12-ти</w:t>
      </w:r>
      <w:r w:rsidR="006934F9" w:rsidRPr="00BC082F">
        <w:rPr>
          <w:rFonts w:ascii="Times New Roman" w:eastAsia="Times New Roman" w:hAnsi="Times New Roman" w:cs="Times New Roman"/>
          <w:color w:val="auto"/>
          <w:sz w:val="28"/>
          <w:szCs w:val="28"/>
        </w:rPr>
        <w:t xml:space="preserve"> медицинских организациях —</w:t>
      </w:r>
      <w:r w:rsidR="006F09FA" w:rsidRPr="00BC082F">
        <w:rPr>
          <w:rFonts w:ascii="Times New Roman" w:eastAsia="Times New Roman" w:hAnsi="Times New Roman" w:cs="Times New Roman"/>
          <w:color w:val="auto"/>
          <w:sz w:val="28"/>
          <w:szCs w:val="28"/>
        </w:rPr>
        <w:t xml:space="preserve"> 32,08 млн рублей;</w:t>
      </w:r>
    </w:p>
    <w:p w:rsidR="006F09FA" w:rsidRPr="00BC082F" w:rsidRDefault="006934F9"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выполнение работ по капитальному и текущему ремонту помещений для размещения медицинского оборудования, в том числе разработку, проверку (экспертизу) проектной (сметной) документации на указанные цели в</w:t>
      </w:r>
      <w:r w:rsidR="00CE2FC5" w:rsidRPr="00BC082F">
        <w:rPr>
          <w:rFonts w:ascii="Times New Roman" w:eastAsia="Times New Roman" w:hAnsi="Times New Roman" w:cs="Times New Roman"/>
          <w:color w:val="auto"/>
          <w:sz w:val="28"/>
          <w:szCs w:val="28"/>
        </w:rPr>
        <w:t xml:space="preserve"> 3-ех медицинских организациях —</w:t>
      </w:r>
      <w:r w:rsidR="006F09FA" w:rsidRPr="00BC082F">
        <w:rPr>
          <w:rFonts w:ascii="Times New Roman" w:eastAsia="Times New Roman" w:hAnsi="Times New Roman" w:cs="Times New Roman"/>
          <w:color w:val="auto"/>
          <w:sz w:val="28"/>
          <w:szCs w:val="28"/>
        </w:rPr>
        <w:t xml:space="preserve"> 8,19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вывод из эксплуатации, демонтаж радиационных объектов и иного оборудования, относящегося к особо ценному движимому имуществу учреждения для</w:t>
      </w:r>
      <w:r w:rsidR="00ED4A0A" w:rsidRPr="00BC082F">
        <w:rPr>
          <w:rFonts w:ascii="Times New Roman" w:eastAsia="Times New Roman" w:hAnsi="Times New Roman" w:cs="Times New Roman"/>
          <w:color w:val="auto"/>
          <w:sz w:val="28"/>
          <w:szCs w:val="28"/>
        </w:rPr>
        <w:t xml:space="preserve"> ГБУЗ</w:t>
      </w:r>
      <w:r w:rsidR="006F09FA" w:rsidRPr="00BC082F">
        <w:rPr>
          <w:rFonts w:ascii="Times New Roman" w:eastAsia="Times New Roman" w:hAnsi="Times New Roman" w:cs="Times New Roman"/>
          <w:color w:val="auto"/>
          <w:sz w:val="28"/>
          <w:szCs w:val="28"/>
        </w:rPr>
        <w:t xml:space="preserve"> </w:t>
      </w:r>
      <w:r w:rsidR="00ED4A0A" w:rsidRPr="00BC082F">
        <w:rPr>
          <w:rFonts w:ascii="Times New Roman" w:eastAsia="Times New Roman" w:hAnsi="Times New Roman" w:cs="Times New Roman"/>
          <w:color w:val="auto"/>
          <w:sz w:val="28"/>
          <w:szCs w:val="28"/>
        </w:rPr>
        <w:t>«</w:t>
      </w:r>
      <w:r w:rsidR="00D56963" w:rsidRPr="00BC082F">
        <w:rPr>
          <w:rFonts w:ascii="Times New Roman" w:eastAsia="Times New Roman" w:hAnsi="Times New Roman" w:cs="Times New Roman"/>
          <w:color w:val="auto"/>
          <w:sz w:val="28"/>
          <w:szCs w:val="28"/>
        </w:rPr>
        <w:t>Областная</w:t>
      </w:r>
      <w:r w:rsidR="006F09FA" w:rsidRPr="00BC082F">
        <w:rPr>
          <w:rFonts w:ascii="Times New Roman" w:eastAsia="Times New Roman" w:hAnsi="Times New Roman" w:cs="Times New Roman"/>
          <w:color w:val="auto"/>
          <w:sz w:val="28"/>
          <w:szCs w:val="28"/>
        </w:rPr>
        <w:t xml:space="preserve"> клинич</w:t>
      </w:r>
      <w:r w:rsidR="00D56963" w:rsidRPr="00BC082F">
        <w:rPr>
          <w:rFonts w:ascii="Times New Roman" w:eastAsia="Times New Roman" w:hAnsi="Times New Roman" w:cs="Times New Roman"/>
          <w:color w:val="auto"/>
          <w:sz w:val="28"/>
          <w:szCs w:val="28"/>
        </w:rPr>
        <w:t>еская</w:t>
      </w:r>
      <w:r w:rsidR="006F09FA" w:rsidRPr="00BC082F">
        <w:rPr>
          <w:rFonts w:ascii="Times New Roman" w:eastAsia="Times New Roman" w:hAnsi="Times New Roman" w:cs="Times New Roman"/>
          <w:color w:val="auto"/>
          <w:sz w:val="28"/>
          <w:szCs w:val="28"/>
        </w:rPr>
        <w:t xml:space="preserve"> бо</w:t>
      </w:r>
      <w:r w:rsidR="00D56963" w:rsidRPr="00BC082F">
        <w:rPr>
          <w:rFonts w:ascii="Times New Roman" w:eastAsia="Times New Roman" w:hAnsi="Times New Roman" w:cs="Times New Roman"/>
          <w:color w:val="auto"/>
          <w:sz w:val="28"/>
          <w:szCs w:val="28"/>
        </w:rPr>
        <w:t>льница</w:t>
      </w:r>
      <w:r w:rsidR="00ED4A0A" w:rsidRPr="00BC082F">
        <w:rPr>
          <w:rFonts w:ascii="Times New Roman" w:eastAsia="Times New Roman" w:hAnsi="Times New Roman" w:cs="Times New Roman"/>
          <w:color w:val="auto"/>
          <w:sz w:val="28"/>
          <w:szCs w:val="28"/>
        </w:rPr>
        <w:t xml:space="preserve"> Калининградской области» </w:t>
      </w: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9,21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проведение аварийно-восстановительных работ в </w:t>
      </w:r>
      <w:r w:rsidR="00B5201F" w:rsidRPr="00BC082F">
        <w:rPr>
          <w:rFonts w:ascii="Times New Roman" w:eastAsia="Times New Roman" w:hAnsi="Times New Roman" w:cs="Times New Roman"/>
          <w:color w:val="auto"/>
          <w:sz w:val="28"/>
          <w:szCs w:val="28"/>
        </w:rPr>
        <w:t>ГБУЗ КО «</w:t>
      </w:r>
      <w:proofErr w:type="spellStart"/>
      <w:r w:rsidR="0085256B" w:rsidRPr="00BC082F">
        <w:rPr>
          <w:rFonts w:ascii="Times New Roman" w:eastAsia="Times New Roman" w:hAnsi="Times New Roman" w:cs="Times New Roman"/>
          <w:color w:val="auto"/>
          <w:sz w:val="28"/>
          <w:szCs w:val="28"/>
        </w:rPr>
        <w:t>Правдинская</w:t>
      </w:r>
      <w:proofErr w:type="spellEnd"/>
      <w:r w:rsidR="0085256B" w:rsidRPr="00BC082F">
        <w:rPr>
          <w:rFonts w:ascii="Times New Roman" w:eastAsia="Times New Roman" w:hAnsi="Times New Roman" w:cs="Times New Roman"/>
          <w:color w:val="auto"/>
          <w:sz w:val="28"/>
          <w:szCs w:val="28"/>
        </w:rPr>
        <w:t xml:space="preserve"> центральная районная больница</w:t>
      </w:r>
      <w:r w:rsidR="00B5201F" w:rsidRPr="00BC082F">
        <w:rPr>
          <w:rFonts w:ascii="Times New Roman" w:eastAsia="Times New Roman" w:hAnsi="Times New Roman" w:cs="Times New Roman"/>
          <w:color w:val="auto"/>
          <w:sz w:val="28"/>
          <w:szCs w:val="28"/>
        </w:rPr>
        <w:t>» —</w:t>
      </w:r>
      <w:r w:rsidR="006F09FA" w:rsidRPr="00BC082F">
        <w:rPr>
          <w:rFonts w:ascii="Times New Roman" w:eastAsia="Times New Roman" w:hAnsi="Times New Roman" w:cs="Times New Roman"/>
          <w:color w:val="auto"/>
          <w:sz w:val="28"/>
          <w:szCs w:val="28"/>
        </w:rPr>
        <w:t xml:space="preserve"> 0,10 млн рублей;</w:t>
      </w:r>
    </w:p>
    <w:p w:rsidR="006F09FA" w:rsidRPr="00BC082F" w:rsidRDefault="009D50CB" w:rsidP="006F09FA">
      <w:pPr>
        <w:widowControl/>
        <w:spacing w:line="276" w:lineRule="auto"/>
        <w:ind w:firstLine="709"/>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6F09FA" w:rsidRPr="00BC082F">
        <w:rPr>
          <w:rFonts w:ascii="Times New Roman" w:eastAsia="Times New Roman" w:hAnsi="Times New Roman" w:cs="Times New Roman"/>
          <w:color w:val="auto"/>
          <w:sz w:val="28"/>
          <w:szCs w:val="28"/>
        </w:rPr>
        <w:t xml:space="preserve"> осуществление выплат в области охраны окружающей среды </w:t>
      </w:r>
      <w:r w:rsidR="00FB7823" w:rsidRPr="00BC082F">
        <w:rPr>
          <w:rFonts w:ascii="Times New Roman" w:eastAsia="Times New Roman" w:hAnsi="Times New Roman" w:cs="Times New Roman"/>
          <w:color w:val="auto"/>
          <w:sz w:val="28"/>
          <w:szCs w:val="28"/>
        </w:rPr>
        <w:t>ГБУЗ «</w:t>
      </w:r>
      <w:r w:rsidR="0085256B" w:rsidRPr="00BC082F">
        <w:rPr>
          <w:rFonts w:ascii="Times New Roman" w:eastAsia="Times New Roman" w:hAnsi="Times New Roman" w:cs="Times New Roman"/>
          <w:color w:val="auto"/>
          <w:sz w:val="28"/>
          <w:szCs w:val="28"/>
        </w:rPr>
        <w:t>Областная</w:t>
      </w:r>
      <w:r w:rsidR="006F09FA" w:rsidRPr="00BC082F">
        <w:rPr>
          <w:rFonts w:ascii="Times New Roman" w:eastAsia="Times New Roman" w:hAnsi="Times New Roman" w:cs="Times New Roman"/>
          <w:color w:val="auto"/>
          <w:sz w:val="28"/>
          <w:szCs w:val="28"/>
        </w:rPr>
        <w:t xml:space="preserve"> </w:t>
      </w:r>
      <w:r w:rsidR="0085256B" w:rsidRPr="00BC082F">
        <w:rPr>
          <w:rFonts w:ascii="Times New Roman" w:eastAsia="Times New Roman" w:hAnsi="Times New Roman" w:cs="Times New Roman"/>
          <w:color w:val="auto"/>
          <w:sz w:val="28"/>
          <w:szCs w:val="28"/>
        </w:rPr>
        <w:t>стоматологическая</w:t>
      </w:r>
      <w:r w:rsidR="006F09FA" w:rsidRPr="00BC082F">
        <w:rPr>
          <w:rFonts w:ascii="Times New Roman" w:eastAsia="Times New Roman" w:hAnsi="Times New Roman" w:cs="Times New Roman"/>
          <w:color w:val="auto"/>
          <w:sz w:val="28"/>
          <w:szCs w:val="28"/>
        </w:rPr>
        <w:t xml:space="preserve"> поликл</w:t>
      </w:r>
      <w:r w:rsidR="0085256B" w:rsidRPr="00BC082F">
        <w:rPr>
          <w:rFonts w:ascii="Times New Roman" w:eastAsia="Times New Roman" w:hAnsi="Times New Roman" w:cs="Times New Roman"/>
          <w:color w:val="auto"/>
          <w:sz w:val="28"/>
          <w:szCs w:val="28"/>
        </w:rPr>
        <w:t>иника</w:t>
      </w:r>
      <w:r w:rsidR="00FB7823" w:rsidRPr="00BC082F">
        <w:rPr>
          <w:rFonts w:ascii="Times New Roman" w:eastAsia="Times New Roman" w:hAnsi="Times New Roman" w:cs="Times New Roman"/>
          <w:color w:val="auto"/>
          <w:sz w:val="28"/>
          <w:szCs w:val="28"/>
        </w:rPr>
        <w:t xml:space="preserve"> Калининградской </w:t>
      </w:r>
      <w:r w:rsidRPr="00BC082F">
        <w:rPr>
          <w:rFonts w:ascii="Times New Roman" w:eastAsia="Times New Roman" w:hAnsi="Times New Roman" w:cs="Times New Roman"/>
          <w:color w:val="auto"/>
          <w:sz w:val="28"/>
          <w:szCs w:val="28"/>
        </w:rPr>
        <w:t>области</w:t>
      </w:r>
      <w:r w:rsidR="00FB7823" w:rsidRPr="00BC082F">
        <w:rPr>
          <w:rFonts w:ascii="Times New Roman" w:eastAsia="Times New Roman" w:hAnsi="Times New Roman" w:cs="Times New Roman"/>
          <w:color w:val="auto"/>
          <w:sz w:val="28"/>
          <w:szCs w:val="28"/>
        </w:rPr>
        <w:t>»</w:t>
      </w:r>
      <w:r w:rsidRPr="00BC082F">
        <w:rPr>
          <w:rFonts w:ascii="Times New Roman" w:eastAsia="Times New Roman" w:hAnsi="Times New Roman" w:cs="Times New Roman"/>
          <w:color w:val="auto"/>
          <w:sz w:val="28"/>
          <w:szCs w:val="28"/>
        </w:rPr>
        <w:t xml:space="preserve"> —</w:t>
      </w:r>
      <w:r w:rsidR="006F09FA" w:rsidRPr="00BC082F">
        <w:rPr>
          <w:rFonts w:ascii="Times New Roman" w:eastAsia="Times New Roman" w:hAnsi="Times New Roman" w:cs="Times New Roman"/>
          <w:color w:val="auto"/>
          <w:sz w:val="28"/>
          <w:szCs w:val="28"/>
        </w:rPr>
        <w:t xml:space="preserve"> 1,52 млн рублей.</w:t>
      </w:r>
    </w:p>
    <w:p w:rsidR="006F09FA" w:rsidRPr="00BC082F" w:rsidRDefault="009D50CB" w:rsidP="006F09FA">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color w:val="auto"/>
          <w:sz w:val="28"/>
          <w:szCs w:val="28"/>
          <w:lang w:eastAsia="en-US"/>
        </w:rPr>
        <w:t>—</w:t>
      </w:r>
      <w:r w:rsidR="006F09FA" w:rsidRPr="00BC082F">
        <w:rPr>
          <w:rFonts w:ascii="Times New Roman" w:eastAsia="Calibri" w:hAnsi="Times New Roman" w:cs="Times New Roman"/>
          <w:color w:val="auto"/>
          <w:sz w:val="28"/>
          <w:szCs w:val="28"/>
          <w:lang w:eastAsia="en-US"/>
        </w:rPr>
        <w:t xml:space="preserve"> на реализацию мероприятий по приобретению </w:t>
      </w:r>
      <w:r w:rsidR="00ED4A0A" w:rsidRPr="00BC082F">
        <w:rPr>
          <w:rFonts w:ascii="Times New Roman" w:eastAsia="Calibri" w:hAnsi="Times New Roman" w:cs="Times New Roman"/>
          <w:color w:val="auto"/>
          <w:sz w:val="28"/>
          <w:szCs w:val="28"/>
          <w:lang w:eastAsia="en-US"/>
        </w:rPr>
        <w:t xml:space="preserve">ГБУЗ </w:t>
      </w:r>
      <w:r w:rsidR="009E4621" w:rsidRPr="00BC082F">
        <w:rPr>
          <w:rFonts w:ascii="Times New Roman" w:eastAsia="Calibri" w:hAnsi="Times New Roman" w:cs="Times New Roman"/>
          <w:color w:val="auto"/>
          <w:sz w:val="28"/>
          <w:szCs w:val="28"/>
          <w:lang w:eastAsia="en-US"/>
        </w:rPr>
        <w:t>«</w:t>
      </w:r>
      <w:r w:rsidR="0085256B" w:rsidRPr="00BC082F">
        <w:rPr>
          <w:rFonts w:ascii="Times New Roman" w:eastAsia="Calibri" w:hAnsi="Times New Roman" w:cs="Times New Roman"/>
          <w:color w:val="auto"/>
          <w:sz w:val="28"/>
          <w:szCs w:val="28"/>
          <w:lang w:eastAsia="en-US"/>
        </w:rPr>
        <w:t>Онкологический центр</w:t>
      </w:r>
      <w:r w:rsidR="006F09FA" w:rsidRPr="00BC082F">
        <w:rPr>
          <w:rFonts w:ascii="Times New Roman" w:eastAsia="Calibri" w:hAnsi="Times New Roman" w:cs="Times New Roman"/>
          <w:color w:val="auto"/>
          <w:sz w:val="28"/>
          <w:szCs w:val="28"/>
          <w:lang w:eastAsia="en-US"/>
        </w:rPr>
        <w:t xml:space="preserve"> Калининградской области</w:t>
      </w:r>
      <w:r w:rsidR="009E4621" w:rsidRPr="00BC082F">
        <w:rPr>
          <w:rFonts w:ascii="Times New Roman" w:eastAsia="Calibri" w:hAnsi="Times New Roman" w:cs="Times New Roman"/>
          <w:color w:val="auto"/>
          <w:sz w:val="28"/>
          <w:szCs w:val="28"/>
          <w:lang w:eastAsia="en-US"/>
        </w:rPr>
        <w:t>»</w:t>
      </w:r>
      <w:r w:rsidR="006F09FA" w:rsidRPr="00BC082F">
        <w:rPr>
          <w:rFonts w:ascii="Times New Roman" w:eastAsia="Calibri" w:hAnsi="Times New Roman" w:cs="Times New Roman"/>
          <w:color w:val="auto"/>
          <w:sz w:val="28"/>
          <w:szCs w:val="28"/>
          <w:lang w:eastAsia="en-US"/>
        </w:rPr>
        <w:t xml:space="preserve"> 118 единиц медицинских изделий за счет средств резервного фонда Правительства Калининградской области (распоряжение Правительства КО № 111-рп от 02.04.2024) и ремонт компьютерного томографа с заменой запасных частей </w:t>
      </w:r>
      <w:r w:rsidR="00F11120" w:rsidRPr="00BC082F">
        <w:rPr>
          <w:rFonts w:ascii="Times New Roman" w:eastAsia="Calibri" w:hAnsi="Times New Roman" w:cs="Times New Roman"/>
          <w:color w:val="auto"/>
          <w:sz w:val="28"/>
          <w:szCs w:val="28"/>
          <w:lang w:eastAsia="en-US"/>
        </w:rPr>
        <w:t xml:space="preserve">ГБУЗ </w:t>
      </w:r>
      <w:r w:rsidR="009E4621" w:rsidRPr="00BC082F">
        <w:rPr>
          <w:rFonts w:ascii="Times New Roman" w:eastAsia="Calibri" w:hAnsi="Times New Roman" w:cs="Times New Roman"/>
          <w:color w:val="auto"/>
          <w:sz w:val="28"/>
          <w:szCs w:val="28"/>
          <w:lang w:eastAsia="en-US"/>
        </w:rPr>
        <w:t>«</w:t>
      </w:r>
      <w:r w:rsidR="006F09FA" w:rsidRPr="00BC082F">
        <w:rPr>
          <w:rFonts w:ascii="Times New Roman" w:eastAsia="Calibri" w:hAnsi="Times New Roman" w:cs="Times New Roman"/>
          <w:color w:val="auto"/>
          <w:sz w:val="28"/>
          <w:szCs w:val="28"/>
          <w:lang w:eastAsia="en-US"/>
        </w:rPr>
        <w:t>Детской областной бол</w:t>
      </w:r>
      <w:r w:rsidRPr="00BC082F">
        <w:rPr>
          <w:rFonts w:ascii="Times New Roman" w:eastAsia="Calibri" w:hAnsi="Times New Roman" w:cs="Times New Roman"/>
          <w:color w:val="auto"/>
          <w:sz w:val="28"/>
          <w:szCs w:val="28"/>
          <w:lang w:eastAsia="en-US"/>
        </w:rPr>
        <w:t>ьницей Калининградской области</w:t>
      </w:r>
      <w:r w:rsidR="009E4621" w:rsidRPr="00BC082F">
        <w:rPr>
          <w:rFonts w:ascii="Times New Roman" w:eastAsia="Calibri" w:hAnsi="Times New Roman" w:cs="Times New Roman"/>
          <w:color w:val="auto"/>
          <w:sz w:val="28"/>
          <w:szCs w:val="28"/>
          <w:lang w:eastAsia="en-US"/>
        </w:rPr>
        <w:t>»</w:t>
      </w:r>
      <w:r w:rsidRPr="00BC082F">
        <w:rPr>
          <w:rFonts w:ascii="Times New Roman" w:eastAsia="Calibri" w:hAnsi="Times New Roman" w:cs="Times New Roman"/>
          <w:color w:val="auto"/>
          <w:sz w:val="28"/>
          <w:szCs w:val="28"/>
          <w:lang w:eastAsia="en-US"/>
        </w:rPr>
        <w:t xml:space="preserve"> —</w:t>
      </w:r>
      <w:r w:rsidR="006F09FA" w:rsidRPr="00BC082F">
        <w:rPr>
          <w:rFonts w:ascii="Times New Roman" w:eastAsia="Calibri" w:hAnsi="Times New Roman" w:cs="Times New Roman"/>
          <w:color w:val="auto"/>
          <w:sz w:val="28"/>
          <w:szCs w:val="28"/>
          <w:lang w:eastAsia="en-US"/>
        </w:rPr>
        <w:t xml:space="preserve"> 65,05 млн рублей.</w:t>
      </w:r>
    </w:p>
    <w:p w:rsidR="006F09FA" w:rsidRPr="00BC082F" w:rsidRDefault="006F09FA" w:rsidP="006F09FA">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b/>
          <w:i/>
          <w:color w:val="auto"/>
          <w:sz w:val="28"/>
          <w:szCs w:val="28"/>
          <w:lang w:eastAsia="en-US"/>
        </w:rPr>
        <w:t>Бюджетные инвестиции в объекты государственной собственности:</w:t>
      </w:r>
    </w:p>
    <w:p w:rsidR="006F09FA" w:rsidRPr="00BC082F" w:rsidRDefault="009D50CB" w:rsidP="006F09FA">
      <w:pPr>
        <w:autoSpaceDE w:val="0"/>
        <w:autoSpaceDN w:val="0"/>
        <w:adjustRightInd w:val="0"/>
        <w:ind w:firstLine="709"/>
        <w:contextualSpacing/>
        <w:jc w:val="both"/>
        <w:rPr>
          <w:rFonts w:ascii="Times New Roman" w:eastAsia="Times New Roman" w:hAnsi="Times New Roman" w:cs="Times New Roman"/>
          <w:color w:val="auto"/>
          <w:sz w:val="28"/>
          <w:szCs w:val="28"/>
        </w:rPr>
      </w:pPr>
      <w:r w:rsidRPr="00BC082F">
        <w:rPr>
          <w:rFonts w:ascii="Times New Roman" w:eastAsia="Calibri" w:hAnsi="Times New Roman" w:cs="Times New Roman"/>
          <w:color w:val="auto"/>
          <w:sz w:val="28"/>
          <w:szCs w:val="28"/>
          <w:lang w:eastAsia="en-US"/>
        </w:rPr>
        <w:t>Кассовое исполнение —</w:t>
      </w:r>
      <w:r w:rsidR="006F09FA" w:rsidRPr="00BC082F">
        <w:rPr>
          <w:rFonts w:ascii="Times New Roman" w:eastAsia="Calibri" w:hAnsi="Times New Roman" w:cs="Times New Roman"/>
          <w:color w:val="auto"/>
          <w:sz w:val="28"/>
          <w:szCs w:val="28"/>
          <w:lang w:eastAsia="en-US"/>
        </w:rPr>
        <w:t xml:space="preserve"> 310,54 млн рублей или 100,0% от </w:t>
      </w:r>
      <w:r w:rsidR="006F09FA" w:rsidRPr="00BC082F">
        <w:rPr>
          <w:rFonts w:ascii="Times New Roman" w:eastAsia="Times New Roman" w:hAnsi="Times New Roman" w:cs="Times New Roman"/>
          <w:color w:val="auto"/>
          <w:sz w:val="28"/>
          <w:szCs w:val="28"/>
        </w:rPr>
        <w:t xml:space="preserve">сводной бюджетной росписи. </w:t>
      </w:r>
    </w:p>
    <w:p w:rsidR="006F09FA" w:rsidRPr="00BC082F" w:rsidRDefault="006F09FA" w:rsidP="006F09FA">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color w:val="auto"/>
          <w:sz w:val="28"/>
          <w:szCs w:val="28"/>
          <w:lang w:eastAsia="en-US"/>
        </w:rPr>
        <w:t>Средства направлены на финансирование работ по объекту «Реконструкция здания ГБУЗ КО «ГБ № 2», расположенного по адресу: г. Калининград, ул. М. Расковой, д. 10».</w:t>
      </w:r>
    </w:p>
    <w:p w:rsidR="00D63FED" w:rsidRPr="00BC082F" w:rsidRDefault="00D63FED" w:rsidP="00C068A4">
      <w:pPr>
        <w:autoSpaceDE w:val="0"/>
        <w:autoSpaceDN w:val="0"/>
        <w:adjustRightInd w:val="0"/>
        <w:ind w:firstLine="709"/>
        <w:contextualSpacing/>
        <w:jc w:val="both"/>
        <w:rPr>
          <w:rFonts w:ascii="Times New Roman" w:eastAsia="Times New Roman" w:hAnsi="Times New Roman" w:cs="Times New Roman"/>
          <w:b/>
          <w:color w:val="auto"/>
          <w:sz w:val="28"/>
          <w:szCs w:val="28"/>
        </w:rPr>
      </w:pPr>
    </w:p>
    <w:p w:rsidR="00BE47CE" w:rsidRPr="00BC082F" w:rsidRDefault="00BE47CE" w:rsidP="00C068A4">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b/>
          <w:color w:val="auto"/>
          <w:sz w:val="28"/>
          <w:szCs w:val="28"/>
        </w:rPr>
        <w:t>3.4 Ведомственный проект «Борьба с сахарным диабетом»</w:t>
      </w:r>
    </w:p>
    <w:p w:rsidR="009645D0" w:rsidRPr="00BC082F" w:rsidRDefault="006440F2" w:rsidP="009645D0">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Кассовое исполнение — 1</w:t>
      </w:r>
      <w:r w:rsidR="000F62BA" w:rsidRPr="00BC082F">
        <w:rPr>
          <w:rFonts w:ascii="Times New Roman" w:eastAsia="Times New Roman" w:hAnsi="Times New Roman" w:cs="Times New Roman"/>
          <w:color w:val="auto"/>
          <w:sz w:val="28"/>
          <w:szCs w:val="28"/>
        </w:rPr>
        <w:t>2</w:t>
      </w:r>
      <w:r w:rsidR="00865F34" w:rsidRPr="00BC082F">
        <w:rPr>
          <w:rFonts w:ascii="Times New Roman" w:eastAsia="Times New Roman" w:hAnsi="Times New Roman" w:cs="Times New Roman"/>
          <w:color w:val="auto"/>
          <w:sz w:val="28"/>
          <w:szCs w:val="28"/>
        </w:rPr>
        <w:t>8,01</w:t>
      </w:r>
      <w:r w:rsidRPr="00BC082F">
        <w:rPr>
          <w:rFonts w:ascii="Times New Roman" w:eastAsia="Times New Roman" w:hAnsi="Times New Roman" w:cs="Times New Roman"/>
          <w:color w:val="auto"/>
          <w:sz w:val="28"/>
          <w:szCs w:val="28"/>
        </w:rPr>
        <w:t xml:space="preserve"> млн рублей или 81,4</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сре</w:t>
      </w:r>
      <w:r w:rsidRPr="00BC082F">
        <w:rPr>
          <w:rFonts w:ascii="Times New Roman" w:eastAsia="Times New Roman" w:hAnsi="Times New Roman" w:cs="Times New Roman"/>
          <w:color w:val="auto"/>
          <w:sz w:val="28"/>
          <w:szCs w:val="28"/>
        </w:rPr>
        <w:t>дств федерального бюджета — 107,5</w:t>
      </w:r>
      <w:r w:rsidR="005245BC" w:rsidRPr="00BC082F">
        <w:rPr>
          <w:rFonts w:ascii="Times New Roman" w:eastAsia="Times New Roman" w:hAnsi="Times New Roman" w:cs="Times New Roman"/>
          <w:color w:val="auto"/>
          <w:sz w:val="28"/>
          <w:szCs w:val="28"/>
        </w:rPr>
        <w:t>3</w:t>
      </w:r>
      <w:r w:rsidR="00BE47CE" w:rsidRPr="00BC082F">
        <w:rPr>
          <w:rFonts w:ascii="Times New Roman" w:eastAsia="Times New Roman" w:hAnsi="Times New Roman" w:cs="Times New Roman"/>
          <w:color w:val="auto"/>
          <w:sz w:val="28"/>
          <w:szCs w:val="28"/>
        </w:rPr>
        <w:t xml:space="preserve"> млн рублей</w:t>
      </w:r>
      <w:r w:rsidR="009645D0" w:rsidRPr="00BC082F">
        <w:rPr>
          <w:rFonts w:ascii="Times New Roman" w:eastAsia="Calibri" w:hAnsi="Times New Roman" w:cs="Times New Roman"/>
          <w:color w:val="auto"/>
          <w:sz w:val="28"/>
          <w:szCs w:val="28"/>
          <w:lang w:eastAsia="en-US"/>
        </w:rPr>
        <w:t xml:space="preserve"> Процент кассового исполнения связан с экономией, сложившейся в результате проведения закупочных процедур.</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r w:rsidR="00F12978" w:rsidRPr="00BC082F">
        <w:rPr>
          <w:rFonts w:ascii="Times New Roman" w:eastAsia="Times New Roman" w:hAnsi="Times New Roman" w:cs="Times New Roman"/>
          <w:b/>
          <w:i/>
          <w:color w:val="auto"/>
          <w:sz w:val="28"/>
          <w:szCs w:val="28"/>
        </w:rPr>
        <w:t>:</w:t>
      </w:r>
    </w:p>
    <w:p w:rsidR="00452F45" w:rsidRPr="00BC082F" w:rsidRDefault="00BE47CE" w:rsidP="008B7A9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r w:rsidR="00452F45" w:rsidRPr="00BC082F">
        <w:rPr>
          <w:rFonts w:ascii="Times New Roman" w:eastAsia="Times New Roman" w:hAnsi="Times New Roman" w:cs="Times New Roman"/>
          <w:color w:val="auto"/>
          <w:sz w:val="28"/>
          <w:szCs w:val="28"/>
        </w:rPr>
        <w:t>:</w:t>
      </w:r>
    </w:p>
    <w:p w:rsidR="008B7A9C" w:rsidRPr="00BC082F" w:rsidRDefault="00452F45" w:rsidP="00262BF3">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обеспечение</w:t>
      </w:r>
      <w:r w:rsidR="00BE47CE" w:rsidRPr="00BC082F">
        <w:rPr>
          <w:rFonts w:ascii="Times New Roman" w:eastAsia="Times New Roman" w:hAnsi="Times New Roman" w:cs="Times New Roman"/>
          <w:color w:val="auto"/>
          <w:sz w:val="28"/>
          <w:szCs w:val="28"/>
        </w:rPr>
        <w:t xml:space="preserve"> детей с сахарным</w:t>
      </w:r>
      <w:r w:rsidR="00C62064" w:rsidRPr="00BC082F">
        <w:rPr>
          <w:rFonts w:ascii="Times New Roman" w:eastAsia="Times New Roman" w:hAnsi="Times New Roman" w:cs="Times New Roman"/>
          <w:color w:val="auto"/>
          <w:sz w:val="28"/>
          <w:szCs w:val="28"/>
        </w:rPr>
        <w:t xml:space="preserve"> диабетом 1 типа в возрасте от 2</w:t>
      </w:r>
      <w:r w:rsidR="00BE47CE" w:rsidRPr="00BC082F">
        <w:rPr>
          <w:rFonts w:ascii="Times New Roman" w:eastAsia="Times New Roman" w:hAnsi="Times New Roman" w:cs="Times New Roman"/>
          <w:color w:val="auto"/>
          <w:sz w:val="28"/>
          <w:szCs w:val="28"/>
        </w:rPr>
        <w:t xml:space="preserve">-х </w:t>
      </w:r>
      <w:r w:rsidR="00262BF3" w:rsidRPr="00BC082F">
        <w:rPr>
          <w:rFonts w:ascii="Times New Roman" w:eastAsia="Times New Roman" w:hAnsi="Times New Roman" w:cs="Times New Roman"/>
          <w:color w:val="auto"/>
          <w:sz w:val="28"/>
          <w:szCs w:val="28"/>
        </w:rPr>
        <w:t>до 4-ёх</w:t>
      </w:r>
      <w:r w:rsidR="00BE47CE" w:rsidRPr="00BC082F">
        <w:rPr>
          <w:rFonts w:ascii="Times New Roman" w:eastAsia="Times New Roman" w:hAnsi="Times New Roman" w:cs="Times New Roman"/>
          <w:color w:val="auto"/>
          <w:sz w:val="28"/>
          <w:szCs w:val="28"/>
        </w:rPr>
        <w:t xml:space="preserve"> лет системами н</w:t>
      </w:r>
      <w:r w:rsidR="008B7A9C" w:rsidRPr="00BC082F">
        <w:rPr>
          <w:rFonts w:ascii="Times New Roman" w:eastAsia="Times New Roman" w:hAnsi="Times New Roman" w:cs="Times New Roman"/>
          <w:color w:val="auto"/>
          <w:sz w:val="28"/>
          <w:szCs w:val="28"/>
        </w:rPr>
        <w:t>епрерывного мониторинга глюкозы</w:t>
      </w:r>
      <w:r w:rsidR="00501EAF" w:rsidRPr="00BC082F">
        <w:rPr>
          <w:rFonts w:ascii="Times New Roman" w:eastAsia="Times New Roman" w:hAnsi="Times New Roman" w:cs="Times New Roman"/>
          <w:color w:val="auto"/>
          <w:sz w:val="28"/>
          <w:szCs w:val="28"/>
        </w:rPr>
        <w:t xml:space="preserve"> (10 детей)</w:t>
      </w:r>
      <w:r w:rsidR="008B7A9C" w:rsidRPr="00BC082F">
        <w:rPr>
          <w:rFonts w:ascii="Times New Roman" w:eastAsia="Times New Roman" w:hAnsi="Times New Roman" w:cs="Times New Roman"/>
          <w:color w:val="auto"/>
          <w:sz w:val="28"/>
          <w:szCs w:val="28"/>
        </w:rPr>
        <w:t xml:space="preserve"> — </w:t>
      </w:r>
      <w:r w:rsidR="00262BF3" w:rsidRPr="00BC082F">
        <w:rPr>
          <w:rFonts w:ascii="Times New Roman" w:eastAsia="Times New Roman" w:hAnsi="Times New Roman" w:cs="Times New Roman"/>
          <w:color w:val="auto"/>
          <w:sz w:val="28"/>
          <w:szCs w:val="28"/>
        </w:rPr>
        <w:t>1,22</w:t>
      </w:r>
      <w:r w:rsidR="008B7A9C" w:rsidRPr="00BC082F">
        <w:rPr>
          <w:rFonts w:ascii="Times New Roman" w:eastAsia="Times New Roman" w:hAnsi="Times New Roman" w:cs="Times New Roman"/>
          <w:color w:val="auto"/>
          <w:sz w:val="28"/>
          <w:szCs w:val="28"/>
        </w:rPr>
        <w:t xml:space="preserve"> млн </w:t>
      </w:r>
      <w:r w:rsidR="008B7A9C" w:rsidRPr="00BC082F">
        <w:rPr>
          <w:rFonts w:ascii="Times New Roman" w:eastAsia="Times New Roman" w:hAnsi="Times New Roman" w:cs="Times New Roman"/>
          <w:color w:val="auto"/>
          <w:sz w:val="28"/>
          <w:szCs w:val="28"/>
        </w:rPr>
        <w:lastRenderedPageBreak/>
        <w:t xml:space="preserve">рублей, в том числе за счет средств федерального бюджета — </w:t>
      </w:r>
      <w:r w:rsidR="008B113D" w:rsidRPr="00BC082F">
        <w:rPr>
          <w:rFonts w:ascii="Times New Roman" w:eastAsia="Times New Roman" w:hAnsi="Times New Roman" w:cs="Times New Roman"/>
          <w:color w:val="auto"/>
          <w:sz w:val="28"/>
          <w:szCs w:val="28"/>
        </w:rPr>
        <w:t>1,03</w:t>
      </w:r>
      <w:r w:rsidR="008B7A9C" w:rsidRPr="00BC082F">
        <w:rPr>
          <w:rFonts w:ascii="Times New Roman" w:eastAsia="Times New Roman" w:hAnsi="Times New Roman" w:cs="Times New Roman"/>
          <w:color w:val="auto"/>
          <w:sz w:val="28"/>
          <w:szCs w:val="28"/>
        </w:rPr>
        <w:t xml:space="preserve"> млн рублей;</w:t>
      </w:r>
    </w:p>
    <w:p w:rsidR="008551AE" w:rsidRPr="00BC082F" w:rsidRDefault="008551AE" w:rsidP="008551A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обеспечение детей с сахарным</w:t>
      </w:r>
      <w:r w:rsidR="00E051DC" w:rsidRPr="00BC082F">
        <w:rPr>
          <w:rFonts w:ascii="Times New Roman" w:eastAsia="Times New Roman" w:hAnsi="Times New Roman" w:cs="Times New Roman"/>
          <w:color w:val="auto"/>
          <w:sz w:val="28"/>
          <w:szCs w:val="28"/>
        </w:rPr>
        <w:t xml:space="preserve"> диабетом 1 типа в возрасте от 4</w:t>
      </w:r>
      <w:r w:rsidRPr="00BC082F">
        <w:rPr>
          <w:rFonts w:ascii="Times New Roman" w:eastAsia="Times New Roman" w:hAnsi="Times New Roman" w:cs="Times New Roman"/>
          <w:color w:val="auto"/>
          <w:sz w:val="28"/>
          <w:szCs w:val="28"/>
        </w:rPr>
        <w:t>-х до 17-ти лет системами непрерывного мониторинга глюкозы</w:t>
      </w:r>
      <w:r w:rsidR="003E01A1" w:rsidRPr="00BC082F">
        <w:rPr>
          <w:rFonts w:ascii="Times New Roman" w:eastAsia="Times New Roman" w:hAnsi="Times New Roman" w:cs="Times New Roman"/>
          <w:color w:val="auto"/>
          <w:sz w:val="28"/>
          <w:szCs w:val="28"/>
        </w:rPr>
        <w:t xml:space="preserve"> (421 человек)</w:t>
      </w:r>
      <w:r w:rsidRPr="00BC082F">
        <w:rPr>
          <w:rFonts w:ascii="Times New Roman" w:eastAsia="Times New Roman" w:hAnsi="Times New Roman" w:cs="Times New Roman"/>
          <w:color w:val="auto"/>
          <w:sz w:val="28"/>
          <w:szCs w:val="28"/>
        </w:rPr>
        <w:t xml:space="preserve"> — </w:t>
      </w:r>
      <w:r w:rsidR="00262BF3" w:rsidRPr="00BC082F">
        <w:rPr>
          <w:rFonts w:ascii="Times New Roman" w:eastAsia="Times New Roman" w:hAnsi="Times New Roman" w:cs="Times New Roman"/>
          <w:color w:val="auto"/>
          <w:sz w:val="28"/>
          <w:szCs w:val="28"/>
        </w:rPr>
        <w:t>56,91</w:t>
      </w:r>
      <w:r w:rsidRPr="00BC082F">
        <w:rPr>
          <w:rFonts w:ascii="Times New Roman" w:eastAsia="Times New Roman" w:hAnsi="Times New Roman" w:cs="Times New Roman"/>
          <w:color w:val="auto"/>
          <w:sz w:val="28"/>
          <w:szCs w:val="28"/>
        </w:rPr>
        <w:t xml:space="preserve"> млн рублей, в том числе за счет средств федерального бюджета — </w:t>
      </w:r>
      <w:r w:rsidR="00A81F3E" w:rsidRPr="00BC082F">
        <w:rPr>
          <w:rFonts w:ascii="Times New Roman" w:eastAsia="Times New Roman" w:hAnsi="Times New Roman" w:cs="Times New Roman"/>
          <w:color w:val="auto"/>
          <w:sz w:val="28"/>
          <w:szCs w:val="28"/>
        </w:rPr>
        <w:t>47,80</w:t>
      </w:r>
      <w:r w:rsidRPr="00BC082F">
        <w:rPr>
          <w:rFonts w:ascii="Times New Roman" w:eastAsia="Times New Roman" w:hAnsi="Times New Roman" w:cs="Times New Roman"/>
          <w:color w:val="auto"/>
          <w:sz w:val="28"/>
          <w:szCs w:val="28"/>
        </w:rPr>
        <w:t xml:space="preserve"> млн рублей;</w:t>
      </w:r>
    </w:p>
    <w:p w:rsidR="005E180A" w:rsidRPr="00BC082F" w:rsidRDefault="005E180A" w:rsidP="00697253">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обеспечение нуждающихся беременных женщин </w:t>
      </w:r>
      <w:r w:rsidR="00C1515B" w:rsidRPr="00BC082F">
        <w:rPr>
          <w:rFonts w:ascii="Times New Roman" w:eastAsia="Times New Roman" w:hAnsi="Times New Roman" w:cs="Times New Roman"/>
          <w:color w:val="auto"/>
          <w:sz w:val="28"/>
          <w:szCs w:val="28"/>
        </w:rPr>
        <w:t xml:space="preserve">(90 человек) </w:t>
      </w:r>
      <w:r w:rsidRPr="00BC082F">
        <w:rPr>
          <w:rFonts w:ascii="Times New Roman" w:eastAsia="Times New Roman" w:hAnsi="Times New Roman" w:cs="Times New Roman"/>
          <w:color w:val="auto"/>
          <w:sz w:val="28"/>
          <w:szCs w:val="28"/>
        </w:rPr>
        <w:t>системами непрерывного мониторинга глюкозы — 11,06 млн рублей, в том числе за счет средств федерального бюджета — 9,29 млн рублей;</w:t>
      </w:r>
      <w:r w:rsidR="00115B37" w:rsidRPr="00BC082F">
        <w:rPr>
          <w:rFonts w:ascii="Times New Roman" w:eastAsia="Times New Roman" w:hAnsi="Times New Roman" w:cs="Times New Roman"/>
          <w:color w:val="auto"/>
          <w:sz w:val="28"/>
          <w:szCs w:val="28"/>
        </w:rPr>
        <w:t xml:space="preserve"> </w:t>
      </w:r>
    </w:p>
    <w:p w:rsidR="005E180A" w:rsidRPr="00BC082F" w:rsidRDefault="005E180A" w:rsidP="008B7A9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создание (развитие) и оснащение (дооснащение) региональных эндокринологических центров и школ для пациентов с сахарным диабетом — 54,72 млн рублей, в том числе за счет средств федерального бюдж</w:t>
      </w:r>
      <w:r w:rsidR="0007462A" w:rsidRPr="00BC082F">
        <w:rPr>
          <w:rFonts w:ascii="Times New Roman" w:eastAsia="Times New Roman" w:hAnsi="Times New Roman" w:cs="Times New Roman"/>
          <w:color w:val="auto"/>
          <w:sz w:val="28"/>
          <w:szCs w:val="28"/>
        </w:rPr>
        <w:t>ета — 45</w:t>
      </w:r>
      <w:r w:rsidRPr="00BC082F">
        <w:rPr>
          <w:rFonts w:ascii="Times New Roman" w:eastAsia="Times New Roman" w:hAnsi="Times New Roman" w:cs="Times New Roman"/>
          <w:color w:val="auto"/>
          <w:sz w:val="28"/>
          <w:szCs w:val="28"/>
        </w:rPr>
        <w:t>,</w:t>
      </w:r>
      <w:r w:rsidR="0007462A" w:rsidRPr="00BC082F">
        <w:rPr>
          <w:rFonts w:ascii="Times New Roman" w:eastAsia="Times New Roman" w:hAnsi="Times New Roman" w:cs="Times New Roman"/>
          <w:color w:val="auto"/>
          <w:sz w:val="28"/>
          <w:szCs w:val="28"/>
        </w:rPr>
        <w:t>97</w:t>
      </w:r>
      <w:r w:rsidR="00B603DE" w:rsidRPr="00BC082F">
        <w:rPr>
          <w:rFonts w:ascii="Times New Roman" w:eastAsia="Times New Roman" w:hAnsi="Times New Roman" w:cs="Times New Roman"/>
          <w:color w:val="auto"/>
          <w:sz w:val="28"/>
          <w:szCs w:val="28"/>
        </w:rPr>
        <w:t xml:space="preserve"> млн рублей. В рамках мероприятия оснащены</w:t>
      </w:r>
      <w:r w:rsidR="00BD1EAF" w:rsidRPr="00BC082F">
        <w:rPr>
          <w:rFonts w:ascii="Times New Roman" w:eastAsia="Times New Roman" w:hAnsi="Times New Roman" w:cs="Times New Roman"/>
          <w:color w:val="auto"/>
          <w:sz w:val="28"/>
          <w:szCs w:val="28"/>
        </w:rPr>
        <w:t xml:space="preserve"> (дооснащены) Региональный эндокрино</w:t>
      </w:r>
      <w:r w:rsidR="00B603DE" w:rsidRPr="00BC082F">
        <w:rPr>
          <w:rFonts w:ascii="Times New Roman" w:eastAsia="Times New Roman" w:hAnsi="Times New Roman" w:cs="Times New Roman"/>
          <w:color w:val="auto"/>
          <w:sz w:val="28"/>
          <w:szCs w:val="28"/>
        </w:rPr>
        <w:t>лог</w:t>
      </w:r>
      <w:r w:rsidR="00BD1EAF" w:rsidRPr="00BC082F">
        <w:rPr>
          <w:rFonts w:ascii="Times New Roman" w:eastAsia="Times New Roman" w:hAnsi="Times New Roman" w:cs="Times New Roman"/>
          <w:color w:val="auto"/>
          <w:sz w:val="28"/>
          <w:szCs w:val="28"/>
        </w:rPr>
        <w:t>ический</w:t>
      </w:r>
      <w:r w:rsidR="00B603DE" w:rsidRPr="00BC082F">
        <w:rPr>
          <w:rFonts w:ascii="Times New Roman" w:eastAsia="Times New Roman" w:hAnsi="Times New Roman" w:cs="Times New Roman"/>
          <w:color w:val="auto"/>
          <w:sz w:val="28"/>
          <w:szCs w:val="28"/>
        </w:rPr>
        <w:t xml:space="preserve"> центр, действ</w:t>
      </w:r>
      <w:r w:rsidR="00BD1EAF" w:rsidRPr="00BC082F">
        <w:rPr>
          <w:rFonts w:ascii="Times New Roman" w:eastAsia="Times New Roman" w:hAnsi="Times New Roman" w:cs="Times New Roman"/>
          <w:color w:val="auto"/>
          <w:sz w:val="28"/>
          <w:szCs w:val="28"/>
        </w:rPr>
        <w:t>ующий</w:t>
      </w:r>
      <w:r w:rsidR="00B603DE" w:rsidRPr="00BC082F">
        <w:rPr>
          <w:rFonts w:ascii="Times New Roman" w:eastAsia="Times New Roman" w:hAnsi="Times New Roman" w:cs="Times New Roman"/>
          <w:color w:val="auto"/>
          <w:sz w:val="28"/>
          <w:szCs w:val="28"/>
        </w:rPr>
        <w:t xml:space="preserve"> на базе</w:t>
      </w:r>
      <w:r w:rsidR="00F41B37" w:rsidRPr="00BC082F">
        <w:rPr>
          <w:rFonts w:ascii="Times New Roman" w:eastAsia="Times New Roman" w:hAnsi="Times New Roman" w:cs="Times New Roman"/>
          <w:color w:val="auto"/>
          <w:sz w:val="28"/>
          <w:szCs w:val="28"/>
        </w:rPr>
        <w:t xml:space="preserve"> ГБУЗ</w:t>
      </w:r>
      <w:r w:rsidR="00BD1EAF" w:rsidRPr="00BC082F">
        <w:rPr>
          <w:rFonts w:ascii="Times New Roman" w:eastAsia="Times New Roman" w:hAnsi="Times New Roman" w:cs="Times New Roman"/>
          <w:color w:val="auto"/>
          <w:sz w:val="28"/>
          <w:szCs w:val="28"/>
        </w:rPr>
        <w:t xml:space="preserve"> «</w:t>
      </w:r>
      <w:r w:rsidR="00B603DE" w:rsidRPr="00BC082F">
        <w:rPr>
          <w:rFonts w:ascii="Times New Roman" w:eastAsia="Times New Roman" w:hAnsi="Times New Roman" w:cs="Times New Roman"/>
          <w:color w:val="auto"/>
          <w:sz w:val="28"/>
          <w:szCs w:val="28"/>
        </w:rPr>
        <w:t>О</w:t>
      </w:r>
      <w:r w:rsidR="00BD1EAF" w:rsidRPr="00BC082F">
        <w:rPr>
          <w:rFonts w:ascii="Times New Roman" w:eastAsia="Times New Roman" w:hAnsi="Times New Roman" w:cs="Times New Roman"/>
          <w:color w:val="auto"/>
          <w:sz w:val="28"/>
          <w:szCs w:val="28"/>
        </w:rPr>
        <w:t>бластная клиническая больница</w:t>
      </w:r>
      <w:r w:rsidR="00F41B37" w:rsidRPr="00BC082F">
        <w:rPr>
          <w:rFonts w:ascii="Times New Roman" w:eastAsia="Times New Roman" w:hAnsi="Times New Roman" w:cs="Times New Roman"/>
          <w:color w:val="auto"/>
          <w:sz w:val="28"/>
          <w:szCs w:val="28"/>
        </w:rPr>
        <w:t xml:space="preserve"> Калининградской области</w:t>
      </w:r>
      <w:r w:rsidR="00B603DE" w:rsidRPr="00BC082F">
        <w:rPr>
          <w:rFonts w:ascii="Times New Roman" w:eastAsia="Times New Roman" w:hAnsi="Times New Roman" w:cs="Times New Roman"/>
          <w:color w:val="auto"/>
          <w:sz w:val="28"/>
          <w:szCs w:val="28"/>
        </w:rPr>
        <w:t xml:space="preserve">» и </w:t>
      </w:r>
      <w:r w:rsidR="00BD1EAF" w:rsidRPr="00BC082F">
        <w:rPr>
          <w:rFonts w:ascii="Times New Roman" w:eastAsia="Times New Roman" w:hAnsi="Times New Roman" w:cs="Times New Roman"/>
          <w:color w:val="auto"/>
          <w:sz w:val="28"/>
          <w:szCs w:val="28"/>
        </w:rPr>
        <w:t>24 школы для пациентов сахарным диабетом, создан</w:t>
      </w:r>
      <w:r w:rsidR="007F5375" w:rsidRPr="00BC082F">
        <w:rPr>
          <w:rFonts w:ascii="Times New Roman" w:eastAsia="Times New Roman" w:hAnsi="Times New Roman" w:cs="Times New Roman"/>
          <w:color w:val="auto"/>
          <w:sz w:val="28"/>
          <w:szCs w:val="28"/>
        </w:rPr>
        <w:t>ные</w:t>
      </w:r>
      <w:r w:rsidR="00B603DE" w:rsidRPr="00BC082F">
        <w:rPr>
          <w:rFonts w:ascii="Times New Roman" w:eastAsia="Times New Roman" w:hAnsi="Times New Roman" w:cs="Times New Roman"/>
          <w:color w:val="auto"/>
          <w:sz w:val="28"/>
          <w:szCs w:val="28"/>
        </w:rPr>
        <w:t xml:space="preserve"> на базе </w:t>
      </w:r>
      <w:r w:rsidR="00BD1EAF" w:rsidRPr="00BC082F">
        <w:rPr>
          <w:rFonts w:ascii="Times New Roman" w:eastAsia="Times New Roman" w:hAnsi="Times New Roman" w:cs="Times New Roman"/>
          <w:color w:val="auto"/>
          <w:sz w:val="28"/>
          <w:szCs w:val="28"/>
        </w:rPr>
        <w:t xml:space="preserve">государственных </w:t>
      </w:r>
      <w:r w:rsidR="00B603DE" w:rsidRPr="00BC082F">
        <w:rPr>
          <w:rFonts w:ascii="Times New Roman" w:eastAsia="Times New Roman" w:hAnsi="Times New Roman" w:cs="Times New Roman"/>
          <w:color w:val="auto"/>
          <w:sz w:val="28"/>
          <w:szCs w:val="28"/>
        </w:rPr>
        <w:t>мед</w:t>
      </w:r>
      <w:r w:rsidR="00BD1EAF" w:rsidRPr="00BC082F">
        <w:rPr>
          <w:rFonts w:ascii="Times New Roman" w:eastAsia="Times New Roman" w:hAnsi="Times New Roman" w:cs="Times New Roman"/>
          <w:color w:val="auto"/>
          <w:sz w:val="28"/>
          <w:szCs w:val="28"/>
        </w:rPr>
        <w:t>ицинских</w:t>
      </w:r>
      <w:r w:rsidR="00B603DE" w:rsidRPr="00BC082F">
        <w:rPr>
          <w:rFonts w:ascii="Times New Roman" w:eastAsia="Times New Roman" w:hAnsi="Times New Roman" w:cs="Times New Roman"/>
          <w:color w:val="auto"/>
          <w:sz w:val="28"/>
          <w:szCs w:val="28"/>
        </w:rPr>
        <w:t xml:space="preserve"> организаций, подведомственных мин</w:t>
      </w:r>
      <w:r w:rsidR="00BD1EAF" w:rsidRPr="00BC082F">
        <w:rPr>
          <w:rFonts w:ascii="Times New Roman" w:eastAsia="Times New Roman" w:hAnsi="Times New Roman" w:cs="Times New Roman"/>
          <w:color w:val="auto"/>
          <w:sz w:val="28"/>
          <w:szCs w:val="28"/>
        </w:rPr>
        <w:t>истерству здравоохранения</w:t>
      </w:r>
      <w:r w:rsidR="00B603DE" w:rsidRPr="00BC082F">
        <w:rPr>
          <w:rFonts w:ascii="Times New Roman" w:eastAsia="Times New Roman" w:hAnsi="Times New Roman" w:cs="Times New Roman"/>
          <w:color w:val="auto"/>
          <w:sz w:val="28"/>
          <w:szCs w:val="28"/>
        </w:rPr>
        <w:t xml:space="preserve"> К</w:t>
      </w:r>
      <w:r w:rsidR="00BD1EAF" w:rsidRPr="00BC082F">
        <w:rPr>
          <w:rFonts w:ascii="Times New Roman" w:eastAsia="Times New Roman" w:hAnsi="Times New Roman" w:cs="Times New Roman"/>
          <w:color w:val="auto"/>
          <w:sz w:val="28"/>
          <w:szCs w:val="28"/>
        </w:rPr>
        <w:t>алининградской области</w:t>
      </w:r>
      <w:r w:rsidR="00B603DE" w:rsidRPr="00BC082F">
        <w:rPr>
          <w:rFonts w:ascii="Times New Roman" w:eastAsia="Times New Roman" w:hAnsi="Times New Roman" w:cs="Times New Roman"/>
          <w:color w:val="auto"/>
          <w:sz w:val="28"/>
          <w:szCs w:val="28"/>
        </w:rPr>
        <w:t xml:space="preserve">. </w:t>
      </w:r>
    </w:p>
    <w:p w:rsidR="00C068A4" w:rsidRPr="00BC082F" w:rsidRDefault="0007462A" w:rsidP="00C068A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на дооснащение (переоснащение)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 — </w:t>
      </w:r>
      <w:r w:rsidR="009275BD" w:rsidRPr="00BC082F">
        <w:rPr>
          <w:rFonts w:ascii="Times New Roman" w:eastAsia="Times New Roman" w:hAnsi="Times New Roman" w:cs="Times New Roman"/>
          <w:color w:val="auto"/>
          <w:sz w:val="28"/>
          <w:szCs w:val="28"/>
        </w:rPr>
        <w:t>4,10</w:t>
      </w:r>
      <w:r w:rsidRPr="00BC082F">
        <w:rPr>
          <w:rFonts w:ascii="Times New Roman" w:eastAsia="Times New Roman" w:hAnsi="Times New Roman" w:cs="Times New Roman"/>
          <w:color w:val="auto"/>
          <w:sz w:val="28"/>
          <w:szCs w:val="28"/>
        </w:rPr>
        <w:t xml:space="preserve"> млн рублей, в том числе за счет средств федерального бюджета — </w:t>
      </w:r>
      <w:r w:rsidR="009275BD" w:rsidRPr="00BC082F">
        <w:rPr>
          <w:rFonts w:ascii="Times New Roman" w:eastAsia="Times New Roman" w:hAnsi="Times New Roman" w:cs="Times New Roman"/>
          <w:color w:val="auto"/>
          <w:sz w:val="28"/>
          <w:szCs w:val="28"/>
        </w:rPr>
        <w:t>3</w:t>
      </w:r>
      <w:r w:rsidRPr="00BC082F">
        <w:rPr>
          <w:rFonts w:ascii="Times New Roman" w:eastAsia="Times New Roman" w:hAnsi="Times New Roman" w:cs="Times New Roman"/>
          <w:color w:val="auto"/>
          <w:sz w:val="28"/>
          <w:szCs w:val="28"/>
        </w:rPr>
        <w:t>,</w:t>
      </w:r>
      <w:r w:rsidR="009275BD" w:rsidRPr="00BC082F">
        <w:rPr>
          <w:rFonts w:ascii="Times New Roman" w:eastAsia="Times New Roman" w:hAnsi="Times New Roman" w:cs="Times New Roman"/>
          <w:color w:val="auto"/>
          <w:sz w:val="28"/>
          <w:szCs w:val="28"/>
        </w:rPr>
        <w:t>44</w:t>
      </w:r>
      <w:r w:rsidRPr="00BC082F">
        <w:rPr>
          <w:rFonts w:ascii="Times New Roman" w:eastAsia="Times New Roman" w:hAnsi="Times New Roman" w:cs="Times New Roman"/>
          <w:color w:val="auto"/>
          <w:sz w:val="28"/>
          <w:szCs w:val="28"/>
        </w:rPr>
        <w:t xml:space="preserve"> млн рублей</w:t>
      </w:r>
      <w:r w:rsidR="00D767BC" w:rsidRPr="00BC082F">
        <w:rPr>
          <w:rFonts w:ascii="Times New Roman" w:eastAsia="Times New Roman" w:hAnsi="Times New Roman" w:cs="Times New Roman"/>
          <w:color w:val="auto"/>
          <w:sz w:val="28"/>
          <w:szCs w:val="28"/>
        </w:rPr>
        <w:t>.</w:t>
      </w:r>
      <w:r w:rsidR="00BF1F1E" w:rsidRPr="00BC082F">
        <w:rPr>
          <w:rFonts w:ascii="Times New Roman" w:eastAsia="Times New Roman" w:hAnsi="Times New Roman" w:cs="Times New Roman"/>
          <w:color w:val="auto"/>
          <w:sz w:val="28"/>
          <w:szCs w:val="28"/>
        </w:rPr>
        <w:t xml:space="preserve"> Оснащены </w:t>
      </w:r>
      <w:r w:rsidR="0056090D" w:rsidRPr="00BC082F">
        <w:rPr>
          <w:rFonts w:ascii="Times New Roman" w:eastAsia="Times New Roman" w:hAnsi="Times New Roman" w:cs="Times New Roman"/>
          <w:color w:val="auto"/>
          <w:sz w:val="28"/>
          <w:szCs w:val="28"/>
        </w:rPr>
        <w:t xml:space="preserve">анализаторами </w:t>
      </w:r>
      <w:proofErr w:type="spellStart"/>
      <w:r w:rsidR="0056090D" w:rsidRPr="00BC082F">
        <w:rPr>
          <w:rFonts w:ascii="Times New Roman" w:eastAsia="Times New Roman" w:hAnsi="Times New Roman" w:cs="Times New Roman"/>
          <w:color w:val="auto"/>
          <w:sz w:val="28"/>
          <w:szCs w:val="28"/>
        </w:rPr>
        <w:t>гликированного</w:t>
      </w:r>
      <w:proofErr w:type="spellEnd"/>
      <w:r w:rsidR="0056090D" w:rsidRPr="00BC082F">
        <w:rPr>
          <w:rFonts w:ascii="Times New Roman" w:eastAsia="Times New Roman" w:hAnsi="Times New Roman" w:cs="Times New Roman"/>
          <w:color w:val="auto"/>
          <w:sz w:val="28"/>
          <w:szCs w:val="28"/>
        </w:rPr>
        <w:t xml:space="preserve"> гемоглобина (HbA1C) ИВД</w:t>
      </w:r>
      <w:r w:rsidR="00F27F63" w:rsidRPr="00BC082F">
        <w:rPr>
          <w:rFonts w:ascii="Times New Roman" w:eastAsia="Times New Roman" w:hAnsi="Times New Roman" w:cs="Times New Roman"/>
          <w:color w:val="auto"/>
          <w:sz w:val="28"/>
          <w:szCs w:val="28"/>
        </w:rPr>
        <w:t xml:space="preserve"> —</w:t>
      </w:r>
      <w:r w:rsidR="00B14DCF" w:rsidRPr="00BC082F">
        <w:rPr>
          <w:rFonts w:ascii="Times New Roman" w:eastAsia="Times New Roman" w:hAnsi="Times New Roman" w:cs="Times New Roman"/>
          <w:color w:val="auto"/>
          <w:sz w:val="28"/>
          <w:szCs w:val="28"/>
        </w:rPr>
        <w:t xml:space="preserve"> ГБУЗ КО «Балтий</w:t>
      </w:r>
      <w:r w:rsidR="00F67971" w:rsidRPr="00BC082F">
        <w:rPr>
          <w:rFonts w:ascii="Times New Roman" w:eastAsia="Times New Roman" w:hAnsi="Times New Roman" w:cs="Times New Roman"/>
          <w:color w:val="auto"/>
          <w:sz w:val="28"/>
          <w:szCs w:val="28"/>
        </w:rPr>
        <w:t>с</w:t>
      </w:r>
      <w:r w:rsidR="00B14DCF" w:rsidRPr="00BC082F">
        <w:rPr>
          <w:rFonts w:ascii="Times New Roman" w:eastAsia="Times New Roman" w:hAnsi="Times New Roman" w:cs="Times New Roman"/>
          <w:color w:val="auto"/>
          <w:sz w:val="28"/>
          <w:szCs w:val="28"/>
        </w:rPr>
        <w:t>кая центральная районная больница», ГБУЗ КО «</w:t>
      </w:r>
      <w:proofErr w:type="spellStart"/>
      <w:r w:rsidR="00B14DCF" w:rsidRPr="00BC082F">
        <w:rPr>
          <w:rFonts w:ascii="Times New Roman" w:eastAsia="Times New Roman" w:hAnsi="Times New Roman" w:cs="Times New Roman"/>
          <w:color w:val="auto"/>
          <w:sz w:val="28"/>
          <w:szCs w:val="28"/>
        </w:rPr>
        <w:t>Краснознаменская</w:t>
      </w:r>
      <w:proofErr w:type="spellEnd"/>
      <w:r w:rsidR="00B14DCF" w:rsidRPr="00BC082F">
        <w:rPr>
          <w:rFonts w:ascii="Times New Roman" w:eastAsia="Times New Roman" w:hAnsi="Times New Roman" w:cs="Times New Roman"/>
          <w:color w:val="auto"/>
          <w:sz w:val="28"/>
          <w:szCs w:val="28"/>
        </w:rPr>
        <w:t xml:space="preserve"> центральная районная больница» и ГБУЗ КО «</w:t>
      </w:r>
      <w:proofErr w:type="spellStart"/>
      <w:r w:rsidR="00B14DCF" w:rsidRPr="00BC082F">
        <w:rPr>
          <w:rFonts w:ascii="Times New Roman" w:eastAsia="Times New Roman" w:hAnsi="Times New Roman" w:cs="Times New Roman"/>
          <w:color w:val="auto"/>
          <w:sz w:val="28"/>
          <w:szCs w:val="28"/>
        </w:rPr>
        <w:t>Нестеровская</w:t>
      </w:r>
      <w:proofErr w:type="spellEnd"/>
      <w:r w:rsidR="00B14DCF" w:rsidRPr="00BC082F">
        <w:rPr>
          <w:rFonts w:ascii="Times New Roman" w:eastAsia="Times New Roman" w:hAnsi="Times New Roman" w:cs="Times New Roman"/>
          <w:color w:val="auto"/>
          <w:sz w:val="28"/>
          <w:szCs w:val="28"/>
        </w:rPr>
        <w:t xml:space="preserve"> центральная районная больница»</w:t>
      </w:r>
      <w:r w:rsidR="00F27F63" w:rsidRPr="00BC082F">
        <w:rPr>
          <w:rFonts w:ascii="Times New Roman" w:eastAsia="Times New Roman" w:hAnsi="Times New Roman" w:cs="Times New Roman"/>
          <w:color w:val="auto"/>
          <w:sz w:val="28"/>
          <w:szCs w:val="28"/>
        </w:rPr>
        <w:t>.</w:t>
      </w:r>
    </w:p>
    <w:p w:rsidR="00DC5C93" w:rsidRPr="00BC082F" w:rsidRDefault="00E93CBD" w:rsidP="00C068A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b/>
          <w:color w:val="auto"/>
          <w:sz w:val="28"/>
          <w:szCs w:val="28"/>
        </w:rPr>
        <w:t>3.5</w:t>
      </w:r>
      <w:r w:rsidR="00D2355D" w:rsidRPr="00BC082F">
        <w:rPr>
          <w:rFonts w:ascii="Times New Roman" w:eastAsia="Times New Roman" w:hAnsi="Times New Roman" w:cs="Times New Roman"/>
          <w:b/>
          <w:color w:val="auto"/>
          <w:sz w:val="28"/>
          <w:szCs w:val="28"/>
        </w:rPr>
        <w:t xml:space="preserve"> Ведомственный проект «Капитальный ремонт объектов капитального строительства государственной системы здравоохранения Калининградской области и благоустройство прилегающих к ним территорий»</w:t>
      </w:r>
    </w:p>
    <w:p w:rsidR="005C2CE4" w:rsidRPr="00BC082F" w:rsidRDefault="00325EDF" w:rsidP="005C2CE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исполнение — 35,98</w:t>
      </w:r>
      <w:r w:rsidR="005C2CE4" w:rsidRPr="00BC082F">
        <w:rPr>
          <w:rFonts w:ascii="Times New Roman" w:eastAsia="Times New Roman" w:hAnsi="Times New Roman" w:cs="Times New Roman"/>
          <w:color w:val="auto"/>
          <w:sz w:val="28"/>
          <w:szCs w:val="28"/>
        </w:rPr>
        <w:t xml:space="preserve"> млн рублей или </w:t>
      </w:r>
      <w:r w:rsidRPr="00BC082F">
        <w:rPr>
          <w:rFonts w:ascii="Times New Roman" w:eastAsia="Times New Roman" w:hAnsi="Times New Roman" w:cs="Times New Roman"/>
          <w:color w:val="auto"/>
          <w:sz w:val="28"/>
          <w:szCs w:val="28"/>
        </w:rPr>
        <w:t>32,0</w:t>
      </w:r>
      <w:r w:rsidR="005C2CE4" w:rsidRPr="00BC082F">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 </w:t>
      </w:r>
      <w:r w:rsidR="00A627D6" w:rsidRPr="00BC082F">
        <w:rPr>
          <w:rFonts w:ascii="Times New Roman" w:eastAsia="Times New Roman" w:hAnsi="Times New Roman" w:cs="Times New Roman"/>
          <w:color w:val="auto"/>
          <w:sz w:val="28"/>
          <w:szCs w:val="28"/>
        </w:rPr>
        <w:t>Финансирование по факту выполненных работ</w:t>
      </w:r>
      <w:r w:rsidR="0086443C" w:rsidRPr="00BC082F">
        <w:rPr>
          <w:rFonts w:ascii="Times New Roman" w:eastAsia="Times New Roman" w:hAnsi="Times New Roman" w:cs="Times New Roman"/>
          <w:color w:val="auto"/>
          <w:sz w:val="28"/>
          <w:szCs w:val="28"/>
        </w:rPr>
        <w:t>.</w:t>
      </w:r>
      <w:r w:rsidR="00A627D6" w:rsidRPr="00BC082F">
        <w:rPr>
          <w:rFonts w:ascii="Times New Roman" w:eastAsia="Times New Roman" w:hAnsi="Times New Roman" w:cs="Times New Roman"/>
          <w:color w:val="auto"/>
          <w:sz w:val="28"/>
          <w:szCs w:val="28"/>
        </w:rPr>
        <w:t xml:space="preserve"> </w:t>
      </w:r>
      <w:r w:rsidR="0086443C" w:rsidRPr="00BC082F">
        <w:rPr>
          <w:rFonts w:ascii="Times New Roman" w:hAnsi="Times New Roman" w:cs="Times New Roman"/>
          <w:color w:val="auto"/>
          <w:sz w:val="28"/>
          <w:szCs w:val="28"/>
        </w:rPr>
        <w:t>З</w:t>
      </w:r>
      <w:r w:rsidR="00A627D6" w:rsidRPr="00BC082F">
        <w:rPr>
          <w:rFonts w:ascii="Times New Roman" w:hAnsi="Times New Roman" w:cs="Times New Roman"/>
          <w:color w:val="auto"/>
          <w:sz w:val="28"/>
          <w:szCs w:val="28"/>
        </w:rPr>
        <w:t>аключены контракты на общую сумму в размере 83,1 млн рублей.</w:t>
      </w:r>
      <w:r w:rsidR="00BF22BD" w:rsidRPr="00BC082F">
        <w:rPr>
          <w:rFonts w:ascii="Times New Roman" w:hAnsi="Times New Roman" w:cs="Times New Roman"/>
          <w:color w:val="auto"/>
          <w:sz w:val="28"/>
          <w:szCs w:val="28"/>
        </w:rPr>
        <w:t xml:space="preserve"> </w:t>
      </w:r>
      <w:r w:rsidR="0086443C" w:rsidRPr="00BC082F">
        <w:rPr>
          <w:rFonts w:ascii="Times New Roman" w:hAnsi="Times New Roman" w:cs="Times New Roman"/>
          <w:color w:val="auto"/>
          <w:sz w:val="28"/>
          <w:szCs w:val="28"/>
        </w:rPr>
        <w:t>Остатки бюджетных средств 2024 года в размере 47,12 млн рублей подтверждены к использованию в 2025 году.</w:t>
      </w:r>
    </w:p>
    <w:p w:rsidR="00351D61" w:rsidRPr="00BC082F" w:rsidRDefault="00351D61" w:rsidP="00351D61">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23447D" w:rsidRPr="00BC082F" w:rsidRDefault="00823A1F" w:rsidP="0023447D">
      <w:pPr>
        <w:pStyle w:val="ConsPlusTitle"/>
        <w:widowControl/>
        <w:spacing w:line="276" w:lineRule="auto"/>
        <w:ind w:firstLine="709"/>
        <w:jc w:val="both"/>
        <w:rPr>
          <w:rFonts w:ascii="Times New Roman" w:hAnsi="Times New Roman" w:cs="Times New Roman"/>
          <w:b w:val="0"/>
          <w:sz w:val="28"/>
          <w:szCs w:val="28"/>
        </w:rPr>
      </w:pPr>
      <w:r w:rsidRPr="00BC082F">
        <w:rPr>
          <w:rFonts w:ascii="Times New Roman" w:hAnsi="Times New Roman" w:cs="Times New Roman"/>
          <w:b w:val="0"/>
          <w:bCs w:val="0"/>
          <w:color w:val="auto"/>
          <w:sz w:val="28"/>
          <w:szCs w:val="28"/>
        </w:rPr>
        <w:lastRenderedPageBreak/>
        <w:t>Средства н</w:t>
      </w:r>
      <w:r w:rsidR="0099544D" w:rsidRPr="00BC082F">
        <w:rPr>
          <w:rFonts w:ascii="Times New Roman" w:hAnsi="Times New Roman" w:cs="Times New Roman"/>
          <w:b w:val="0"/>
          <w:bCs w:val="0"/>
          <w:color w:val="auto"/>
          <w:sz w:val="28"/>
          <w:szCs w:val="28"/>
        </w:rPr>
        <w:t>аправлены на капитальный ремонт</w:t>
      </w:r>
      <w:r w:rsidR="005D6F05" w:rsidRPr="00BC082F">
        <w:rPr>
          <w:rFonts w:ascii="Times New Roman" w:hAnsi="Times New Roman" w:cs="Times New Roman"/>
          <w:b w:val="0"/>
          <w:bCs w:val="0"/>
          <w:color w:val="auto"/>
          <w:sz w:val="28"/>
          <w:szCs w:val="28"/>
        </w:rPr>
        <w:t xml:space="preserve"> объектов здравоохранения</w:t>
      </w:r>
      <w:r w:rsidR="0099544D" w:rsidRPr="00BC082F">
        <w:rPr>
          <w:rFonts w:ascii="Times New Roman" w:hAnsi="Times New Roman" w:cs="Times New Roman"/>
          <w:b w:val="0"/>
          <w:bCs w:val="0"/>
          <w:color w:val="auto"/>
          <w:sz w:val="28"/>
          <w:szCs w:val="28"/>
        </w:rPr>
        <w:t xml:space="preserve">, </w:t>
      </w:r>
      <w:r w:rsidR="00024ED0" w:rsidRPr="00BC082F">
        <w:rPr>
          <w:rFonts w:ascii="Times New Roman" w:hAnsi="Times New Roman" w:cs="Times New Roman"/>
          <w:b w:val="0"/>
          <w:bCs w:val="0"/>
          <w:color w:val="auto"/>
          <w:sz w:val="28"/>
          <w:szCs w:val="28"/>
        </w:rPr>
        <w:t>благоустройство территорий</w:t>
      </w:r>
      <w:r w:rsidR="0099544D" w:rsidRPr="00BC082F">
        <w:rPr>
          <w:rFonts w:ascii="Times New Roman" w:hAnsi="Times New Roman" w:cs="Times New Roman"/>
          <w:b w:val="0"/>
          <w:bCs w:val="0"/>
          <w:color w:val="auto"/>
          <w:sz w:val="28"/>
          <w:szCs w:val="28"/>
        </w:rPr>
        <w:t xml:space="preserve">, </w:t>
      </w:r>
      <w:r w:rsidR="00803A3C" w:rsidRPr="00BC082F">
        <w:rPr>
          <w:rFonts w:ascii="Times New Roman" w:hAnsi="Times New Roman" w:cs="Times New Roman"/>
          <w:b w:val="0"/>
          <w:bCs w:val="0"/>
          <w:color w:val="auto"/>
          <w:sz w:val="28"/>
          <w:szCs w:val="28"/>
        </w:rPr>
        <w:t>разработку проектно-сметной документации</w:t>
      </w:r>
      <w:r w:rsidR="00DD1C55" w:rsidRPr="00BC082F">
        <w:rPr>
          <w:rFonts w:ascii="Times New Roman" w:hAnsi="Times New Roman" w:cs="Times New Roman"/>
          <w:b w:val="0"/>
          <w:bCs w:val="0"/>
          <w:color w:val="auto"/>
          <w:sz w:val="28"/>
          <w:szCs w:val="28"/>
        </w:rPr>
        <w:t xml:space="preserve"> по 12</w:t>
      </w:r>
      <w:r w:rsidR="0099544D" w:rsidRPr="00BC082F">
        <w:rPr>
          <w:rFonts w:ascii="Times New Roman" w:hAnsi="Times New Roman" w:cs="Times New Roman"/>
          <w:b w:val="0"/>
          <w:bCs w:val="0"/>
          <w:color w:val="auto"/>
          <w:sz w:val="28"/>
          <w:szCs w:val="28"/>
        </w:rPr>
        <w:t>-ти объектам медицинских организаций.</w:t>
      </w:r>
      <w:r w:rsidR="006F6F58" w:rsidRPr="00BC082F">
        <w:rPr>
          <w:rFonts w:ascii="Times New Roman" w:hAnsi="Times New Roman" w:cs="Times New Roman"/>
          <w:b w:val="0"/>
          <w:bCs w:val="0"/>
          <w:color w:val="auto"/>
          <w:sz w:val="28"/>
          <w:szCs w:val="28"/>
        </w:rPr>
        <w:t xml:space="preserve"> </w:t>
      </w:r>
    </w:p>
    <w:p w:rsidR="00D55B5E" w:rsidRPr="00BC082F" w:rsidRDefault="00D55B5E" w:rsidP="00D55B5E">
      <w:pPr>
        <w:widowControl/>
        <w:spacing w:line="276" w:lineRule="auto"/>
        <w:ind w:firstLine="567"/>
        <w:contextualSpacing/>
        <w:jc w:val="both"/>
        <w:rPr>
          <w:rFonts w:ascii="Times New Roman" w:eastAsia="Times New Roman" w:hAnsi="Times New Roman" w:cs="Times New Roman"/>
          <w:bCs/>
          <w:color w:val="00000A"/>
          <w:sz w:val="28"/>
          <w:szCs w:val="28"/>
        </w:rPr>
      </w:pPr>
    </w:p>
    <w:p w:rsidR="00BE47CE" w:rsidRPr="00BC082F" w:rsidRDefault="00BE47CE" w:rsidP="00D55B5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 Комплексы процессных мероприятий</w:t>
      </w:r>
    </w:p>
    <w:p w:rsidR="00BE47CE" w:rsidRPr="00BC082F" w:rsidRDefault="0008748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F16502" w:rsidRPr="00BC082F">
        <w:rPr>
          <w:rFonts w:ascii="Times New Roman" w:eastAsia="Times New Roman" w:hAnsi="Times New Roman" w:cs="Times New Roman"/>
          <w:color w:val="auto"/>
          <w:sz w:val="28"/>
          <w:szCs w:val="28"/>
        </w:rPr>
        <w:t>13</w:t>
      </w:r>
      <w:r w:rsidRPr="00BC082F">
        <w:rPr>
          <w:rFonts w:ascii="Times New Roman" w:eastAsia="Times New Roman" w:hAnsi="Times New Roman" w:cs="Times New Roman"/>
          <w:color w:val="auto"/>
          <w:sz w:val="28"/>
          <w:szCs w:val="28"/>
        </w:rPr>
        <w:t> </w:t>
      </w:r>
      <w:r w:rsidR="00F16502" w:rsidRPr="00BC082F">
        <w:rPr>
          <w:rFonts w:ascii="Times New Roman" w:eastAsia="Times New Roman" w:hAnsi="Times New Roman" w:cs="Times New Roman"/>
          <w:color w:val="auto"/>
          <w:sz w:val="28"/>
          <w:szCs w:val="28"/>
        </w:rPr>
        <w:t>368,11</w:t>
      </w:r>
      <w:r w:rsidR="00626AC0" w:rsidRPr="00BC082F">
        <w:rPr>
          <w:rFonts w:ascii="Times New Roman" w:eastAsia="Times New Roman" w:hAnsi="Times New Roman" w:cs="Times New Roman"/>
          <w:color w:val="auto"/>
          <w:sz w:val="28"/>
          <w:szCs w:val="28"/>
        </w:rPr>
        <w:t xml:space="preserve"> млн рублей или </w:t>
      </w:r>
      <w:r w:rsidR="00F16502" w:rsidRPr="00BC082F">
        <w:rPr>
          <w:rFonts w:ascii="Times New Roman" w:eastAsia="Times New Roman" w:hAnsi="Times New Roman" w:cs="Times New Roman"/>
          <w:color w:val="auto"/>
          <w:sz w:val="28"/>
          <w:szCs w:val="28"/>
        </w:rPr>
        <w:t>98,4</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w:t>
      </w:r>
      <w:r w:rsidR="00626AC0" w:rsidRPr="00BC082F">
        <w:rPr>
          <w:rFonts w:ascii="Times New Roman" w:eastAsia="Times New Roman" w:hAnsi="Times New Roman" w:cs="Times New Roman"/>
          <w:color w:val="auto"/>
          <w:sz w:val="28"/>
          <w:szCs w:val="28"/>
        </w:rPr>
        <w:t xml:space="preserve">едств федерального бюджета — </w:t>
      </w:r>
      <w:r w:rsidR="00F16502" w:rsidRPr="00BC082F">
        <w:rPr>
          <w:rFonts w:ascii="Times New Roman" w:eastAsia="Times New Roman" w:hAnsi="Times New Roman" w:cs="Times New Roman"/>
          <w:color w:val="auto"/>
          <w:sz w:val="28"/>
          <w:szCs w:val="28"/>
        </w:rPr>
        <w:t>651,11</w:t>
      </w:r>
      <w:r w:rsidR="00BE47CE"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 Комплекс процессных мероприятий «Отдельные виды медицинской помощи, включая профилактику заболеваний, иммунопрофилактику и формирование здорового образа жизни»</w:t>
      </w:r>
    </w:p>
    <w:p w:rsidR="00B767B8" w:rsidRPr="00BC082F" w:rsidRDefault="00BE47CE" w:rsidP="00B767B8">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 xml:space="preserve">Кассовое исполнение — </w:t>
      </w:r>
      <w:r w:rsidR="007C76FF" w:rsidRPr="00BC082F">
        <w:rPr>
          <w:rFonts w:ascii="Times New Roman" w:eastAsia="Times New Roman" w:hAnsi="Times New Roman" w:cs="Times New Roman"/>
          <w:color w:val="auto"/>
          <w:sz w:val="28"/>
          <w:szCs w:val="28"/>
        </w:rPr>
        <w:t>968,07</w:t>
      </w:r>
      <w:r w:rsidR="00997946" w:rsidRPr="00BC082F">
        <w:rPr>
          <w:rFonts w:ascii="Times New Roman" w:eastAsia="Times New Roman" w:hAnsi="Times New Roman" w:cs="Times New Roman"/>
          <w:color w:val="auto"/>
          <w:sz w:val="28"/>
          <w:szCs w:val="28"/>
        </w:rPr>
        <w:t xml:space="preserve"> млн рублей или </w:t>
      </w:r>
      <w:r w:rsidR="007C76FF" w:rsidRPr="00BC082F">
        <w:rPr>
          <w:rFonts w:ascii="Times New Roman" w:eastAsia="Times New Roman" w:hAnsi="Times New Roman" w:cs="Times New Roman"/>
          <w:color w:val="auto"/>
          <w:sz w:val="28"/>
          <w:szCs w:val="28"/>
        </w:rPr>
        <w:t>89,4</w:t>
      </w:r>
      <w:r w:rsidRPr="00BC082F">
        <w:rPr>
          <w:rFonts w:ascii="Times New Roman" w:eastAsia="Times New Roman" w:hAnsi="Times New Roman" w:cs="Times New Roman"/>
          <w:color w:val="auto"/>
          <w:sz w:val="28"/>
          <w:szCs w:val="28"/>
        </w:rPr>
        <w:t>% от сводной бюджетной росписи, в том числе за счет сре</w:t>
      </w:r>
      <w:r w:rsidR="00997946" w:rsidRPr="00BC082F">
        <w:rPr>
          <w:rFonts w:ascii="Times New Roman" w:eastAsia="Times New Roman" w:hAnsi="Times New Roman" w:cs="Times New Roman"/>
          <w:color w:val="auto"/>
          <w:sz w:val="28"/>
          <w:szCs w:val="28"/>
        </w:rPr>
        <w:t xml:space="preserve">дств федерального бюджета — </w:t>
      </w:r>
      <w:r w:rsidR="007C76FF" w:rsidRPr="00BC082F">
        <w:rPr>
          <w:rFonts w:ascii="Times New Roman" w:eastAsia="Times New Roman" w:hAnsi="Times New Roman" w:cs="Times New Roman"/>
          <w:color w:val="auto"/>
          <w:sz w:val="28"/>
          <w:szCs w:val="28"/>
        </w:rPr>
        <w:t>157,42</w:t>
      </w:r>
      <w:r w:rsidRPr="00BC082F">
        <w:rPr>
          <w:rFonts w:ascii="Times New Roman" w:eastAsia="Times New Roman" w:hAnsi="Times New Roman" w:cs="Times New Roman"/>
          <w:color w:val="auto"/>
          <w:sz w:val="28"/>
          <w:szCs w:val="28"/>
        </w:rPr>
        <w:t xml:space="preserve"> млн рублей</w:t>
      </w:r>
      <w:r w:rsidR="00B767B8" w:rsidRPr="00BC082F">
        <w:rPr>
          <w:rFonts w:ascii="Times New Roman" w:eastAsia="Times New Roman" w:hAnsi="Times New Roman" w:cs="Times New Roman"/>
          <w:color w:val="auto"/>
          <w:sz w:val="28"/>
          <w:szCs w:val="28"/>
        </w:rPr>
        <w:t xml:space="preserve">. </w:t>
      </w:r>
      <w:r w:rsidR="00B767B8" w:rsidRPr="00BC082F">
        <w:rPr>
          <w:rFonts w:ascii="Times New Roman" w:eastAsia="Calibri" w:hAnsi="Times New Roman" w:cs="Times New Roman"/>
          <w:color w:val="auto"/>
          <w:sz w:val="28"/>
          <w:szCs w:val="28"/>
          <w:lang w:eastAsia="en-US"/>
        </w:rPr>
        <w:t>Процент кассового исполнения связан с экономией, сложившейся в результате проведения закупочных процедур.</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r w:rsidR="00A51ECB" w:rsidRPr="00BC082F">
        <w:rPr>
          <w:rFonts w:ascii="Times New Roman" w:eastAsia="Times New Roman" w:hAnsi="Times New Roman" w:cs="Times New Roman"/>
          <w:b/>
          <w:i/>
          <w:color w:val="auto"/>
          <w:sz w:val="28"/>
          <w:szCs w:val="28"/>
        </w:rPr>
        <w:t>:</w:t>
      </w:r>
    </w:p>
    <w:p w:rsidR="001347AA" w:rsidRPr="00BC082F" w:rsidRDefault="00421E72" w:rsidP="001347AA">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 xml:space="preserve">Кассовое исполнение — </w:t>
      </w:r>
      <w:r w:rsidR="0031418F" w:rsidRPr="00BC082F">
        <w:rPr>
          <w:rFonts w:ascii="Times New Roman" w:eastAsia="Times New Roman" w:hAnsi="Times New Roman" w:cs="Times New Roman"/>
          <w:color w:val="auto"/>
          <w:sz w:val="28"/>
          <w:szCs w:val="28"/>
        </w:rPr>
        <w:t>872,11</w:t>
      </w:r>
      <w:r w:rsidR="00271E51" w:rsidRPr="00BC082F">
        <w:rPr>
          <w:rFonts w:ascii="Times New Roman" w:eastAsia="Times New Roman" w:hAnsi="Times New Roman" w:cs="Times New Roman"/>
          <w:color w:val="auto"/>
          <w:sz w:val="28"/>
          <w:szCs w:val="28"/>
        </w:rPr>
        <w:t xml:space="preserve"> млн рублей или </w:t>
      </w:r>
      <w:r w:rsidR="00B26EAD" w:rsidRPr="00BC082F">
        <w:rPr>
          <w:rFonts w:ascii="Times New Roman" w:eastAsia="Times New Roman" w:hAnsi="Times New Roman" w:cs="Times New Roman"/>
          <w:color w:val="auto"/>
          <w:sz w:val="28"/>
          <w:szCs w:val="28"/>
        </w:rPr>
        <w:t>88,5</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w:t>
      </w:r>
      <w:r w:rsidRPr="00BC082F">
        <w:rPr>
          <w:rFonts w:ascii="Times New Roman" w:eastAsia="Times New Roman" w:hAnsi="Times New Roman" w:cs="Times New Roman"/>
          <w:color w:val="auto"/>
          <w:sz w:val="28"/>
          <w:szCs w:val="28"/>
        </w:rPr>
        <w:t xml:space="preserve">едств федерального бюджета — </w:t>
      </w:r>
      <w:r w:rsidR="0008674E" w:rsidRPr="00BC082F">
        <w:rPr>
          <w:rFonts w:ascii="Times New Roman" w:eastAsia="Times New Roman" w:hAnsi="Times New Roman" w:cs="Times New Roman"/>
          <w:color w:val="auto"/>
          <w:sz w:val="28"/>
          <w:szCs w:val="28"/>
        </w:rPr>
        <w:t>143,32</w:t>
      </w:r>
      <w:r w:rsidR="00BE47CE" w:rsidRPr="00BC082F">
        <w:rPr>
          <w:rFonts w:ascii="Times New Roman" w:eastAsia="Times New Roman" w:hAnsi="Times New Roman" w:cs="Times New Roman"/>
          <w:color w:val="auto"/>
          <w:sz w:val="28"/>
          <w:szCs w:val="28"/>
        </w:rPr>
        <w:t xml:space="preserve"> млн рублей</w:t>
      </w:r>
      <w:r w:rsidR="001347AA" w:rsidRPr="00BC082F">
        <w:rPr>
          <w:rFonts w:ascii="Times New Roman" w:eastAsia="Calibri" w:hAnsi="Times New Roman" w:cs="Times New Roman"/>
          <w:color w:val="auto"/>
          <w:sz w:val="28"/>
          <w:szCs w:val="28"/>
          <w:lang w:eastAsia="en-US"/>
        </w:rPr>
        <w:t xml:space="preserve"> Процент кассового исполнения связан с экономией, сложившейся в результате проведения закупочных процедур.</w:t>
      </w:r>
    </w:p>
    <w:p w:rsidR="00BE47CE" w:rsidRPr="00BC082F" w:rsidRDefault="00BE47CE" w:rsidP="002F0887">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3F10A8" w:rsidRPr="00BC082F" w:rsidRDefault="003F10A8"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обеспечение функционирования государственного бюджетн</w:t>
      </w:r>
      <w:r w:rsidR="00D37AD8" w:rsidRPr="00BC082F">
        <w:rPr>
          <w:rFonts w:ascii="Times New Roman" w:eastAsia="Times New Roman" w:hAnsi="Times New Roman" w:cs="Times New Roman"/>
          <w:color w:val="auto"/>
          <w:sz w:val="28"/>
          <w:szCs w:val="28"/>
        </w:rPr>
        <w:t>ого учреждения здравоохранения «</w:t>
      </w:r>
      <w:r w:rsidRPr="00BC082F">
        <w:rPr>
          <w:rFonts w:ascii="Times New Roman" w:eastAsia="Times New Roman" w:hAnsi="Times New Roman" w:cs="Times New Roman"/>
          <w:color w:val="auto"/>
          <w:sz w:val="28"/>
          <w:szCs w:val="28"/>
        </w:rPr>
        <w:t>Онкологически</w:t>
      </w:r>
      <w:r w:rsidR="00D37AD8" w:rsidRPr="00BC082F">
        <w:rPr>
          <w:rFonts w:ascii="Times New Roman" w:eastAsia="Times New Roman" w:hAnsi="Times New Roman" w:cs="Times New Roman"/>
          <w:color w:val="auto"/>
          <w:sz w:val="28"/>
          <w:szCs w:val="28"/>
        </w:rPr>
        <w:t>й центр Калининградской области»</w:t>
      </w:r>
      <w:r w:rsidRPr="00BC082F">
        <w:rPr>
          <w:rFonts w:ascii="Times New Roman" w:eastAsia="Times New Roman" w:hAnsi="Times New Roman" w:cs="Times New Roman"/>
          <w:color w:val="auto"/>
          <w:sz w:val="28"/>
          <w:szCs w:val="28"/>
        </w:rPr>
        <w:t xml:space="preserve"> за </w:t>
      </w:r>
      <w:r w:rsidR="00D37AD8" w:rsidRPr="00BC082F">
        <w:rPr>
          <w:rFonts w:ascii="Times New Roman" w:eastAsia="Times New Roman" w:hAnsi="Times New Roman" w:cs="Times New Roman"/>
          <w:color w:val="auto"/>
          <w:sz w:val="28"/>
          <w:szCs w:val="28"/>
        </w:rPr>
        <w:t>счет средств резервного фонда (р</w:t>
      </w:r>
      <w:r w:rsidRPr="00BC082F">
        <w:rPr>
          <w:rFonts w:ascii="Times New Roman" w:eastAsia="Times New Roman" w:hAnsi="Times New Roman" w:cs="Times New Roman"/>
          <w:color w:val="auto"/>
          <w:sz w:val="28"/>
          <w:szCs w:val="28"/>
        </w:rPr>
        <w:t>аспоряжение Правительства Калининградской области от 19.08.2024 №</w:t>
      </w:r>
      <w:r w:rsidR="00A26D8F"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color w:val="auto"/>
          <w:sz w:val="28"/>
          <w:szCs w:val="28"/>
        </w:rPr>
        <w:t xml:space="preserve">261-рп) — </w:t>
      </w:r>
      <w:r w:rsidR="00E571FF" w:rsidRPr="00BC082F">
        <w:rPr>
          <w:rFonts w:ascii="Times New Roman" w:eastAsia="Times New Roman" w:hAnsi="Times New Roman" w:cs="Times New Roman"/>
          <w:color w:val="auto"/>
          <w:sz w:val="28"/>
          <w:szCs w:val="28"/>
        </w:rPr>
        <w:t>190,00</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00A70029" w:rsidRPr="00BC082F">
        <w:rPr>
          <w:rFonts w:ascii="Times New Roman" w:eastAsia="Times New Roman" w:hAnsi="Times New Roman" w:cs="Times New Roman"/>
          <w:bCs/>
          <w:color w:val="auto"/>
          <w:sz w:val="28"/>
          <w:szCs w:val="28"/>
        </w:rPr>
        <w:t xml:space="preserve">осуществление информационно-коммуникационной кампании и проведение социологического исследования в рамках мониторинга </w:t>
      </w:r>
      <w:proofErr w:type="spellStart"/>
      <w:r w:rsidR="00A70029" w:rsidRPr="00BC082F">
        <w:rPr>
          <w:rFonts w:ascii="Times New Roman" w:eastAsia="Times New Roman" w:hAnsi="Times New Roman" w:cs="Times New Roman"/>
          <w:bCs/>
          <w:color w:val="auto"/>
          <w:sz w:val="28"/>
          <w:szCs w:val="28"/>
        </w:rPr>
        <w:t>наркоситуации</w:t>
      </w:r>
      <w:proofErr w:type="spellEnd"/>
      <w:r w:rsidR="00A70029" w:rsidRPr="00BC082F">
        <w:rPr>
          <w:rFonts w:ascii="Times New Roman" w:eastAsia="Times New Roman" w:hAnsi="Times New Roman" w:cs="Times New Roman"/>
          <w:bCs/>
          <w:color w:val="auto"/>
          <w:sz w:val="28"/>
          <w:szCs w:val="28"/>
        </w:rPr>
        <w:t xml:space="preserve"> в Калининградской области </w:t>
      </w:r>
      <w:r w:rsidR="0068018B" w:rsidRPr="00BC082F">
        <w:rPr>
          <w:rFonts w:ascii="Times New Roman" w:eastAsia="Times New Roman" w:hAnsi="Times New Roman" w:cs="Times New Roman"/>
          <w:color w:val="auto"/>
          <w:sz w:val="28"/>
          <w:szCs w:val="28"/>
        </w:rPr>
        <w:t>— 0,39</w:t>
      </w:r>
      <w:r w:rsidRPr="00BC082F">
        <w:rPr>
          <w:rFonts w:ascii="Times New Roman" w:eastAsia="Times New Roman" w:hAnsi="Times New Roman" w:cs="Times New Roman"/>
          <w:color w:val="auto"/>
          <w:sz w:val="28"/>
          <w:szCs w:val="28"/>
        </w:rPr>
        <w:t xml:space="preserve"> млн рублей;</w:t>
      </w:r>
      <w:r w:rsidR="00674386" w:rsidRPr="00BC082F">
        <w:rPr>
          <w:rFonts w:ascii="Times New Roman" w:eastAsia="Times New Roman" w:hAnsi="Times New Roman" w:cs="Times New Roman"/>
          <w:color w:val="auto"/>
          <w:sz w:val="28"/>
          <w:szCs w:val="28"/>
        </w:rPr>
        <w:t xml:space="preserve">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организацию осуществления санитарно-противоэпидемических (профилактических) мероприятий</w:t>
      </w:r>
      <w:r w:rsidR="003811E6" w:rsidRPr="00BC082F">
        <w:rPr>
          <w:rFonts w:ascii="Times New Roman" w:eastAsia="Times New Roman" w:hAnsi="Times New Roman" w:cs="Times New Roman"/>
          <w:color w:val="auto"/>
          <w:sz w:val="28"/>
          <w:szCs w:val="28"/>
        </w:rPr>
        <w:t xml:space="preserve"> (закупка</w:t>
      </w:r>
      <w:r w:rsidR="00F86315" w:rsidRPr="00BC082F">
        <w:rPr>
          <w:rFonts w:ascii="Times New Roman" w:eastAsia="Times New Roman" w:hAnsi="Times New Roman" w:cs="Times New Roman"/>
          <w:color w:val="auto"/>
          <w:sz w:val="28"/>
          <w:szCs w:val="28"/>
        </w:rPr>
        <w:t xml:space="preserve"> 311 567</w:t>
      </w:r>
      <w:r w:rsidR="003811E6" w:rsidRPr="00BC082F">
        <w:rPr>
          <w:rFonts w:ascii="Times New Roman" w:eastAsia="Times New Roman" w:hAnsi="Times New Roman" w:cs="Times New Roman"/>
          <w:color w:val="auto"/>
          <w:sz w:val="28"/>
          <w:szCs w:val="28"/>
        </w:rPr>
        <w:t xml:space="preserve"> </w:t>
      </w:r>
      <w:r w:rsidR="00F86315" w:rsidRPr="00BC082F">
        <w:rPr>
          <w:rFonts w:ascii="Times New Roman" w:eastAsia="Times New Roman" w:hAnsi="Times New Roman" w:cs="Times New Roman"/>
          <w:color w:val="auto"/>
          <w:sz w:val="28"/>
          <w:szCs w:val="28"/>
        </w:rPr>
        <w:t>доз вакцин</w:t>
      </w:r>
      <w:r w:rsidR="003811E6" w:rsidRPr="00BC082F">
        <w:rPr>
          <w:rFonts w:ascii="Times New Roman" w:eastAsia="Times New Roman" w:hAnsi="Times New Roman" w:cs="Times New Roman"/>
          <w:color w:val="auto"/>
          <w:sz w:val="28"/>
          <w:szCs w:val="28"/>
        </w:rPr>
        <w:t xml:space="preserve">) </w:t>
      </w:r>
      <w:r w:rsidR="00E571FF" w:rsidRPr="00BC082F">
        <w:rPr>
          <w:rFonts w:ascii="Times New Roman" w:eastAsia="Times New Roman" w:hAnsi="Times New Roman" w:cs="Times New Roman"/>
          <w:color w:val="auto"/>
          <w:sz w:val="28"/>
          <w:szCs w:val="28"/>
        </w:rPr>
        <w:t>— 146</w:t>
      </w:r>
      <w:r w:rsidR="005F018B" w:rsidRPr="00BC082F">
        <w:rPr>
          <w:rFonts w:ascii="Times New Roman" w:eastAsia="Times New Roman" w:hAnsi="Times New Roman" w:cs="Times New Roman"/>
          <w:color w:val="auto"/>
          <w:sz w:val="28"/>
          <w:szCs w:val="28"/>
        </w:rPr>
        <w:t>,</w:t>
      </w:r>
      <w:r w:rsidR="00E571FF" w:rsidRPr="00BC082F">
        <w:rPr>
          <w:rFonts w:ascii="Times New Roman" w:eastAsia="Times New Roman" w:hAnsi="Times New Roman" w:cs="Times New Roman"/>
          <w:color w:val="auto"/>
          <w:sz w:val="28"/>
          <w:szCs w:val="28"/>
        </w:rPr>
        <w:t>43</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организацию обеспечения </w:t>
      </w:r>
      <w:r w:rsidR="00D46556" w:rsidRPr="00BC082F">
        <w:rPr>
          <w:rFonts w:ascii="Times New Roman" w:eastAsia="Times New Roman" w:hAnsi="Times New Roman" w:cs="Times New Roman"/>
          <w:color w:val="auto"/>
          <w:sz w:val="28"/>
          <w:szCs w:val="28"/>
        </w:rPr>
        <w:t>7-</w:t>
      </w:r>
      <w:r w:rsidR="0049016D" w:rsidRPr="00BC082F">
        <w:rPr>
          <w:rFonts w:ascii="Times New Roman" w:eastAsia="Times New Roman" w:hAnsi="Times New Roman" w:cs="Times New Roman"/>
          <w:color w:val="auto"/>
          <w:sz w:val="28"/>
          <w:szCs w:val="28"/>
        </w:rPr>
        <w:t xml:space="preserve">ми </w:t>
      </w:r>
      <w:r w:rsidRPr="00BC082F">
        <w:rPr>
          <w:rFonts w:ascii="Times New Roman" w:eastAsia="Times New Roman" w:hAnsi="Times New Roman" w:cs="Times New Roman"/>
          <w:color w:val="auto"/>
          <w:sz w:val="28"/>
          <w:szCs w:val="28"/>
        </w:rPr>
        <w:t>детей специализированными продуктами лечебного питания — 0,55 млн рублей;</w:t>
      </w:r>
    </w:p>
    <w:p w:rsidR="007B139C" w:rsidRPr="00BC082F" w:rsidRDefault="00426C08" w:rsidP="007B139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00FB3D21" w:rsidRPr="00BC082F">
        <w:rPr>
          <w:rFonts w:ascii="Times New Roman" w:eastAsia="Times New Roman" w:hAnsi="Times New Roman" w:cs="Times New Roman"/>
          <w:color w:val="auto"/>
          <w:sz w:val="28"/>
          <w:szCs w:val="28"/>
        </w:rPr>
        <w:t>обеспечение</w:t>
      </w:r>
      <w:r w:rsidRPr="00BC082F">
        <w:rPr>
          <w:rFonts w:ascii="Times New Roman" w:eastAsia="Times New Roman" w:hAnsi="Times New Roman" w:cs="Times New Roman"/>
          <w:color w:val="auto"/>
          <w:sz w:val="28"/>
          <w:szCs w:val="28"/>
        </w:rPr>
        <w:t xml:space="preserve"> в амбулаторных условиях противовирусными лекарственными препаратами лиц, находящихся под диспансерным н</w:t>
      </w:r>
      <w:r w:rsidR="007B139C" w:rsidRPr="00BC082F">
        <w:rPr>
          <w:rFonts w:ascii="Times New Roman" w:eastAsia="Times New Roman" w:hAnsi="Times New Roman" w:cs="Times New Roman"/>
          <w:color w:val="auto"/>
          <w:sz w:val="28"/>
          <w:szCs w:val="28"/>
        </w:rPr>
        <w:t>аблюдением, с диагнозом «</w:t>
      </w:r>
      <w:r w:rsidRPr="00BC082F">
        <w:rPr>
          <w:rFonts w:ascii="Times New Roman" w:eastAsia="Times New Roman" w:hAnsi="Times New Roman" w:cs="Times New Roman"/>
          <w:color w:val="auto"/>
          <w:sz w:val="28"/>
          <w:szCs w:val="28"/>
        </w:rPr>
        <w:t>хронический вирусный гепатит С</w:t>
      </w:r>
      <w:r w:rsidR="007B139C" w:rsidRPr="00BC082F">
        <w:rPr>
          <w:rFonts w:ascii="Times New Roman" w:eastAsia="Times New Roman" w:hAnsi="Times New Roman" w:cs="Times New Roman"/>
          <w:color w:val="auto"/>
          <w:sz w:val="28"/>
          <w:szCs w:val="28"/>
        </w:rPr>
        <w:t>»</w:t>
      </w:r>
      <w:r w:rsidR="00FB3D21" w:rsidRPr="00BC082F">
        <w:rPr>
          <w:rFonts w:ascii="Times New Roman" w:eastAsia="Times New Roman" w:hAnsi="Times New Roman" w:cs="Times New Roman"/>
          <w:color w:val="auto"/>
          <w:sz w:val="28"/>
          <w:szCs w:val="28"/>
        </w:rPr>
        <w:t xml:space="preserve"> (обеспечены 433 человека)</w:t>
      </w:r>
      <w:r w:rsidRPr="00BC082F">
        <w:rPr>
          <w:rFonts w:ascii="Times New Roman" w:eastAsia="Times New Roman" w:hAnsi="Times New Roman" w:cs="Times New Roman"/>
          <w:color w:val="auto"/>
          <w:sz w:val="28"/>
          <w:szCs w:val="28"/>
        </w:rPr>
        <w:t xml:space="preserve"> — 95,65 млн рублей, в том числе за счет средств федерального бюджета — 80,35 млн рублей;</w:t>
      </w:r>
    </w:p>
    <w:p w:rsidR="007B139C" w:rsidRPr="00BC082F" w:rsidRDefault="00BE47CE" w:rsidP="00A445CB">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lastRenderedPageBreak/>
        <w:t xml:space="preserve">— обеспечение пациентов лекарственными препаратами (содержащие наркотические средства и психотропные вещества), нуждающихся в паллиативной медицинской помощи, для купирования тяжелых симптомов заболевания, </w:t>
      </w:r>
      <w:r w:rsidR="00207F47" w:rsidRPr="00BC082F">
        <w:rPr>
          <w:rFonts w:ascii="Times New Roman" w:eastAsia="Times New Roman" w:hAnsi="Times New Roman" w:cs="Times New Roman"/>
          <w:color w:val="auto"/>
          <w:sz w:val="28"/>
          <w:szCs w:val="28"/>
        </w:rPr>
        <w:t>в</w:t>
      </w:r>
      <w:r w:rsidR="00437C92" w:rsidRPr="00BC082F">
        <w:rPr>
          <w:rFonts w:ascii="Times New Roman" w:eastAsia="Times New Roman" w:hAnsi="Times New Roman" w:cs="Times New Roman"/>
          <w:color w:val="auto"/>
          <w:sz w:val="28"/>
          <w:szCs w:val="28"/>
        </w:rPr>
        <w:t xml:space="preserve"> том числе для обезболивания</w:t>
      </w:r>
      <w:r w:rsidR="008A19A0" w:rsidRPr="00BC082F">
        <w:rPr>
          <w:rFonts w:ascii="Times New Roman" w:eastAsia="Times New Roman" w:hAnsi="Times New Roman" w:cs="Times New Roman"/>
          <w:color w:val="auto"/>
          <w:sz w:val="28"/>
          <w:szCs w:val="28"/>
        </w:rPr>
        <w:t xml:space="preserve"> (9</w:t>
      </w:r>
      <w:r w:rsidR="008A19A0" w:rsidRPr="00BC082F">
        <w:rPr>
          <w:rFonts w:ascii="Times New Roman" w:eastAsia="Times New Roman" w:hAnsi="Times New Roman" w:cs="Times New Roman"/>
          <w:color w:val="auto"/>
          <w:sz w:val="28"/>
          <w:szCs w:val="28"/>
          <w:lang w:val="en-US"/>
        </w:rPr>
        <w:t> </w:t>
      </w:r>
      <w:r w:rsidR="008A19A0" w:rsidRPr="00BC082F">
        <w:rPr>
          <w:rFonts w:ascii="Times New Roman" w:eastAsia="Times New Roman" w:hAnsi="Times New Roman" w:cs="Times New Roman"/>
          <w:color w:val="auto"/>
          <w:sz w:val="28"/>
          <w:szCs w:val="28"/>
        </w:rPr>
        <w:t>443 упаковок)</w:t>
      </w:r>
      <w:r w:rsidR="007B139C" w:rsidRPr="00BC082F">
        <w:rPr>
          <w:rFonts w:ascii="Times New Roman" w:eastAsia="Times New Roman" w:hAnsi="Times New Roman" w:cs="Times New Roman"/>
          <w:color w:val="auto"/>
          <w:sz w:val="28"/>
          <w:szCs w:val="28"/>
        </w:rPr>
        <w:t xml:space="preserve"> </w:t>
      </w:r>
      <w:r w:rsidR="00580B86" w:rsidRPr="00BC082F">
        <w:rPr>
          <w:rFonts w:ascii="Times New Roman" w:eastAsia="Times New Roman" w:hAnsi="Times New Roman" w:cs="Times New Roman"/>
          <w:color w:val="auto"/>
          <w:sz w:val="28"/>
          <w:szCs w:val="28"/>
        </w:rPr>
        <w:t>— 12,41</w:t>
      </w:r>
      <w:r w:rsidRPr="00BC082F">
        <w:rPr>
          <w:rFonts w:ascii="Times New Roman" w:eastAsia="Times New Roman" w:hAnsi="Times New Roman" w:cs="Times New Roman"/>
          <w:color w:val="auto"/>
          <w:sz w:val="28"/>
          <w:szCs w:val="28"/>
        </w:rPr>
        <w:t xml:space="preserve"> млн рублей, в том числе за счет сре</w:t>
      </w:r>
      <w:r w:rsidR="00437C92" w:rsidRPr="00BC082F">
        <w:rPr>
          <w:rFonts w:ascii="Times New Roman" w:eastAsia="Times New Roman" w:hAnsi="Times New Roman" w:cs="Times New Roman"/>
          <w:color w:val="auto"/>
          <w:sz w:val="28"/>
          <w:szCs w:val="28"/>
        </w:rPr>
        <w:t>дств федерального бюджета — 9,24</w:t>
      </w:r>
      <w:r w:rsidR="008A19A0" w:rsidRPr="00BC082F">
        <w:rPr>
          <w:rFonts w:ascii="Times New Roman" w:eastAsia="Times New Roman" w:hAnsi="Times New Roman" w:cs="Times New Roman"/>
          <w:color w:val="auto"/>
          <w:sz w:val="28"/>
          <w:szCs w:val="28"/>
        </w:rPr>
        <w:t xml:space="preserve"> млн рублей;</w:t>
      </w:r>
    </w:p>
    <w:p w:rsidR="00BE47CE" w:rsidRPr="00BC082F" w:rsidRDefault="00BE47CE" w:rsidP="008A19A0">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обеспечение государственного задания на 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(в части диагностики и лечения) — </w:t>
      </w:r>
      <w:r w:rsidR="002D701C" w:rsidRPr="00BC082F">
        <w:rPr>
          <w:rFonts w:ascii="Times New Roman" w:eastAsia="Times New Roman" w:hAnsi="Times New Roman" w:cs="Times New Roman"/>
          <w:color w:val="auto"/>
          <w:sz w:val="28"/>
          <w:szCs w:val="28"/>
        </w:rPr>
        <w:t>84,00</w:t>
      </w:r>
      <w:r w:rsidRPr="00BC082F">
        <w:rPr>
          <w:rFonts w:ascii="Times New Roman" w:eastAsia="Times New Roman" w:hAnsi="Times New Roman" w:cs="Times New Roman"/>
          <w:color w:val="auto"/>
          <w:sz w:val="28"/>
          <w:szCs w:val="28"/>
        </w:rPr>
        <w:t xml:space="preserve"> млн рублей, проведено </w:t>
      </w:r>
      <w:r w:rsidR="0096667D" w:rsidRPr="00BC082F">
        <w:rPr>
          <w:rFonts w:ascii="Times New Roman" w:eastAsia="Times New Roman" w:hAnsi="Times New Roman" w:cs="Times New Roman"/>
          <w:color w:val="auto"/>
          <w:sz w:val="28"/>
          <w:szCs w:val="28"/>
        </w:rPr>
        <w:t>40</w:t>
      </w:r>
      <w:r w:rsidR="00EC4B2B" w:rsidRPr="00BC082F">
        <w:rPr>
          <w:rFonts w:ascii="Times New Roman" w:eastAsia="Times New Roman" w:hAnsi="Times New Roman" w:cs="Times New Roman"/>
          <w:color w:val="auto"/>
          <w:sz w:val="28"/>
          <w:szCs w:val="28"/>
        </w:rPr>
        <w:t xml:space="preserve"> </w:t>
      </w:r>
      <w:r w:rsidR="0096667D" w:rsidRPr="00BC082F">
        <w:rPr>
          <w:rFonts w:ascii="Times New Roman" w:eastAsia="Times New Roman" w:hAnsi="Times New Roman" w:cs="Times New Roman"/>
          <w:color w:val="auto"/>
          <w:sz w:val="28"/>
          <w:szCs w:val="28"/>
        </w:rPr>
        <w:t>451</w:t>
      </w:r>
      <w:r w:rsidRPr="00BC082F">
        <w:rPr>
          <w:rFonts w:ascii="Times New Roman" w:eastAsia="Times New Roman" w:hAnsi="Times New Roman" w:cs="Times New Roman"/>
          <w:color w:val="auto"/>
          <w:sz w:val="28"/>
          <w:szCs w:val="28"/>
        </w:rPr>
        <w:t xml:space="preserve"> исследований </w:t>
      </w:r>
      <w:r w:rsidR="0096667D" w:rsidRPr="00BC082F">
        <w:rPr>
          <w:rFonts w:ascii="Times New Roman" w:eastAsia="Times New Roman" w:hAnsi="Times New Roman" w:cs="Times New Roman"/>
          <w:color w:val="auto"/>
          <w:sz w:val="28"/>
          <w:szCs w:val="28"/>
        </w:rPr>
        <w:t>и 3</w:t>
      </w:r>
      <w:r w:rsidR="00EC4B2B" w:rsidRPr="00BC082F">
        <w:rPr>
          <w:rFonts w:ascii="Times New Roman" w:eastAsia="Times New Roman" w:hAnsi="Times New Roman" w:cs="Times New Roman"/>
          <w:color w:val="auto"/>
          <w:sz w:val="28"/>
          <w:szCs w:val="28"/>
        </w:rPr>
        <w:t xml:space="preserve"> </w:t>
      </w:r>
      <w:r w:rsidR="0096667D" w:rsidRPr="00BC082F">
        <w:rPr>
          <w:rFonts w:ascii="Times New Roman" w:eastAsia="Times New Roman" w:hAnsi="Times New Roman" w:cs="Times New Roman"/>
          <w:color w:val="auto"/>
          <w:sz w:val="28"/>
          <w:szCs w:val="28"/>
        </w:rPr>
        <w:t>769</w:t>
      </w:r>
      <w:r w:rsidRPr="00BC082F">
        <w:rPr>
          <w:rFonts w:ascii="Times New Roman" w:eastAsia="Times New Roman" w:hAnsi="Times New Roman" w:cs="Times New Roman"/>
          <w:color w:val="auto"/>
          <w:sz w:val="28"/>
          <w:szCs w:val="28"/>
        </w:rPr>
        <w:t xml:space="preserve"> посещений;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выполнение работ по профилактике неинфекционных заболеваний, формированию здорового образа жизни и санитарно-гигиеническому просвещению населения (ГБУЗ «Центр общественного здоровья и медицинской профилактики Калининградской области» проведено </w:t>
      </w:r>
      <w:r w:rsidR="00320D4F" w:rsidRPr="00BC082F">
        <w:rPr>
          <w:rFonts w:ascii="Times New Roman" w:eastAsia="Times New Roman" w:hAnsi="Times New Roman" w:cs="Times New Roman"/>
          <w:color w:val="auto"/>
          <w:sz w:val="28"/>
          <w:szCs w:val="28"/>
        </w:rPr>
        <w:t xml:space="preserve">646 </w:t>
      </w:r>
      <w:r w:rsidR="003C4782" w:rsidRPr="00BC082F">
        <w:rPr>
          <w:rFonts w:ascii="Times New Roman" w:eastAsia="Times New Roman" w:hAnsi="Times New Roman" w:cs="Times New Roman"/>
          <w:color w:val="auto"/>
          <w:sz w:val="28"/>
          <w:szCs w:val="28"/>
        </w:rPr>
        <w:t>меропр</w:t>
      </w:r>
      <w:r w:rsidR="00AA4E52" w:rsidRPr="00BC082F">
        <w:rPr>
          <w:rFonts w:ascii="Times New Roman" w:eastAsia="Times New Roman" w:hAnsi="Times New Roman" w:cs="Times New Roman"/>
          <w:color w:val="auto"/>
          <w:sz w:val="28"/>
          <w:szCs w:val="28"/>
        </w:rPr>
        <w:t xml:space="preserve">иятий) — </w:t>
      </w:r>
      <w:r w:rsidR="008A447E" w:rsidRPr="00BC082F">
        <w:rPr>
          <w:rFonts w:ascii="Times New Roman" w:eastAsia="Times New Roman" w:hAnsi="Times New Roman" w:cs="Times New Roman"/>
          <w:color w:val="auto"/>
          <w:sz w:val="28"/>
          <w:szCs w:val="28"/>
        </w:rPr>
        <w:t>24,25</w:t>
      </w:r>
      <w:r w:rsidRPr="00BC082F">
        <w:rPr>
          <w:rFonts w:ascii="Times New Roman" w:eastAsia="Times New Roman" w:hAnsi="Times New Roman" w:cs="Times New Roman"/>
          <w:color w:val="auto"/>
          <w:sz w:val="28"/>
          <w:szCs w:val="28"/>
        </w:rPr>
        <w:t xml:space="preserve"> млн рублей;</w:t>
      </w:r>
    </w:p>
    <w:p w:rsidR="00E35F9E" w:rsidRPr="00BC082F" w:rsidRDefault="00674E8F" w:rsidP="00E35F9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осуществление мероприятий по профилактике заболеваний и формированию здорового образа жизни у граждан, проживающих на территории Калининградской области — 1,</w:t>
      </w:r>
      <w:r w:rsidR="001E03C0" w:rsidRPr="00BC082F">
        <w:rPr>
          <w:rFonts w:ascii="Times New Roman" w:eastAsia="Times New Roman" w:hAnsi="Times New Roman" w:cs="Times New Roman"/>
          <w:color w:val="auto"/>
          <w:sz w:val="28"/>
          <w:szCs w:val="28"/>
        </w:rPr>
        <w:t>89</w:t>
      </w:r>
      <w:r w:rsidRPr="00BC082F">
        <w:rPr>
          <w:rFonts w:ascii="Times New Roman" w:eastAsia="Times New Roman" w:hAnsi="Times New Roman" w:cs="Times New Roman"/>
          <w:color w:val="auto"/>
          <w:sz w:val="28"/>
          <w:szCs w:val="28"/>
        </w:rPr>
        <w:t xml:space="preserve"> млн</w:t>
      </w:r>
      <w:r w:rsidR="00152027" w:rsidRPr="00BC082F">
        <w:rPr>
          <w:rFonts w:ascii="Times New Roman" w:eastAsia="Times New Roman" w:hAnsi="Times New Roman" w:cs="Times New Roman"/>
          <w:color w:val="auto"/>
          <w:sz w:val="28"/>
          <w:szCs w:val="28"/>
        </w:rPr>
        <w:t xml:space="preserve"> рублей. Доля граждан, которым проведены мероприятия по профилактике заболеваний, в общей численности граждан, которым запланировано проведение</w:t>
      </w:r>
      <w:r w:rsidR="00AB2006" w:rsidRPr="00BC082F">
        <w:rPr>
          <w:rFonts w:ascii="Times New Roman" w:eastAsia="Times New Roman" w:hAnsi="Times New Roman" w:cs="Times New Roman"/>
          <w:color w:val="auto"/>
          <w:sz w:val="28"/>
          <w:szCs w:val="28"/>
        </w:rPr>
        <w:t xml:space="preserve"> указанных мероприятий, составила</w:t>
      </w:r>
      <w:r w:rsidR="00152027" w:rsidRPr="00BC082F">
        <w:rPr>
          <w:rFonts w:ascii="Times New Roman" w:eastAsia="Times New Roman" w:hAnsi="Times New Roman" w:cs="Times New Roman"/>
          <w:color w:val="auto"/>
          <w:sz w:val="28"/>
          <w:szCs w:val="28"/>
        </w:rPr>
        <w:t xml:space="preserve"> 90 процентов.</w:t>
      </w:r>
    </w:p>
    <w:p w:rsidR="00BE47CE" w:rsidRPr="00BC082F" w:rsidRDefault="00BE47CE" w:rsidP="00B6383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(врачебная)). </w:t>
      </w:r>
      <w:r w:rsidR="00101376" w:rsidRPr="00BC082F">
        <w:rPr>
          <w:rFonts w:ascii="Times New Roman" w:eastAsia="Times New Roman" w:hAnsi="Times New Roman" w:cs="Times New Roman"/>
          <w:color w:val="auto"/>
          <w:sz w:val="28"/>
          <w:szCs w:val="28"/>
        </w:rPr>
        <w:t>4</w:t>
      </w:r>
      <w:r w:rsidR="00EC4B2B" w:rsidRPr="00BC082F">
        <w:rPr>
          <w:rFonts w:ascii="Times New Roman" w:eastAsia="Times New Roman" w:hAnsi="Times New Roman" w:cs="Times New Roman"/>
          <w:color w:val="auto"/>
          <w:sz w:val="28"/>
          <w:szCs w:val="28"/>
        </w:rPr>
        <w:t xml:space="preserve"> </w:t>
      </w:r>
      <w:r w:rsidR="00101376" w:rsidRPr="00BC082F">
        <w:rPr>
          <w:rFonts w:ascii="Times New Roman" w:eastAsia="Times New Roman" w:hAnsi="Times New Roman" w:cs="Times New Roman"/>
          <w:color w:val="auto"/>
          <w:sz w:val="28"/>
          <w:szCs w:val="28"/>
        </w:rPr>
        <w:t>356</w:t>
      </w:r>
      <w:r w:rsidRPr="00BC082F">
        <w:rPr>
          <w:rFonts w:ascii="Times New Roman" w:eastAsia="Times New Roman" w:hAnsi="Times New Roman" w:cs="Times New Roman"/>
          <w:color w:val="auto"/>
          <w:sz w:val="28"/>
          <w:szCs w:val="28"/>
        </w:rPr>
        <w:t xml:space="preserve"> посещений здравпункта ГБУЗ «Областная клиническая больниц</w:t>
      </w:r>
      <w:r w:rsidR="00101376" w:rsidRPr="00BC082F">
        <w:rPr>
          <w:rFonts w:ascii="Times New Roman" w:eastAsia="Times New Roman" w:hAnsi="Times New Roman" w:cs="Times New Roman"/>
          <w:color w:val="auto"/>
          <w:sz w:val="28"/>
          <w:szCs w:val="28"/>
        </w:rPr>
        <w:t>а Калининградской области» — 1,1</w:t>
      </w:r>
      <w:r w:rsidR="00124378" w:rsidRPr="00BC082F">
        <w:rPr>
          <w:rFonts w:ascii="Times New Roman" w:eastAsia="Times New Roman" w:hAnsi="Times New Roman" w:cs="Times New Roman"/>
          <w:color w:val="auto"/>
          <w:sz w:val="28"/>
          <w:szCs w:val="28"/>
        </w:rPr>
        <w:t>9</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предоставление государственных услуг на оказание гражданам Российской Федерации высокотех</w:t>
      </w:r>
      <w:r w:rsidR="00D049EA" w:rsidRPr="00BC082F">
        <w:rPr>
          <w:rFonts w:ascii="Times New Roman" w:eastAsia="Times New Roman" w:hAnsi="Times New Roman" w:cs="Times New Roman"/>
          <w:color w:val="auto"/>
          <w:sz w:val="28"/>
          <w:szCs w:val="28"/>
        </w:rPr>
        <w:t>нологичной медицинской помощи (</w:t>
      </w:r>
      <w:r w:rsidR="00E20C2E" w:rsidRPr="00BC082F">
        <w:rPr>
          <w:rFonts w:ascii="Times New Roman" w:eastAsia="Times New Roman" w:hAnsi="Times New Roman" w:cs="Times New Roman"/>
          <w:color w:val="auto"/>
          <w:sz w:val="28"/>
          <w:szCs w:val="28"/>
        </w:rPr>
        <w:t>42</w:t>
      </w:r>
      <w:r w:rsidRPr="00BC082F">
        <w:rPr>
          <w:rFonts w:ascii="Times New Roman" w:eastAsia="Times New Roman" w:hAnsi="Times New Roman" w:cs="Times New Roman"/>
          <w:color w:val="auto"/>
          <w:sz w:val="28"/>
          <w:szCs w:val="28"/>
        </w:rPr>
        <w:t xml:space="preserve"> случа</w:t>
      </w:r>
      <w:r w:rsidR="00E20C2E" w:rsidRPr="00BC082F">
        <w:rPr>
          <w:rFonts w:ascii="Times New Roman" w:eastAsia="Times New Roman" w:hAnsi="Times New Roman" w:cs="Times New Roman"/>
          <w:color w:val="auto"/>
          <w:sz w:val="28"/>
          <w:szCs w:val="28"/>
        </w:rPr>
        <w:t>я</w:t>
      </w:r>
      <w:r w:rsidR="00A20F79" w:rsidRPr="00BC082F">
        <w:rPr>
          <w:rFonts w:ascii="Times New Roman" w:eastAsia="Times New Roman" w:hAnsi="Times New Roman" w:cs="Times New Roman"/>
          <w:color w:val="auto"/>
          <w:sz w:val="28"/>
          <w:szCs w:val="28"/>
        </w:rPr>
        <w:t>) — 25,2</w:t>
      </w:r>
      <w:r w:rsidR="00785F9E" w:rsidRPr="00BC082F">
        <w:rPr>
          <w:rFonts w:ascii="Times New Roman" w:eastAsia="Times New Roman" w:hAnsi="Times New Roman" w:cs="Times New Roman"/>
          <w:color w:val="auto"/>
          <w:sz w:val="28"/>
          <w:szCs w:val="28"/>
        </w:rPr>
        <w:t>4</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предоставление государственных услуг (выполнение работ) по первичной медико-санитарной помощи (</w:t>
      </w:r>
      <w:r w:rsidR="007F0030" w:rsidRPr="00BC082F">
        <w:rPr>
          <w:rFonts w:ascii="Times New Roman" w:eastAsia="Times New Roman" w:hAnsi="Times New Roman" w:cs="Times New Roman"/>
          <w:color w:val="auto"/>
          <w:sz w:val="28"/>
          <w:szCs w:val="28"/>
        </w:rPr>
        <w:t xml:space="preserve">проведено </w:t>
      </w:r>
      <w:r w:rsidR="00C96BA8" w:rsidRPr="00BC082F">
        <w:rPr>
          <w:rFonts w:ascii="Times New Roman" w:eastAsia="Times New Roman" w:hAnsi="Times New Roman" w:cs="Times New Roman"/>
          <w:color w:val="auto"/>
          <w:sz w:val="28"/>
          <w:szCs w:val="28"/>
        </w:rPr>
        <w:t>17</w:t>
      </w:r>
      <w:r w:rsidR="007F0030" w:rsidRPr="00BC082F">
        <w:rPr>
          <w:rFonts w:ascii="Times New Roman" w:eastAsia="Times New Roman" w:hAnsi="Times New Roman" w:cs="Times New Roman"/>
          <w:color w:val="auto"/>
          <w:sz w:val="28"/>
          <w:szCs w:val="28"/>
        </w:rPr>
        <w:t xml:space="preserve"> </w:t>
      </w:r>
      <w:r w:rsidR="00C96BA8" w:rsidRPr="00BC082F">
        <w:rPr>
          <w:rFonts w:ascii="Times New Roman" w:eastAsia="Times New Roman" w:hAnsi="Times New Roman" w:cs="Times New Roman"/>
          <w:color w:val="auto"/>
          <w:sz w:val="28"/>
          <w:szCs w:val="28"/>
        </w:rPr>
        <w:t>505</w:t>
      </w:r>
      <w:r w:rsidRPr="00BC082F">
        <w:rPr>
          <w:rFonts w:ascii="Times New Roman" w:eastAsia="Times New Roman" w:hAnsi="Times New Roman" w:cs="Times New Roman"/>
          <w:color w:val="auto"/>
          <w:sz w:val="28"/>
          <w:szCs w:val="28"/>
        </w:rPr>
        <w:t xml:space="preserve"> углубленных медицинских обследований спортсменов</w:t>
      </w:r>
      <w:r w:rsidR="00FF1A2C" w:rsidRPr="00BC082F">
        <w:rPr>
          <w:rFonts w:ascii="Times New Roman" w:eastAsia="Times New Roman" w:hAnsi="Times New Roman" w:cs="Times New Roman"/>
          <w:color w:val="auto"/>
          <w:sz w:val="28"/>
          <w:szCs w:val="28"/>
        </w:rPr>
        <w:t xml:space="preserve"> </w:t>
      </w:r>
      <w:r w:rsidR="00FD32F9" w:rsidRPr="00BC082F">
        <w:rPr>
          <w:rFonts w:ascii="Times New Roman" w:eastAsia="Times New Roman" w:hAnsi="Times New Roman" w:cs="Times New Roman"/>
          <w:color w:val="auto"/>
          <w:sz w:val="28"/>
          <w:szCs w:val="28"/>
        </w:rPr>
        <w:t>ГБУЗ КО «</w:t>
      </w:r>
      <w:r w:rsidR="000C66F0" w:rsidRPr="00BC082F">
        <w:rPr>
          <w:rFonts w:ascii="Times New Roman" w:eastAsia="Times New Roman" w:hAnsi="Times New Roman" w:cs="Times New Roman"/>
          <w:color w:val="auto"/>
          <w:sz w:val="28"/>
          <w:szCs w:val="28"/>
        </w:rPr>
        <w:t>Центр общественного здор</w:t>
      </w:r>
      <w:r w:rsidR="00FD32F9" w:rsidRPr="00BC082F">
        <w:rPr>
          <w:rFonts w:ascii="Times New Roman" w:eastAsia="Times New Roman" w:hAnsi="Times New Roman" w:cs="Times New Roman"/>
          <w:color w:val="auto"/>
          <w:sz w:val="28"/>
          <w:szCs w:val="28"/>
        </w:rPr>
        <w:t>овья и медицинской профилактики»</w:t>
      </w:r>
      <w:r w:rsidR="000C66F0" w:rsidRPr="00BC082F">
        <w:rPr>
          <w:rFonts w:ascii="Times New Roman" w:eastAsia="Times New Roman" w:hAnsi="Times New Roman" w:cs="Times New Roman"/>
          <w:color w:val="auto"/>
          <w:sz w:val="28"/>
          <w:szCs w:val="28"/>
        </w:rPr>
        <w:t>)</w:t>
      </w:r>
      <w:r w:rsidR="001E2C5D" w:rsidRPr="00BC082F">
        <w:rPr>
          <w:rFonts w:ascii="Times New Roman" w:eastAsia="Times New Roman" w:hAnsi="Times New Roman" w:cs="Times New Roman"/>
          <w:color w:val="auto"/>
          <w:sz w:val="28"/>
          <w:szCs w:val="28"/>
        </w:rPr>
        <w:t xml:space="preserve"> —</w:t>
      </w:r>
      <w:r w:rsidR="000C66F0" w:rsidRPr="00BC082F">
        <w:rPr>
          <w:rFonts w:ascii="Times New Roman" w:eastAsia="Times New Roman" w:hAnsi="Times New Roman" w:cs="Times New Roman"/>
          <w:color w:val="auto"/>
          <w:sz w:val="28"/>
          <w:szCs w:val="28"/>
        </w:rPr>
        <w:t xml:space="preserve"> </w:t>
      </w:r>
      <w:r w:rsidR="00C96BA8" w:rsidRPr="00BC082F">
        <w:rPr>
          <w:rFonts w:ascii="Times New Roman" w:eastAsia="Times New Roman" w:hAnsi="Times New Roman" w:cs="Times New Roman"/>
          <w:color w:val="auto"/>
          <w:sz w:val="28"/>
          <w:szCs w:val="28"/>
        </w:rPr>
        <w:t>60,93</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lastRenderedPageBreak/>
        <w:t xml:space="preserve">— осуществление мероприятий по проведению дезинфекции, дезинсекции и дератизации </w:t>
      </w:r>
      <w:r w:rsidR="002947FA" w:rsidRPr="00BC082F">
        <w:rPr>
          <w:rFonts w:ascii="Times New Roman" w:eastAsia="Times New Roman" w:hAnsi="Times New Roman" w:cs="Times New Roman"/>
          <w:color w:val="auto"/>
          <w:sz w:val="28"/>
          <w:szCs w:val="28"/>
        </w:rPr>
        <w:t xml:space="preserve">(обработано </w:t>
      </w:r>
      <w:r w:rsidR="00690D2F" w:rsidRPr="00BC082F">
        <w:rPr>
          <w:rFonts w:ascii="Times New Roman" w:eastAsia="Times New Roman" w:hAnsi="Times New Roman" w:cs="Times New Roman"/>
          <w:color w:val="auto"/>
          <w:sz w:val="28"/>
          <w:szCs w:val="28"/>
        </w:rPr>
        <w:t>41</w:t>
      </w:r>
      <w:r w:rsidR="0045113A" w:rsidRPr="00BC082F">
        <w:rPr>
          <w:rFonts w:ascii="Times New Roman" w:eastAsia="Times New Roman" w:hAnsi="Times New Roman" w:cs="Times New Roman"/>
          <w:color w:val="auto"/>
          <w:sz w:val="28"/>
          <w:szCs w:val="28"/>
        </w:rPr>
        <w:t xml:space="preserve"> </w:t>
      </w:r>
      <w:r w:rsidR="00690D2F" w:rsidRPr="00BC082F">
        <w:rPr>
          <w:rFonts w:ascii="Times New Roman" w:eastAsia="Times New Roman" w:hAnsi="Times New Roman" w:cs="Times New Roman"/>
          <w:color w:val="auto"/>
          <w:sz w:val="28"/>
          <w:szCs w:val="28"/>
        </w:rPr>
        <w:t>472</w:t>
      </w:r>
      <w:r w:rsidR="002947FA" w:rsidRPr="00BC082F">
        <w:rPr>
          <w:rFonts w:ascii="Times New Roman" w:eastAsia="Times New Roman" w:hAnsi="Times New Roman" w:cs="Times New Roman"/>
          <w:color w:val="auto"/>
          <w:sz w:val="28"/>
          <w:szCs w:val="28"/>
        </w:rPr>
        <w:t xml:space="preserve"> кв. метров) — </w:t>
      </w:r>
      <w:r w:rsidRPr="00BC082F">
        <w:rPr>
          <w:rFonts w:ascii="Times New Roman" w:eastAsia="Times New Roman" w:hAnsi="Times New Roman" w:cs="Times New Roman"/>
          <w:color w:val="auto"/>
          <w:sz w:val="28"/>
          <w:szCs w:val="28"/>
        </w:rPr>
        <w:t>4,66 млн рублей;</w:t>
      </w:r>
    </w:p>
    <w:p w:rsidR="00A66D84" w:rsidRPr="00BC082F" w:rsidRDefault="00BE47CE" w:rsidP="00A66D8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proofErr w:type="spellStart"/>
      <w:r w:rsidRPr="00BC082F">
        <w:rPr>
          <w:rFonts w:ascii="Times New Roman" w:eastAsia="Times New Roman" w:hAnsi="Times New Roman" w:cs="Times New Roman"/>
          <w:color w:val="auto"/>
          <w:sz w:val="28"/>
          <w:szCs w:val="28"/>
        </w:rPr>
        <w:t>софинансирование</w:t>
      </w:r>
      <w:proofErr w:type="spellEnd"/>
      <w:r w:rsidRPr="00BC082F">
        <w:rPr>
          <w:rFonts w:ascii="Times New Roman" w:eastAsia="Times New Roman" w:hAnsi="Times New Roman" w:cs="Times New Roman"/>
          <w:color w:val="auto"/>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w:t>
      </w:r>
      <w:r w:rsidR="00130199" w:rsidRPr="00BC082F">
        <w:rPr>
          <w:rFonts w:ascii="Times New Roman" w:eastAsia="Times New Roman" w:hAnsi="Times New Roman" w:cs="Times New Roman"/>
          <w:color w:val="auto"/>
          <w:sz w:val="28"/>
          <w:szCs w:val="28"/>
        </w:rPr>
        <w:t>о</w:t>
      </w:r>
      <w:r w:rsidR="009310C4" w:rsidRPr="00BC082F">
        <w:rPr>
          <w:rFonts w:ascii="Times New Roman" w:eastAsia="Times New Roman" w:hAnsi="Times New Roman" w:cs="Times New Roman"/>
          <w:color w:val="auto"/>
          <w:sz w:val="28"/>
          <w:szCs w:val="28"/>
        </w:rPr>
        <w:t xml:space="preserve">го медицинского страхования </w:t>
      </w:r>
      <w:r w:rsidR="0087596B" w:rsidRPr="00BC082F">
        <w:rPr>
          <w:rFonts w:ascii="Times New Roman" w:eastAsia="Times New Roman" w:hAnsi="Times New Roman" w:cs="Times New Roman"/>
          <w:color w:val="auto"/>
          <w:sz w:val="28"/>
          <w:szCs w:val="28"/>
        </w:rPr>
        <w:t xml:space="preserve">(91 человек) </w:t>
      </w:r>
      <w:r w:rsidR="009310C4" w:rsidRPr="00BC082F">
        <w:rPr>
          <w:rFonts w:ascii="Times New Roman" w:eastAsia="Times New Roman" w:hAnsi="Times New Roman" w:cs="Times New Roman"/>
          <w:color w:val="auto"/>
          <w:sz w:val="28"/>
          <w:szCs w:val="28"/>
        </w:rPr>
        <w:t xml:space="preserve">— </w:t>
      </w:r>
      <w:r w:rsidR="006059E5" w:rsidRPr="00BC082F">
        <w:rPr>
          <w:rFonts w:ascii="Times New Roman" w:eastAsia="Times New Roman" w:hAnsi="Times New Roman" w:cs="Times New Roman"/>
          <w:color w:val="auto"/>
          <w:sz w:val="28"/>
          <w:szCs w:val="28"/>
        </w:rPr>
        <w:t>20</w:t>
      </w:r>
      <w:r w:rsidR="00130199" w:rsidRPr="00BC082F">
        <w:rPr>
          <w:rFonts w:ascii="Times New Roman" w:eastAsia="Times New Roman" w:hAnsi="Times New Roman" w:cs="Times New Roman"/>
          <w:color w:val="auto"/>
          <w:sz w:val="28"/>
          <w:szCs w:val="28"/>
        </w:rPr>
        <w:t>,</w:t>
      </w:r>
      <w:r w:rsidR="006059E5" w:rsidRPr="00BC082F">
        <w:rPr>
          <w:rFonts w:ascii="Times New Roman" w:eastAsia="Times New Roman" w:hAnsi="Times New Roman" w:cs="Times New Roman"/>
          <w:color w:val="auto"/>
          <w:sz w:val="28"/>
          <w:szCs w:val="28"/>
        </w:rPr>
        <w:t>84</w:t>
      </w:r>
      <w:r w:rsidRPr="00BC082F">
        <w:rPr>
          <w:rFonts w:ascii="Times New Roman" w:eastAsia="Times New Roman" w:hAnsi="Times New Roman" w:cs="Times New Roman"/>
          <w:color w:val="auto"/>
          <w:sz w:val="28"/>
          <w:szCs w:val="28"/>
        </w:rPr>
        <w:t xml:space="preserve"> млн рублей, в том числе за счет сре</w:t>
      </w:r>
      <w:r w:rsidR="00130199" w:rsidRPr="00BC082F">
        <w:rPr>
          <w:rFonts w:ascii="Times New Roman" w:eastAsia="Times New Roman" w:hAnsi="Times New Roman" w:cs="Times New Roman"/>
          <w:color w:val="auto"/>
          <w:sz w:val="28"/>
          <w:szCs w:val="28"/>
        </w:rPr>
        <w:t xml:space="preserve">дств федерального бюджета — </w:t>
      </w:r>
      <w:r w:rsidR="006059E5" w:rsidRPr="00BC082F">
        <w:rPr>
          <w:rFonts w:ascii="Times New Roman" w:eastAsia="Times New Roman" w:hAnsi="Times New Roman" w:cs="Times New Roman"/>
          <w:color w:val="auto"/>
          <w:sz w:val="28"/>
          <w:szCs w:val="28"/>
        </w:rPr>
        <w:t>3,43</w:t>
      </w:r>
      <w:r w:rsidRPr="00BC082F">
        <w:rPr>
          <w:rFonts w:ascii="Times New Roman" w:eastAsia="Times New Roman" w:hAnsi="Times New Roman" w:cs="Times New Roman"/>
          <w:color w:val="auto"/>
          <w:sz w:val="28"/>
          <w:szCs w:val="28"/>
        </w:rPr>
        <w:t xml:space="preserve"> млн рублей;</w:t>
      </w:r>
    </w:p>
    <w:p w:rsidR="00C2276B" w:rsidRPr="00BC082F" w:rsidRDefault="00BE47CE" w:rsidP="00D248E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фи</w:t>
      </w:r>
      <w:r w:rsidR="00797EBA" w:rsidRPr="00BC082F">
        <w:rPr>
          <w:rFonts w:ascii="Times New Roman" w:eastAsia="Times New Roman" w:hAnsi="Times New Roman" w:cs="Times New Roman"/>
          <w:color w:val="auto"/>
          <w:sz w:val="28"/>
          <w:szCs w:val="28"/>
        </w:rPr>
        <w:t>нансовое обеспечение мероприятий, связанных</w:t>
      </w:r>
      <w:r w:rsidRPr="00BC082F">
        <w:rPr>
          <w:rFonts w:ascii="Times New Roman" w:eastAsia="Times New Roman" w:hAnsi="Times New Roman" w:cs="Times New Roman"/>
          <w:color w:val="auto"/>
          <w:sz w:val="28"/>
          <w:szCs w:val="28"/>
        </w:rPr>
        <w:t xml:space="preserve"> с оплатой коммунальных услуг и имущественных налогов ГБУЗ «Онкологический центр Калининградской области» — </w:t>
      </w:r>
      <w:r w:rsidR="00EC4E72" w:rsidRPr="00BC082F">
        <w:rPr>
          <w:rFonts w:ascii="Times New Roman" w:eastAsia="Times New Roman" w:hAnsi="Times New Roman" w:cs="Times New Roman"/>
          <w:color w:val="auto"/>
          <w:sz w:val="28"/>
          <w:szCs w:val="28"/>
        </w:rPr>
        <w:t>79</w:t>
      </w:r>
      <w:r w:rsidR="007F363E" w:rsidRPr="00BC082F">
        <w:rPr>
          <w:rFonts w:ascii="Times New Roman" w:eastAsia="Times New Roman" w:hAnsi="Times New Roman" w:cs="Times New Roman"/>
          <w:color w:val="auto"/>
          <w:sz w:val="28"/>
          <w:szCs w:val="28"/>
        </w:rPr>
        <w:t>,</w:t>
      </w:r>
      <w:r w:rsidR="00EC4E72" w:rsidRPr="00BC082F">
        <w:rPr>
          <w:rFonts w:ascii="Times New Roman" w:eastAsia="Times New Roman" w:hAnsi="Times New Roman" w:cs="Times New Roman"/>
          <w:color w:val="auto"/>
          <w:sz w:val="28"/>
          <w:szCs w:val="28"/>
        </w:rPr>
        <w:t>78</w:t>
      </w:r>
      <w:r w:rsidRPr="00BC082F">
        <w:rPr>
          <w:rFonts w:ascii="Times New Roman" w:eastAsia="Times New Roman" w:hAnsi="Times New Roman" w:cs="Times New Roman"/>
          <w:color w:val="auto"/>
          <w:sz w:val="28"/>
          <w:szCs w:val="28"/>
        </w:rPr>
        <w:t xml:space="preserve"> млн рублей;</w:t>
      </w:r>
    </w:p>
    <w:p w:rsidR="00C2276B" w:rsidRPr="00BC082F" w:rsidRDefault="00C2276B" w:rsidP="00C2276B">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финансовое обеспечение мероприятий по обеспечению функционирования ГБУЗ «Онкологический центр Калининградской области» — </w:t>
      </w:r>
      <w:r w:rsidR="00EC4E72" w:rsidRPr="00BC082F">
        <w:rPr>
          <w:rFonts w:ascii="Times New Roman" w:eastAsia="Times New Roman" w:hAnsi="Times New Roman" w:cs="Times New Roman"/>
          <w:color w:val="auto"/>
          <w:sz w:val="28"/>
          <w:szCs w:val="28"/>
        </w:rPr>
        <w:t>55,56</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E568A3">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реализацию мероприятий по д</w:t>
      </w:r>
      <w:r w:rsidR="003D28D0" w:rsidRPr="00BC082F">
        <w:rPr>
          <w:rFonts w:ascii="Times New Roman" w:eastAsia="Times New Roman" w:hAnsi="Times New Roman" w:cs="Times New Roman"/>
          <w:color w:val="auto"/>
          <w:sz w:val="28"/>
          <w:szCs w:val="28"/>
        </w:rPr>
        <w:t xml:space="preserve">иагностике сахарного диабета — </w:t>
      </w:r>
      <w:r w:rsidR="00557379" w:rsidRPr="00BC082F">
        <w:rPr>
          <w:rFonts w:ascii="Times New Roman" w:eastAsia="Times New Roman" w:hAnsi="Times New Roman" w:cs="Times New Roman"/>
          <w:color w:val="auto"/>
          <w:sz w:val="28"/>
          <w:szCs w:val="28"/>
        </w:rPr>
        <w:t>11,27</w:t>
      </w:r>
      <w:r w:rsidRPr="00BC082F">
        <w:rPr>
          <w:rFonts w:ascii="Times New Roman" w:eastAsia="Times New Roman" w:hAnsi="Times New Roman" w:cs="Times New Roman"/>
          <w:color w:val="auto"/>
          <w:sz w:val="28"/>
          <w:szCs w:val="28"/>
        </w:rPr>
        <w:t xml:space="preserve"> млн рублей. </w:t>
      </w:r>
      <w:r w:rsidR="00411D2B" w:rsidRPr="00BC082F">
        <w:rPr>
          <w:rFonts w:ascii="Times New Roman" w:eastAsia="Times New Roman" w:hAnsi="Times New Roman" w:cs="Times New Roman"/>
          <w:color w:val="auto"/>
          <w:sz w:val="28"/>
          <w:szCs w:val="28"/>
        </w:rPr>
        <w:t>Один мобильный комплекс ГБУЗ КО «Центральная городская клиническая больница» обслуживает всё взрослое население в отдаленных населенных пунктах Калининградской области с целью охвата медицинской помощью жителей области по профилю «эндокринология»;</w:t>
      </w:r>
    </w:p>
    <w:p w:rsidR="00364BA2" w:rsidRPr="00BC082F" w:rsidRDefault="00464D30" w:rsidP="00364BA2">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обеспечены две медицинские</w:t>
      </w:r>
      <w:r w:rsidR="005D5E96" w:rsidRPr="00BC082F">
        <w:rPr>
          <w:rFonts w:ascii="Times New Roman" w:eastAsia="Times New Roman" w:hAnsi="Times New Roman" w:cs="Times New Roman"/>
          <w:color w:val="auto"/>
          <w:sz w:val="28"/>
          <w:szCs w:val="28"/>
        </w:rPr>
        <w:t xml:space="preserve"> организации</w:t>
      </w:r>
      <w:r w:rsidR="00FD32F9" w:rsidRPr="00BC082F">
        <w:rPr>
          <w:rFonts w:ascii="Times New Roman" w:eastAsia="Times New Roman" w:hAnsi="Times New Roman" w:cs="Times New Roman"/>
          <w:color w:val="auto"/>
          <w:sz w:val="28"/>
          <w:szCs w:val="28"/>
        </w:rPr>
        <w:t xml:space="preserve"> (ГБУЗ КО «Межрайонная больница № 1» и Г</w:t>
      </w:r>
      <w:r w:rsidR="00462CFD" w:rsidRPr="00BC082F">
        <w:rPr>
          <w:rFonts w:ascii="Times New Roman" w:eastAsia="Times New Roman" w:hAnsi="Times New Roman" w:cs="Times New Roman"/>
          <w:color w:val="auto"/>
          <w:sz w:val="28"/>
          <w:szCs w:val="28"/>
        </w:rPr>
        <w:t>БУЗ КО «Черняховская районная больница</w:t>
      </w:r>
      <w:r w:rsidR="00FD32F9" w:rsidRPr="00BC082F">
        <w:rPr>
          <w:rFonts w:ascii="Times New Roman" w:eastAsia="Times New Roman" w:hAnsi="Times New Roman" w:cs="Times New Roman"/>
          <w:color w:val="auto"/>
          <w:sz w:val="28"/>
          <w:szCs w:val="28"/>
        </w:rPr>
        <w:t>»</w:t>
      </w:r>
      <w:r w:rsidR="00364BA2" w:rsidRPr="00BC082F">
        <w:rPr>
          <w:rFonts w:ascii="Times New Roman" w:eastAsia="Times New Roman" w:hAnsi="Times New Roman" w:cs="Times New Roman"/>
          <w:color w:val="auto"/>
          <w:sz w:val="28"/>
          <w:szCs w:val="28"/>
        </w:rPr>
        <w:t xml:space="preserve">) 2 </w:t>
      </w:r>
      <w:r w:rsidRPr="00BC082F">
        <w:rPr>
          <w:rFonts w:ascii="Times New Roman" w:eastAsia="Times New Roman" w:hAnsi="Times New Roman" w:cs="Times New Roman"/>
          <w:color w:val="auto"/>
          <w:sz w:val="28"/>
          <w:szCs w:val="28"/>
        </w:rPr>
        <w:t>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r w:rsidR="005D5E96" w:rsidRPr="00BC082F">
        <w:rPr>
          <w:rFonts w:ascii="Times New Roman" w:eastAsia="Times New Roman" w:hAnsi="Times New Roman" w:cs="Times New Roman"/>
          <w:color w:val="auto"/>
          <w:sz w:val="28"/>
          <w:szCs w:val="28"/>
        </w:rPr>
        <w:t xml:space="preserve"> —</w:t>
      </w:r>
      <w:r w:rsidR="00364BA2" w:rsidRPr="00BC082F">
        <w:rPr>
          <w:rFonts w:ascii="Times New Roman" w:eastAsia="Times New Roman" w:hAnsi="Times New Roman" w:cs="Times New Roman"/>
          <w:color w:val="auto"/>
          <w:sz w:val="28"/>
          <w:szCs w:val="28"/>
        </w:rPr>
        <w:t xml:space="preserve"> 3,04 млн рублей, в том числе за счет средств федерального бюджета — 2,55</w:t>
      </w:r>
      <w:r w:rsidR="002E014B" w:rsidRPr="00BC082F">
        <w:rPr>
          <w:rFonts w:ascii="Times New Roman" w:eastAsia="Times New Roman" w:hAnsi="Times New Roman" w:cs="Times New Roman"/>
          <w:color w:val="auto"/>
          <w:sz w:val="28"/>
          <w:szCs w:val="28"/>
        </w:rPr>
        <w:t xml:space="preserve"> млн рублей;</w:t>
      </w:r>
    </w:p>
    <w:p w:rsidR="004509CC" w:rsidRPr="00BC082F" w:rsidRDefault="002E014B" w:rsidP="004509C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осуществление мероприятий по паллиативной медицинской помощи (оснащение (переоснащение, дооснащение) медицинских организаций, подведомственных органам исполнительной власти субъектов Российской Федерации, имеющих структурные подразделения, оказывающих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w:t>
      </w:r>
      <w:r w:rsidRPr="00BC082F">
        <w:rPr>
          <w:rFonts w:ascii="Times New Roman" w:eastAsia="Calibri" w:hAnsi="Times New Roman" w:cs="Times New Roman"/>
          <w:color w:val="auto"/>
          <w:sz w:val="28"/>
          <w:szCs w:val="28"/>
          <w:lang w:eastAsia="en-US"/>
        </w:rPr>
        <w:t>В мероприятии в отчетном периоде участвовало 7 медицинских</w:t>
      </w:r>
      <w:r w:rsidR="004509CC" w:rsidRPr="00BC082F">
        <w:rPr>
          <w:rFonts w:ascii="Times New Roman" w:eastAsia="Calibri" w:hAnsi="Times New Roman" w:cs="Times New Roman"/>
          <w:color w:val="auto"/>
          <w:sz w:val="28"/>
          <w:szCs w:val="28"/>
          <w:lang w:eastAsia="en-US"/>
        </w:rPr>
        <w:t xml:space="preserve"> организации</w:t>
      </w:r>
      <w:r w:rsidR="004509CC" w:rsidRPr="00BC082F">
        <w:rPr>
          <w:rFonts w:ascii="Times New Roman" w:eastAsia="Times New Roman" w:hAnsi="Times New Roman" w:cs="Times New Roman"/>
          <w:color w:val="auto"/>
          <w:sz w:val="28"/>
          <w:szCs w:val="28"/>
        </w:rPr>
        <w:t xml:space="preserve"> — 7,50 млн рублей, в том числе за счет средств федерального бюджета — </w:t>
      </w:r>
      <w:r w:rsidR="00E90A9E" w:rsidRPr="00BC082F">
        <w:rPr>
          <w:rFonts w:ascii="Times New Roman" w:eastAsia="Times New Roman" w:hAnsi="Times New Roman" w:cs="Times New Roman"/>
          <w:color w:val="auto"/>
          <w:sz w:val="28"/>
          <w:szCs w:val="28"/>
        </w:rPr>
        <w:t>6,30</w:t>
      </w:r>
      <w:r w:rsidR="004509CC" w:rsidRPr="00BC082F">
        <w:rPr>
          <w:rFonts w:ascii="Times New Roman" w:eastAsia="Times New Roman" w:hAnsi="Times New Roman" w:cs="Times New Roman"/>
          <w:color w:val="auto"/>
          <w:sz w:val="28"/>
          <w:szCs w:val="28"/>
        </w:rPr>
        <w:t xml:space="preserve"> млн рублей;</w:t>
      </w:r>
    </w:p>
    <w:p w:rsidR="00CB57EC" w:rsidRPr="00BC082F" w:rsidRDefault="00DD72DA" w:rsidP="00CB57E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lastRenderedPageBreak/>
        <w:t xml:space="preserve">— осуществление мероприятий </w:t>
      </w:r>
      <w:r w:rsidR="0084276A" w:rsidRPr="00BC082F">
        <w:rPr>
          <w:rFonts w:ascii="Times New Roman" w:eastAsia="Times New Roman" w:hAnsi="Times New Roman" w:cs="Times New Roman"/>
          <w:color w:val="auto"/>
          <w:sz w:val="28"/>
          <w:szCs w:val="28"/>
        </w:rPr>
        <w:t>по паллиативной</w:t>
      </w:r>
      <w:r w:rsidR="00E4767D" w:rsidRPr="00BC082F">
        <w:rPr>
          <w:rFonts w:ascii="Times New Roman" w:eastAsia="Times New Roman" w:hAnsi="Times New Roman" w:cs="Times New Roman"/>
          <w:color w:val="auto"/>
          <w:sz w:val="28"/>
          <w:szCs w:val="28"/>
        </w:rPr>
        <w:t xml:space="preserve"> медицинской помощи (обеспечено</w:t>
      </w:r>
      <w:r w:rsidR="0084276A" w:rsidRPr="00BC082F">
        <w:rPr>
          <w:rFonts w:ascii="Times New Roman" w:eastAsia="Times New Roman" w:hAnsi="Times New Roman" w:cs="Times New Roman"/>
          <w:color w:val="auto"/>
          <w:sz w:val="28"/>
          <w:szCs w:val="28"/>
        </w:rPr>
        <w:t xml:space="preserve"> </w:t>
      </w:r>
      <w:r w:rsidR="00E4767D" w:rsidRPr="00BC082F">
        <w:rPr>
          <w:rFonts w:ascii="Times New Roman" w:eastAsia="Times New Roman" w:hAnsi="Times New Roman" w:cs="Times New Roman"/>
          <w:color w:val="auto"/>
          <w:sz w:val="28"/>
          <w:szCs w:val="28"/>
        </w:rPr>
        <w:t>204 пациента</w:t>
      </w:r>
      <w:r w:rsidR="0084276A" w:rsidRPr="00BC082F">
        <w:rPr>
          <w:rFonts w:ascii="Times New Roman" w:eastAsia="Times New Roman" w:hAnsi="Times New Roman" w:cs="Times New Roman"/>
          <w:color w:val="auto"/>
          <w:sz w:val="28"/>
          <w:szCs w:val="28"/>
        </w:rPr>
        <w:t xml:space="preserve">, нуждающихся в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w:t>
      </w:r>
      <w:r w:rsidR="0084276A" w:rsidRPr="00BC082F">
        <w:rPr>
          <w:rFonts w:ascii="Times New Roman" w:eastAsia="Calibri" w:hAnsi="Times New Roman" w:cs="Times New Roman"/>
          <w:color w:val="auto"/>
          <w:sz w:val="28"/>
          <w:szCs w:val="28"/>
          <w:lang w:eastAsia="en-US"/>
        </w:rPr>
        <w:t>В мероприятии в отчетном периоде участвовало 4 медицинских организации</w:t>
      </w:r>
      <w:r w:rsidR="0084276A" w:rsidRPr="00BC082F">
        <w:rPr>
          <w:rFonts w:ascii="Times New Roman" w:eastAsia="Times New Roman" w:hAnsi="Times New Roman" w:cs="Times New Roman"/>
          <w:color w:val="auto"/>
          <w:sz w:val="28"/>
          <w:szCs w:val="28"/>
        </w:rPr>
        <w:t xml:space="preserve"> — 3,74 млн рублей, в том числе за счет средств федерал</w:t>
      </w:r>
      <w:r w:rsidR="00B40CA8" w:rsidRPr="00BC082F">
        <w:rPr>
          <w:rFonts w:ascii="Times New Roman" w:eastAsia="Times New Roman" w:hAnsi="Times New Roman" w:cs="Times New Roman"/>
          <w:color w:val="auto"/>
          <w:sz w:val="28"/>
          <w:szCs w:val="28"/>
        </w:rPr>
        <w:t>ьного бюджета — 3,14 млн рублей;</w:t>
      </w:r>
    </w:p>
    <w:p w:rsidR="00B40CA8" w:rsidRPr="00BC082F" w:rsidRDefault="00B40CA8" w:rsidP="00B40CA8">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обеспечение функционирования структурного подразделения, расположенного по адресу: г. Калининград, ул. Согласия, </w:t>
      </w:r>
      <w:proofErr w:type="spellStart"/>
      <w:r w:rsidRPr="00BC082F">
        <w:rPr>
          <w:rFonts w:ascii="Times New Roman" w:eastAsia="Times New Roman" w:hAnsi="Times New Roman" w:cs="Times New Roman"/>
          <w:color w:val="auto"/>
          <w:sz w:val="28"/>
          <w:szCs w:val="28"/>
        </w:rPr>
        <w:t>зд</w:t>
      </w:r>
      <w:proofErr w:type="spellEnd"/>
      <w:r w:rsidRPr="00BC082F">
        <w:rPr>
          <w:rFonts w:ascii="Times New Roman" w:eastAsia="Times New Roman" w:hAnsi="Times New Roman" w:cs="Times New Roman"/>
          <w:color w:val="auto"/>
          <w:sz w:val="28"/>
          <w:szCs w:val="28"/>
        </w:rPr>
        <w:t>. 48 — 4,48</w:t>
      </w:r>
      <w:r w:rsidR="008F40CA" w:rsidRPr="00BC082F">
        <w:rPr>
          <w:rFonts w:ascii="Times New Roman" w:eastAsia="Times New Roman" w:hAnsi="Times New Roman" w:cs="Times New Roman"/>
          <w:color w:val="auto"/>
          <w:sz w:val="28"/>
          <w:szCs w:val="28"/>
        </w:rPr>
        <w:t xml:space="preserve"> млн рублей;</w:t>
      </w:r>
    </w:p>
    <w:p w:rsidR="00AE5337" w:rsidRPr="00BC082F" w:rsidRDefault="008F40CA" w:rsidP="00AE5337">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r w:rsidR="008031F6" w:rsidRPr="00BC082F">
        <w:rPr>
          <w:rFonts w:ascii="Times New Roman" w:eastAsia="Times New Roman" w:hAnsi="Times New Roman" w:cs="Times New Roman"/>
          <w:color w:val="auto"/>
          <w:sz w:val="28"/>
          <w:szCs w:val="28"/>
        </w:rPr>
        <w:t xml:space="preserve"> — 38,31</w:t>
      </w:r>
      <w:r w:rsidRPr="00BC082F">
        <w:rPr>
          <w:rFonts w:ascii="Times New Roman" w:eastAsia="Times New Roman" w:hAnsi="Times New Roman" w:cs="Times New Roman"/>
          <w:color w:val="auto"/>
          <w:sz w:val="28"/>
          <w:szCs w:val="28"/>
        </w:rPr>
        <w:t xml:space="preserve"> млн рублей за счет средств федерального бюджета.</w:t>
      </w:r>
      <w:r w:rsidR="00A1690B" w:rsidRPr="00BC082F">
        <w:rPr>
          <w:rFonts w:ascii="Times New Roman" w:eastAsia="Times New Roman" w:hAnsi="Times New Roman" w:cs="Times New Roman"/>
          <w:color w:val="auto"/>
          <w:sz w:val="28"/>
          <w:szCs w:val="28"/>
        </w:rPr>
        <w:t xml:space="preserve"> Финансировались 4 медицинские организации.</w:t>
      </w:r>
    </w:p>
    <w:p w:rsidR="009E0562" w:rsidRPr="00BC082F" w:rsidRDefault="009E0562" w:rsidP="00FD3850">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Calibri" w:hAnsi="Times New Roman" w:cs="Times New Roman"/>
          <w:b/>
          <w:i/>
          <w:color w:val="auto"/>
          <w:sz w:val="28"/>
          <w:szCs w:val="28"/>
          <w:lang w:eastAsia="en-US"/>
        </w:rPr>
        <w:t>Иные мероприятия:</w:t>
      </w:r>
    </w:p>
    <w:p w:rsidR="00264C31" w:rsidRPr="00BC082F" w:rsidRDefault="009E0562" w:rsidP="00264C31">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Calibri" w:hAnsi="Times New Roman" w:cs="Times New Roman"/>
          <w:color w:val="auto"/>
          <w:sz w:val="28"/>
          <w:szCs w:val="28"/>
          <w:lang w:eastAsia="en-US"/>
        </w:rPr>
        <w:t xml:space="preserve">Кассовое исполнение – </w:t>
      </w:r>
      <w:r w:rsidR="00081F59" w:rsidRPr="00BC082F">
        <w:rPr>
          <w:rFonts w:ascii="Times New Roman" w:eastAsia="Calibri" w:hAnsi="Times New Roman" w:cs="Times New Roman"/>
          <w:color w:val="auto"/>
          <w:sz w:val="28"/>
          <w:szCs w:val="28"/>
          <w:lang w:eastAsia="en-US"/>
        </w:rPr>
        <w:t>67,11</w:t>
      </w:r>
      <w:r w:rsidR="009A4908" w:rsidRPr="00BC082F">
        <w:rPr>
          <w:rFonts w:ascii="Times New Roman" w:eastAsia="Calibri" w:hAnsi="Times New Roman" w:cs="Times New Roman"/>
          <w:color w:val="auto"/>
          <w:sz w:val="28"/>
          <w:szCs w:val="28"/>
          <w:lang w:eastAsia="en-US"/>
        </w:rPr>
        <w:t xml:space="preserve"> млн рублей или </w:t>
      </w:r>
      <w:r w:rsidR="004958DA" w:rsidRPr="00BC082F">
        <w:rPr>
          <w:rFonts w:ascii="Times New Roman" w:eastAsia="Calibri" w:hAnsi="Times New Roman" w:cs="Times New Roman"/>
          <w:color w:val="auto"/>
          <w:sz w:val="28"/>
          <w:szCs w:val="28"/>
          <w:lang w:eastAsia="en-US"/>
        </w:rPr>
        <w:t>99,2</w:t>
      </w:r>
      <w:r w:rsidRPr="00BC082F">
        <w:rPr>
          <w:rFonts w:ascii="Times New Roman" w:eastAsia="Calibri" w:hAnsi="Times New Roman" w:cs="Times New Roman"/>
          <w:color w:val="auto"/>
          <w:sz w:val="28"/>
          <w:szCs w:val="28"/>
          <w:lang w:eastAsia="en-US"/>
        </w:rPr>
        <w:t xml:space="preserve">% от </w:t>
      </w:r>
      <w:r w:rsidR="003527CB" w:rsidRPr="00BC082F">
        <w:rPr>
          <w:rFonts w:ascii="Times New Roman" w:eastAsia="Times New Roman" w:hAnsi="Times New Roman" w:cs="Times New Roman"/>
          <w:color w:val="auto"/>
          <w:sz w:val="28"/>
          <w:szCs w:val="28"/>
        </w:rPr>
        <w:t>сводной бюджетной росписи</w:t>
      </w:r>
      <w:r w:rsidRPr="00BC082F">
        <w:rPr>
          <w:rFonts w:ascii="Times New Roman" w:eastAsia="Calibri" w:hAnsi="Times New Roman" w:cs="Times New Roman"/>
          <w:color w:val="auto"/>
          <w:sz w:val="28"/>
          <w:szCs w:val="28"/>
          <w:lang w:eastAsia="en-US"/>
        </w:rPr>
        <w:t xml:space="preserve">, </w:t>
      </w:r>
      <w:r w:rsidR="00264C31" w:rsidRPr="00BC082F">
        <w:rPr>
          <w:rFonts w:ascii="Times New Roman" w:eastAsia="Times New Roman" w:hAnsi="Times New Roman" w:cs="Times New Roman"/>
          <w:color w:val="auto"/>
          <w:sz w:val="28"/>
          <w:szCs w:val="28"/>
        </w:rPr>
        <w:t>в том числе за счет средств федерального бюджета</w:t>
      </w:r>
      <w:r w:rsidR="008A6C18" w:rsidRPr="00BC082F">
        <w:rPr>
          <w:rFonts w:ascii="Times New Roman" w:eastAsia="Times New Roman" w:hAnsi="Times New Roman" w:cs="Times New Roman"/>
          <w:color w:val="auto"/>
          <w:sz w:val="28"/>
          <w:szCs w:val="28"/>
        </w:rPr>
        <w:t xml:space="preserve"> — </w:t>
      </w:r>
      <w:r w:rsidR="00081F59" w:rsidRPr="00BC082F">
        <w:rPr>
          <w:rFonts w:ascii="Times New Roman" w:eastAsia="Times New Roman" w:hAnsi="Times New Roman" w:cs="Times New Roman"/>
          <w:color w:val="auto"/>
          <w:sz w:val="28"/>
          <w:szCs w:val="28"/>
        </w:rPr>
        <w:t>14,10</w:t>
      </w:r>
      <w:r w:rsidR="00264C31" w:rsidRPr="00BC082F">
        <w:rPr>
          <w:rFonts w:ascii="Times New Roman" w:eastAsia="Times New Roman" w:hAnsi="Times New Roman" w:cs="Times New Roman"/>
          <w:color w:val="auto"/>
          <w:sz w:val="28"/>
          <w:szCs w:val="28"/>
        </w:rPr>
        <w:t xml:space="preserve"> млн рублей.</w:t>
      </w:r>
    </w:p>
    <w:p w:rsidR="00484F19" w:rsidRPr="00BC082F" w:rsidRDefault="00034956" w:rsidP="00264C31">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color w:val="auto"/>
          <w:sz w:val="28"/>
          <w:szCs w:val="28"/>
          <w:lang w:eastAsia="en-US"/>
        </w:rPr>
        <w:t>Средства направлены на</w:t>
      </w:r>
      <w:r w:rsidR="00484F19" w:rsidRPr="00BC082F">
        <w:rPr>
          <w:rFonts w:ascii="Times New Roman" w:eastAsia="Calibri" w:hAnsi="Times New Roman" w:cs="Times New Roman"/>
          <w:color w:val="auto"/>
          <w:sz w:val="28"/>
          <w:szCs w:val="28"/>
          <w:lang w:eastAsia="en-US"/>
        </w:rPr>
        <w:t>:</w:t>
      </w:r>
    </w:p>
    <w:p w:rsidR="00542535" w:rsidRPr="00BC082F" w:rsidRDefault="00484F19" w:rsidP="00542535">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Calibri" w:hAnsi="Times New Roman" w:cs="Times New Roman"/>
          <w:color w:val="auto"/>
          <w:sz w:val="28"/>
          <w:szCs w:val="28"/>
          <w:lang w:eastAsia="en-US"/>
        </w:rPr>
        <w:t>—</w:t>
      </w:r>
      <w:r w:rsidR="00034956" w:rsidRPr="00BC082F">
        <w:rPr>
          <w:rFonts w:ascii="Times New Roman" w:eastAsia="Calibri" w:hAnsi="Times New Roman" w:cs="Times New Roman"/>
          <w:color w:val="auto"/>
          <w:sz w:val="28"/>
          <w:szCs w:val="28"/>
          <w:lang w:eastAsia="en-US"/>
        </w:rPr>
        <w:t xml:space="preserve"> реализацию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Охват населения Калининградской области медицинским освидетельствованием на ВИЧ-инфекцию на отчетную дату со</w:t>
      </w:r>
      <w:r w:rsidRPr="00BC082F">
        <w:rPr>
          <w:rFonts w:ascii="Times New Roman" w:eastAsia="Calibri" w:hAnsi="Times New Roman" w:cs="Times New Roman"/>
          <w:color w:val="auto"/>
          <w:sz w:val="28"/>
          <w:szCs w:val="28"/>
          <w:lang w:eastAsia="en-US"/>
        </w:rPr>
        <w:t>ставил</w:t>
      </w:r>
      <w:r w:rsidR="006658DD" w:rsidRPr="00BC082F">
        <w:rPr>
          <w:rFonts w:ascii="Times New Roman" w:eastAsia="Calibri" w:hAnsi="Times New Roman" w:cs="Times New Roman"/>
          <w:color w:val="auto"/>
          <w:sz w:val="28"/>
          <w:szCs w:val="28"/>
          <w:lang w:eastAsia="en-US"/>
        </w:rPr>
        <w:t xml:space="preserve"> 33 процента</w:t>
      </w:r>
      <w:r w:rsidRPr="00BC082F">
        <w:rPr>
          <w:rFonts w:ascii="Times New Roman" w:eastAsia="Calibri" w:hAnsi="Times New Roman" w:cs="Times New Roman"/>
          <w:color w:val="auto"/>
          <w:sz w:val="28"/>
          <w:szCs w:val="28"/>
          <w:lang w:eastAsia="en-US"/>
        </w:rPr>
        <w:t xml:space="preserve"> — 47,01 </w:t>
      </w:r>
      <w:r w:rsidRPr="00BC082F">
        <w:rPr>
          <w:rFonts w:ascii="Times New Roman" w:eastAsia="Times New Roman" w:hAnsi="Times New Roman" w:cs="Times New Roman"/>
          <w:color w:val="auto"/>
          <w:sz w:val="28"/>
          <w:szCs w:val="28"/>
        </w:rPr>
        <w:t xml:space="preserve">млн рублей, в том числе за счет средств федерального бюджета — </w:t>
      </w:r>
      <w:r w:rsidR="00AC54CF" w:rsidRPr="00BC082F">
        <w:rPr>
          <w:rFonts w:ascii="Times New Roman" w:eastAsia="Times New Roman" w:hAnsi="Times New Roman" w:cs="Times New Roman"/>
          <w:color w:val="auto"/>
          <w:sz w:val="28"/>
          <w:szCs w:val="28"/>
        </w:rPr>
        <w:t>11,00</w:t>
      </w:r>
      <w:r w:rsidR="00CC6E6F" w:rsidRPr="00BC082F">
        <w:rPr>
          <w:rFonts w:ascii="Times New Roman" w:eastAsia="Times New Roman" w:hAnsi="Times New Roman" w:cs="Times New Roman"/>
          <w:color w:val="auto"/>
          <w:sz w:val="28"/>
          <w:szCs w:val="28"/>
        </w:rPr>
        <w:t xml:space="preserve"> млн рублей;</w:t>
      </w:r>
    </w:p>
    <w:p w:rsidR="005646BE" w:rsidRPr="00BC082F" w:rsidRDefault="00CC6E6F" w:rsidP="00C0330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Calibri" w:hAnsi="Times New Roman" w:cs="Times New Roman"/>
          <w:color w:val="auto"/>
          <w:sz w:val="28"/>
          <w:szCs w:val="28"/>
          <w:lang w:eastAsia="en-US"/>
        </w:rPr>
        <w:t>— мероприятия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w:t>
      </w:r>
      <w:r w:rsidR="003D1EE4" w:rsidRPr="00BC082F">
        <w:rPr>
          <w:rFonts w:ascii="Times New Roman" w:eastAsia="Calibri" w:hAnsi="Times New Roman" w:cs="Times New Roman"/>
          <w:color w:val="auto"/>
          <w:sz w:val="28"/>
          <w:szCs w:val="28"/>
          <w:lang w:eastAsia="en-US"/>
        </w:rPr>
        <w:t xml:space="preserve">ольным </w:t>
      </w:r>
      <w:r w:rsidR="003D1EE4" w:rsidRPr="00BC082F">
        <w:rPr>
          <w:rFonts w:ascii="Times New Roman" w:eastAsia="Calibri" w:hAnsi="Times New Roman" w:cs="Times New Roman"/>
          <w:color w:val="auto"/>
          <w:sz w:val="28"/>
          <w:szCs w:val="28"/>
          <w:lang w:eastAsia="en-US"/>
        </w:rPr>
        <w:lastRenderedPageBreak/>
        <w:t>туберкулезом) — 2,9</w:t>
      </w:r>
      <w:r w:rsidRPr="00BC082F">
        <w:rPr>
          <w:rFonts w:ascii="Times New Roman" w:eastAsia="Calibri" w:hAnsi="Times New Roman" w:cs="Times New Roman"/>
          <w:color w:val="auto"/>
          <w:sz w:val="28"/>
          <w:szCs w:val="28"/>
          <w:lang w:eastAsia="en-US"/>
        </w:rPr>
        <w:t xml:space="preserve">7 </w:t>
      </w:r>
      <w:r w:rsidRPr="00BC082F">
        <w:rPr>
          <w:rFonts w:ascii="Times New Roman" w:eastAsia="Times New Roman" w:hAnsi="Times New Roman" w:cs="Times New Roman"/>
          <w:color w:val="auto"/>
          <w:sz w:val="28"/>
          <w:szCs w:val="28"/>
        </w:rPr>
        <w:t xml:space="preserve">млн рублей, в том числе за счет </w:t>
      </w:r>
      <w:r w:rsidR="003D1EE4" w:rsidRPr="00BC082F">
        <w:rPr>
          <w:rFonts w:ascii="Times New Roman" w:eastAsia="Times New Roman" w:hAnsi="Times New Roman" w:cs="Times New Roman"/>
          <w:color w:val="auto"/>
          <w:sz w:val="28"/>
          <w:szCs w:val="28"/>
        </w:rPr>
        <w:t>средств федерального бюджета — 2</w:t>
      </w:r>
      <w:r w:rsidRPr="00BC082F">
        <w:rPr>
          <w:rFonts w:ascii="Times New Roman" w:eastAsia="Times New Roman" w:hAnsi="Times New Roman" w:cs="Times New Roman"/>
          <w:color w:val="auto"/>
          <w:sz w:val="28"/>
          <w:szCs w:val="28"/>
        </w:rPr>
        <w:t>,</w:t>
      </w:r>
      <w:r w:rsidR="003D1EE4" w:rsidRPr="00BC082F">
        <w:rPr>
          <w:rFonts w:ascii="Times New Roman" w:eastAsia="Times New Roman" w:hAnsi="Times New Roman" w:cs="Times New Roman"/>
          <w:color w:val="auto"/>
          <w:sz w:val="28"/>
          <w:szCs w:val="28"/>
        </w:rPr>
        <w:t>49</w:t>
      </w:r>
      <w:r w:rsidR="00792DB6" w:rsidRPr="00BC082F">
        <w:rPr>
          <w:rFonts w:ascii="Times New Roman" w:eastAsia="Times New Roman" w:hAnsi="Times New Roman" w:cs="Times New Roman"/>
          <w:color w:val="auto"/>
          <w:sz w:val="28"/>
          <w:szCs w:val="28"/>
        </w:rPr>
        <w:t xml:space="preserve"> млн рублей. Выполнен план обследования на 73 процента.</w:t>
      </w:r>
    </w:p>
    <w:p w:rsidR="003B7329" w:rsidRPr="00BC082F" w:rsidRDefault="007A684F" w:rsidP="0072175D">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мероприятий по предупреждению и борьбе с социально значимыми инфекционными заболеваниями (профилактика ВИЧ-инфекции и гепатитов В и С, в том числе с привлечением к реализации указанных мероприятий социально ориентированных некоммерческих организаций) — </w:t>
      </w:r>
      <w:r w:rsidRPr="00BC082F">
        <w:rPr>
          <w:rFonts w:ascii="Times New Roman" w:eastAsia="Calibri" w:hAnsi="Times New Roman" w:cs="Times New Roman"/>
          <w:color w:val="auto"/>
          <w:sz w:val="28"/>
          <w:szCs w:val="28"/>
          <w:lang w:eastAsia="en-US"/>
        </w:rPr>
        <w:t>0</w:t>
      </w:r>
      <w:r w:rsidR="006560BD" w:rsidRPr="00BC082F">
        <w:rPr>
          <w:rFonts w:ascii="Times New Roman" w:eastAsia="Calibri" w:hAnsi="Times New Roman" w:cs="Times New Roman"/>
          <w:color w:val="auto"/>
          <w:sz w:val="28"/>
          <w:szCs w:val="28"/>
          <w:lang w:eastAsia="en-US"/>
        </w:rPr>
        <w:t>,72</w:t>
      </w:r>
      <w:r w:rsidRPr="00BC082F">
        <w:rPr>
          <w:rFonts w:ascii="Times New Roman" w:eastAsia="Calibri" w:hAnsi="Times New Roman" w:cs="Times New Roman"/>
          <w:color w:val="auto"/>
          <w:sz w:val="28"/>
          <w:szCs w:val="28"/>
          <w:lang w:eastAsia="en-US"/>
        </w:rPr>
        <w:t xml:space="preserve"> </w:t>
      </w:r>
      <w:r w:rsidRPr="00BC082F">
        <w:rPr>
          <w:rFonts w:ascii="Times New Roman" w:eastAsia="Times New Roman" w:hAnsi="Times New Roman" w:cs="Times New Roman"/>
          <w:color w:val="auto"/>
          <w:sz w:val="28"/>
          <w:szCs w:val="28"/>
        </w:rPr>
        <w:t>млн рублей, в том числе за счет сре</w:t>
      </w:r>
      <w:r w:rsidR="006560BD" w:rsidRPr="00BC082F">
        <w:rPr>
          <w:rFonts w:ascii="Times New Roman" w:eastAsia="Times New Roman" w:hAnsi="Times New Roman" w:cs="Times New Roman"/>
          <w:color w:val="auto"/>
          <w:sz w:val="28"/>
          <w:szCs w:val="28"/>
        </w:rPr>
        <w:t>дств федерального бюджета — 0,61</w:t>
      </w:r>
      <w:r w:rsidR="001F4B13" w:rsidRPr="00BC082F">
        <w:rPr>
          <w:rFonts w:ascii="Times New Roman" w:eastAsia="Times New Roman" w:hAnsi="Times New Roman" w:cs="Times New Roman"/>
          <w:color w:val="auto"/>
          <w:sz w:val="28"/>
          <w:szCs w:val="28"/>
        </w:rPr>
        <w:t xml:space="preserve"> млн рублей. Уровень информированности населения в возрасте 18-49 лет по вопросам ВИЧ инфекции составил 93 процента.</w:t>
      </w:r>
    </w:p>
    <w:p w:rsidR="00B04480" w:rsidRPr="00BC082F" w:rsidRDefault="00090CEB" w:rsidP="001F4B13">
      <w:pPr>
        <w:widowControl/>
        <w:spacing w:line="276" w:lineRule="auto"/>
        <w:ind w:firstLine="567"/>
        <w:contextualSpacing/>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 xml:space="preserve">— </w:t>
      </w:r>
      <w:r w:rsidR="009E0562" w:rsidRPr="00BC082F">
        <w:rPr>
          <w:rFonts w:ascii="Times New Roman" w:eastAsia="Calibri" w:hAnsi="Times New Roman" w:cs="Times New Roman"/>
          <w:color w:val="auto"/>
          <w:sz w:val="28"/>
          <w:szCs w:val="28"/>
          <w:lang w:eastAsia="en-US"/>
        </w:rPr>
        <w:t xml:space="preserve">оказание услуг по медицинской эвакуации. Осуществлено </w:t>
      </w:r>
      <w:r w:rsidR="00667FF1" w:rsidRPr="00BC082F">
        <w:rPr>
          <w:rFonts w:ascii="Times New Roman" w:eastAsia="Calibri" w:hAnsi="Times New Roman" w:cs="Times New Roman"/>
          <w:color w:val="auto"/>
          <w:sz w:val="28"/>
          <w:szCs w:val="28"/>
          <w:lang w:eastAsia="en-US"/>
        </w:rPr>
        <w:t>5 вылетов</w:t>
      </w:r>
      <w:r w:rsidR="006B1127" w:rsidRPr="00BC082F">
        <w:rPr>
          <w:rFonts w:ascii="Times New Roman" w:eastAsia="Calibri" w:hAnsi="Times New Roman" w:cs="Times New Roman"/>
          <w:color w:val="auto"/>
          <w:sz w:val="28"/>
          <w:szCs w:val="28"/>
          <w:lang w:eastAsia="en-US"/>
        </w:rPr>
        <w:t xml:space="preserve"> — 16</w:t>
      </w:r>
      <w:r w:rsidR="00861331" w:rsidRPr="00BC082F">
        <w:rPr>
          <w:rFonts w:ascii="Times New Roman" w:eastAsia="Calibri" w:hAnsi="Times New Roman" w:cs="Times New Roman"/>
          <w:color w:val="auto"/>
          <w:sz w:val="28"/>
          <w:szCs w:val="28"/>
          <w:lang w:eastAsia="en-US"/>
        </w:rPr>
        <w:t>,</w:t>
      </w:r>
      <w:r w:rsidR="006B1127" w:rsidRPr="00BC082F">
        <w:rPr>
          <w:rFonts w:ascii="Times New Roman" w:eastAsia="Calibri" w:hAnsi="Times New Roman" w:cs="Times New Roman"/>
          <w:color w:val="auto"/>
          <w:sz w:val="28"/>
          <w:szCs w:val="28"/>
          <w:lang w:eastAsia="en-US"/>
        </w:rPr>
        <w:t>41</w:t>
      </w:r>
      <w:r w:rsidR="00861331" w:rsidRPr="00BC082F">
        <w:rPr>
          <w:rFonts w:ascii="Times New Roman" w:eastAsia="Calibri" w:hAnsi="Times New Roman" w:cs="Times New Roman"/>
          <w:color w:val="auto"/>
          <w:sz w:val="28"/>
          <w:szCs w:val="28"/>
          <w:lang w:eastAsia="en-US"/>
        </w:rPr>
        <w:t xml:space="preserve"> млн рублей</w:t>
      </w:r>
      <w:r w:rsidR="009E0562" w:rsidRPr="00BC082F">
        <w:rPr>
          <w:rFonts w:ascii="Times New Roman" w:eastAsia="Calibri" w:hAnsi="Times New Roman" w:cs="Times New Roman"/>
          <w:color w:val="auto"/>
          <w:sz w:val="28"/>
          <w:szCs w:val="28"/>
          <w:lang w:eastAsia="en-US"/>
        </w:rPr>
        <w:t>.</w:t>
      </w:r>
      <w:r w:rsidR="00861331" w:rsidRPr="00BC082F">
        <w:rPr>
          <w:rFonts w:ascii="Times New Roman" w:eastAsia="Calibri" w:hAnsi="Times New Roman" w:cs="Times New Roman"/>
          <w:color w:val="auto"/>
          <w:sz w:val="28"/>
          <w:szCs w:val="28"/>
          <w:lang w:eastAsia="en-US"/>
        </w:rPr>
        <w:t xml:space="preserve"> </w:t>
      </w:r>
    </w:p>
    <w:p w:rsidR="00BE47CE" w:rsidRPr="00BC082F" w:rsidRDefault="00BE47CE" w:rsidP="003E1AD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b/>
          <w:i/>
          <w:color w:val="auto"/>
          <w:sz w:val="28"/>
          <w:szCs w:val="28"/>
        </w:rPr>
        <w:t>Социальное обеспечение и иные выплаты населению</w:t>
      </w:r>
    </w:p>
    <w:p w:rsidR="00415D19" w:rsidRPr="00BC082F" w:rsidRDefault="00DA1431" w:rsidP="00415D19">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0C6109" w:rsidRPr="00BC082F">
        <w:rPr>
          <w:rFonts w:ascii="Times New Roman" w:eastAsia="Times New Roman" w:hAnsi="Times New Roman" w:cs="Times New Roman"/>
          <w:color w:val="auto"/>
          <w:sz w:val="28"/>
          <w:szCs w:val="28"/>
        </w:rPr>
        <w:t>28,85</w:t>
      </w:r>
      <w:r w:rsidR="008057B7" w:rsidRPr="00BC082F">
        <w:rPr>
          <w:rFonts w:ascii="Times New Roman" w:eastAsia="Times New Roman" w:hAnsi="Times New Roman" w:cs="Times New Roman"/>
          <w:color w:val="auto"/>
          <w:sz w:val="28"/>
          <w:szCs w:val="28"/>
        </w:rPr>
        <w:t xml:space="preserve"> млн рублей или </w:t>
      </w:r>
      <w:r w:rsidR="00B81D69" w:rsidRPr="00BC082F">
        <w:rPr>
          <w:rFonts w:ascii="Times New Roman" w:eastAsia="Times New Roman" w:hAnsi="Times New Roman" w:cs="Times New Roman"/>
          <w:color w:val="auto"/>
          <w:sz w:val="28"/>
          <w:szCs w:val="28"/>
        </w:rPr>
        <w:t>99,9</w:t>
      </w:r>
      <w:r w:rsidR="00BE47CE" w:rsidRPr="00BC082F">
        <w:rPr>
          <w:rFonts w:ascii="Times New Roman" w:eastAsia="Times New Roman" w:hAnsi="Times New Roman" w:cs="Times New Roman"/>
          <w:color w:val="auto"/>
          <w:sz w:val="28"/>
          <w:szCs w:val="28"/>
        </w:rPr>
        <w:t>% от сводной бюджетной росписи</w:t>
      </w:r>
      <w:r w:rsidR="00415D19" w:rsidRPr="00BC082F">
        <w:rPr>
          <w:rFonts w:ascii="Times New Roman" w:eastAsia="Times New Roman" w:hAnsi="Times New Roman" w:cs="Times New Roman"/>
          <w:color w:val="auto"/>
          <w:sz w:val="28"/>
          <w:szCs w:val="28"/>
        </w:rPr>
        <w:t xml:space="preserve">, исполнение за счет федерального бюджета не предусмотрено.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оказание высокотехнологичной медицинской помощи и меры социальной поддержки отдельным категориям граждан в сфере здравоохранения</w:t>
      </w:r>
      <w:r w:rsidR="009260B4" w:rsidRPr="00BC082F">
        <w:rPr>
          <w:rFonts w:ascii="Times New Roman" w:eastAsia="Times New Roman" w:hAnsi="Times New Roman" w:cs="Times New Roman"/>
          <w:color w:val="auto"/>
          <w:sz w:val="28"/>
          <w:szCs w:val="28"/>
        </w:rPr>
        <w:t xml:space="preserve"> —</w:t>
      </w:r>
      <w:r w:rsidR="004B7314" w:rsidRPr="00BC082F">
        <w:rPr>
          <w:rFonts w:ascii="Times New Roman" w:eastAsia="Times New Roman" w:hAnsi="Times New Roman" w:cs="Times New Roman"/>
          <w:color w:val="auto"/>
          <w:sz w:val="28"/>
          <w:szCs w:val="28"/>
        </w:rPr>
        <w:t xml:space="preserve"> 9</w:t>
      </w:r>
      <w:r w:rsidR="00437C92" w:rsidRPr="00BC082F">
        <w:rPr>
          <w:rFonts w:ascii="Times New Roman" w:eastAsia="Times New Roman" w:hAnsi="Times New Roman" w:cs="Times New Roman"/>
          <w:color w:val="auto"/>
          <w:sz w:val="28"/>
          <w:szCs w:val="28"/>
        </w:rPr>
        <w:t>,</w:t>
      </w:r>
      <w:r w:rsidR="004B7314" w:rsidRPr="00BC082F">
        <w:rPr>
          <w:rFonts w:ascii="Times New Roman" w:eastAsia="Times New Roman" w:hAnsi="Times New Roman" w:cs="Times New Roman"/>
          <w:color w:val="auto"/>
          <w:sz w:val="28"/>
          <w:szCs w:val="28"/>
        </w:rPr>
        <w:t>79</w:t>
      </w:r>
      <w:r w:rsidRPr="00BC082F">
        <w:rPr>
          <w:rFonts w:ascii="Times New Roman" w:eastAsia="Times New Roman" w:hAnsi="Times New Roman" w:cs="Times New Roman"/>
          <w:color w:val="auto"/>
          <w:sz w:val="28"/>
          <w:szCs w:val="28"/>
        </w:rPr>
        <w:t xml:space="preserve"> млн рублей </w:t>
      </w:r>
      <w:r w:rsidR="00A63DBD" w:rsidRPr="00BC082F">
        <w:rPr>
          <w:rFonts w:ascii="Times New Roman" w:eastAsia="Times New Roman" w:hAnsi="Times New Roman" w:cs="Times New Roman"/>
          <w:color w:val="auto"/>
          <w:sz w:val="28"/>
          <w:szCs w:val="28"/>
        </w:rPr>
        <w:t>(</w:t>
      </w:r>
      <w:r w:rsidR="004B7314" w:rsidRPr="00BC082F">
        <w:rPr>
          <w:rFonts w:ascii="Times New Roman" w:eastAsia="Times New Roman" w:hAnsi="Times New Roman" w:cs="Times New Roman"/>
          <w:color w:val="auto"/>
          <w:sz w:val="28"/>
          <w:szCs w:val="28"/>
        </w:rPr>
        <w:t>1 186</w:t>
      </w:r>
      <w:r w:rsidRPr="00BC082F">
        <w:rPr>
          <w:rFonts w:ascii="Times New Roman" w:eastAsia="Times New Roman" w:hAnsi="Times New Roman" w:cs="Times New Roman"/>
          <w:color w:val="auto"/>
          <w:sz w:val="28"/>
          <w:szCs w:val="28"/>
        </w:rPr>
        <w:t xml:space="preserve"> человек);</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обеспечение полноценным питанием беременных женщин, кормящих матерей, детей в возрасте до трех лет: обеспечено </w:t>
      </w:r>
      <w:r w:rsidR="00A63DBD" w:rsidRPr="00BC082F">
        <w:rPr>
          <w:rFonts w:ascii="Times New Roman" w:eastAsia="Times New Roman" w:hAnsi="Times New Roman" w:cs="Times New Roman"/>
          <w:color w:val="auto"/>
          <w:sz w:val="28"/>
          <w:szCs w:val="28"/>
        </w:rPr>
        <w:t>1</w:t>
      </w:r>
      <w:r w:rsidR="008660E1" w:rsidRPr="00BC082F">
        <w:rPr>
          <w:rFonts w:ascii="Times New Roman" w:eastAsia="Times New Roman" w:hAnsi="Times New Roman" w:cs="Times New Roman"/>
          <w:color w:val="auto"/>
          <w:sz w:val="28"/>
          <w:szCs w:val="28"/>
        </w:rPr>
        <w:t xml:space="preserve"> </w:t>
      </w:r>
      <w:r w:rsidR="00B64FBA" w:rsidRPr="00BC082F">
        <w:rPr>
          <w:rFonts w:ascii="Times New Roman" w:eastAsia="Times New Roman" w:hAnsi="Times New Roman" w:cs="Times New Roman"/>
          <w:color w:val="auto"/>
          <w:sz w:val="28"/>
          <w:szCs w:val="28"/>
        </w:rPr>
        <w:t>212</w:t>
      </w:r>
      <w:r w:rsidRPr="00BC082F">
        <w:rPr>
          <w:rFonts w:ascii="Times New Roman" w:eastAsia="Times New Roman" w:hAnsi="Times New Roman" w:cs="Times New Roman"/>
          <w:color w:val="auto"/>
          <w:sz w:val="28"/>
          <w:szCs w:val="28"/>
        </w:rPr>
        <w:t xml:space="preserve"> получателей специальных и молочных продуктов детского питания — </w:t>
      </w:r>
      <w:r w:rsidR="000C6109" w:rsidRPr="00BC082F">
        <w:rPr>
          <w:rFonts w:ascii="Times New Roman" w:eastAsia="Times New Roman" w:hAnsi="Times New Roman" w:cs="Times New Roman"/>
          <w:color w:val="auto"/>
          <w:sz w:val="28"/>
          <w:szCs w:val="28"/>
        </w:rPr>
        <w:t>19,06</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4.2 Комплекс процессных мероприятий «Обеспечение населения лекарственными препаратами, медицинскими изделиями, специализированными продуктами лечебного питания»</w:t>
      </w:r>
    </w:p>
    <w:p w:rsidR="00BE47CE" w:rsidRPr="00BC082F" w:rsidRDefault="00CF4B9B"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исполне</w:t>
      </w:r>
      <w:r w:rsidR="00102FDD" w:rsidRPr="00BC082F">
        <w:rPr>
          <w:rFonts w:ascii="Times New Roman" w:eastAsia="Times New Roman" w:hAnsi="Times New Roman" w:cs="Times New Roman"/>
          <w:color w:val="auto"/>
          <w:sz w:val="28"/>
          <w:szCs w:val="28"/>
        </w:rPr>
        <w:t>ние — 3</w:t>
      </w:r>
      <w:r w:rsidR="00E1166C" w:rsidRPr="00BC082F">
        <w:rPr>
          <w:rFonts w:ascii="Times New Roman" w:eastAsia="Times New Roman" w:hAnsi="Times New Roman" w:cs="Times New Roman"/>
          <w:color w:val="auto"/>
          <w:sz w:val="28"/>
          <w:szCs w:val="28"/>
        </w:rPr>
        <w:t xml:space="preserve"> </w:t>
      </w:r>
      <w:r w:rsidR="00102FDD" w:rsidRPr="00BC082F">
        <w:rPr>
          <w:rFonts w:ascii="Times New Roman" w:eastAsia="Times New Roman" w:hAnsi="Times New Roman" w:cs="Times New Roman"/>
          <w:color w:val="auto"/>
          <w:sz w:val="28"/>
          <w:szCs w:val="28"/>
        </w:rPr>
        <w:t>199,16 млн рублей или 99</w:t>
      </w:r>
      <w:r w:rsidR="00E1166C" w:rsidRPr="00BC082F">
        <w:rPr>
          <w:rFonts w:ascii="Times New Roman" w:eastAsia="Times New Roman" w:hAnsi="Times New Roman" w:cs="Times New Roman"/>
          <w:color w:val="auto"/>
          <w:sz w:val="28"/>
          <w:szCs w:val="28"/>
        </w:rPr>
        <w:t>,5</w:t>
      </w:r>
      <w:r w:rsidR="00BE47CE" w:rsidRPr="00BC082F">
        <w:rPr>
          <w:rFonts w:ascii="Times New Roman" w:eastAsia="Times New Roman" w:hAnsi="Times New Roman" w:cs="Times New Roman"/>
          <w:color w:val="auto"/>
          <w:sz w:val="28"/>
          <w:szCs w:val="28"/>
        </w:rPr>
        <w:t>% от сводной бюджетной росписи, из них за счет с</w:t>
      </w:r>
      <w:r w:rsidR="00C44564" w:rsidRPr="00BC082F">
        <w:rPr>
          <w:rFonts w:ascii="Times New Roman" w:eastAsia="Times New Roman" w:hAnsi="Times New Roman" w:cs="Times New Roman"/>
          <w:color w:val="auto"/>
          <w:sz w:val="28"/>
          <w:szCs w:val="28"/>
        </w:rPr>
        <w:t>редс</w:t>
      </w:r>
      <w:r w:rsidR="006C5DDA" w:rsidRPr="00BC082F">
        <w:rPr>
          <w:rFonts w:ascii="Times New Roman" w:eastAsia="Times New Roman" w:hAnsi="Times New Roman" w:cs="Times New Roman"/>
          <w:color w:val="auto"/>
          <w:sz w:val="28"/>
          <w:szCs w:val="28"/>
        </w:rPr>
        <w:t xml:space="preserve">тв федерального бюджета — </w:t>
      </w:r>
      <w:r w:rsidR="00102FDD" w:rsidRPr="00BC082F">
        <w:rPr>
          <w:rFonts w:ascii="Times New Roman" w:eastAsia="Times New Roman" w:hAnsi="Times New Roman" w:cs="Times New Roman"/>
          <w:color w:val="auto"/>
          <w:sz w:val="28"/>
          <w:szCs w:val="28"/>
        </w:rPr>
        <w:t>444</w:t>
      </w:r>
      <w:r w:rsidRPr="00BC082F">
        <w:rPr>
          <w:rFonts w:ascii="Times New Roman" w:eastAsia="Times New Roman" w:hAnsi="Times New Roman" w:cs="Times New Roman"/>
          <w:color w:val="auto"/>
          <w:sz w:val="28"/>
          <w:szCs w:val="28"/>
        </w:rPr>
        <w:t>,31</w:t>
      </w:r>
      <w:r w:rsidR="00BE47CE" w:rsidRPr="00BC082F">
        <w:rPr>
          <w:rFonts w:ascii="Times New Roman" w:eastAsia="Times New Roman" w:hAnsi="Times New Roman" w:cs="Times New Roman"/>
          <w:color w:val="auto"/>
          <w:sz w:val="28"/>
          <w:szCs w:val="28"/>
        </w:rPr>
        <w:t xml:space="preserve"> млн рублей.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572D02"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724370" w:rsidRPr="00BC082F">
        <w:rPr>
          <w:rFonts w:ascii="Times New Roman" w:eastAsia="Times New Roman" w:hAnsi="Times New Roman" w:cs="Times New Roman"/>
          <w:color w:val="auto"/>
          <w:sz w:val="28"/>
          <w:szCs w:val="28"/>
        </w:rPr>
        <w:t>232,29</w:t>
      </w:r>
      <w:r w:rsidR="00BE47CE" w:rsidRPr="00BC082F">
        <w:rPr>
          <w:rFonts w:ascii="Times New Roman" w:eastAsia="Times New Roman" w:hAnsi="Times New Roman" w:cs="Times New Roman"/>
          <w:color w:val="auto"/>
          <w:sz w:val="28"/>
          <w:szCs w:val="28"/>
        </w:rPr>
        <w:t xml:space="preserve"> млн рублей</w:t>
      </w:r>
      <w:r w:rsidR="005A5B24" w:rsidRPr="00BC082F">
        <w:rPr>
          <w:rFonts w:ascii="Times New Roman" w:eastAsia="Times New Roman" w:hAnsi="Times New Roman" w:cs="Times New Roman"/>
          <w:color w:val="auto"/>
          <w:sz w:val="28"/>
          <w:szCs w:val="28"/>
        </w:rPr>
        <w:t xml:space="preserve"> или </w:t>
      </w:r>
      <w:r w:rsidR="00812CD1" w:rsidRPr="00BC082F">
        <w:rPr>
          <w:rFonts w:ascii="Times New Roman" w:eastAsia="Times New Roman" w:hAnsi="Times New Roman" w:cs="Times New Roman"/>
          <w:color w:val="auto"/>
          <w:sz w:val="28"/>
          <w:szCs w:val="28"/>
        </w:rPr>
        <w:t>93</w:t>
      </w:r>
      <w:r w:rsidR="005A5B24" w:rsidRPr="00BC082F">
        <w:rPr>
          <w:rFonts w:ascii="Times New Roman" w:eastAsia="Times New Roman" w:hAnsi="Times New Roman" w:cs="Times New Roman"/>
          <w:color w:val="auto"/>
          <w:sz w:val="28"/>
          <w:szCs w:val="28"/>
        </w:rPr>
        <w:t>,1</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сре</w:t>
      </w:r>
      <w:r w:rsidRPr="00BC082F">
        <w:rPr>
          <w:rFonts w:ascii="Times New Roman" w:eastAsia="Times New Roman" w:hAnsi="Times New Roman" w:cs="Times New Roman"/>
          <w:color w:val="auto"/>
          <w:sz w:val="28"/>
          <w:szCs w:val="28"/>
        </w:rPr>
        <w:t xml:space="preserve">дств федерального бюджета — </w:t>
      </w:r>
      <w:r w:rsidR="004D4AD7" w:rsidRPr="00BC082F">
        <w:rPr>
          <w:rFonts w:ascii="Times New Roman" w:eastAsia="Times New Roman" w:hAnsi="Times New Roman" w:cs="Times New Roman"/>
          <w:color w:val="auto"/>
          <w:sz w:val="28"/>
          <w:szCs w:val="28"/>
        </w:rPr>
        <w:t>89,53</w:t>
      </w:r>
      <w:r w:rsidR="00BE47CE" w:rsidRPr="00BC082F">
        <w:rPr>
          <w:rFonts w:ascii="Times New Roman" w:eastAsia="Times New Roman" w:hAnsi="Times New Roman" w:cs="Times New Roman"/>
          <w:color w:val="auto"/>
          <w:sz w:val="28"/>
          <w:szCs w:val="28"/>
        </w:rPr>
        <w:t xml:space="preserve"> млн рублей.</w:t>
      </w:r>
      <w:r w:rsidR="0000441F" w:rsidRPr="00BC082F">
        <w:rPr>
          <w:rFonts w:ascii="Times New Roman" w:eastAsia="Times New Roman" w:hAnsi="Times New Roman" w:cs="Times New Roman"/>
          <w:color w:val="auto"/>
          <w:sz w:val="28"/>
          <w:szCs w:val="28"/>
        </w:rPr>
        <w:t xml:space="preserve"> Финансирование осуществлено в соответствии с принятыми обязательствами согласно заключенных контрактов на поставку товаров, выполнение работ, оказание услуг.</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1D58CF" w:rsidRPr="00BC082F" w:rsidRDefault="001D58CF" w:rsidP="001D58CF">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color w:val="auto"/>
          <w:sz w:val="28"/>
          <w:szCs w:val="28"/>
          <w:lang w:eastAsia="en-US"/>
        </w:rPr>
        <w:t xml:space="preserve">— обеспечение деятельности ГКУ «Калининградская областная фармацевтическая компания» – </w:t>
      </w:r>
      <w:r w:rsidR="00E8646C" w:rsidRPr="00BC082F">
        <w:rPr>
          <w:rFonts w:ascii="Times New Roman" w:eastAsia="Calibri" w:hAnsi="Times New Roman" w:cs="Times New Roman"/>
          <w:color w:val="auto"/>
          <w:sz w:val="28"/>
          <w:szCs w:val="28"/>
          <w:lang w:eastAsia="en-US"/>
        </w:rPr>
        <w:t>79,48</w:t>
      </w:r>
      <w:r w:rsidRPr="00BC082F">
        <w:rPr>
          <w:rFonts w:ascii="Times New Roman" w:eastAsia="Calibri" w:hAnsi="Times New Roman" w:cs="Times New Roman"/>
          <w:color w:val="auto"/>
          <w:sz w:val="28"/>
          <w:szCs w:val="28"/>
          <w:lang w:eastAsia="en-US"/>
        </w:rPr>
        <w:t xml:space="preserve"> млн рублей;</w:t>
      </w:r>
    </w:p>
    <w:p w:rsidR="00495930" w:rsidRPr="00BC082F" w:rsidRDefault="004D577C" w:rsidP="00495930">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Calibri" w:hAnsi="Times New Roman" w:cs="Times New Roman"/>
          <w:color w:val="auto"/>
          <w:sz w:val="28"/>
          <w:szCs w:val="28"/>
          <w:lang w:eastAsia="en-US"/>
        </w:rPr>
        <w:t xml:space="preserve">— проведение организационных мероприятий, связанных с </w:t>
      </w:r>
      <w:r w:rsidRPr="00BC082F">
        <w:rPr>
          <w:rFonts w:ascii="Times New Roman" w:eastAsia="Calibri" w:hAnsi="Times New Roman" w:cs="Times New Roman"/>
          <w:color w:val="auto"/>
          <w:sz w:val="28"/>
          <w:szCs w:val="28"/>
          <w:lang w:eastAsia="en-US"/>
        </w:rPr>
        <w:lastRenderedPageBreak/>
        <w:t xml:space="preserve">обеспечением лиц лекарственными препаратами, предназначенными для лечения больных гемофилией, </w:t>
      </w:r>
      <w:proofErr w:type="spellStart"/>
      <w:r w:rsidRPr="00BC082F">
        <w:rPr>
          <w:rFonts w:ascii="Times New Roman" w:eastAsia="Calibri" w:hAnsi="Times New Roman" w:cs="Times New Roman"/>
          <w:color w:val="auto"/>
          <w:sz w:val="28"/>
          <w:szCs w:val="28"/>
          <w:lang w:eastAsia="en-US"/>
        </w:rPr>
        <w:t>муковисцидозом</w:t>
      </w:r>
      <w:proofErr w:type="spellEnd"/>
      <w:r w:rsidRPr="00BC082F">
        <w:rPr>
          <w:rFonts w:ascii="Times New Roman" w:eastAsia="Calibri" w:hAnsi="Times New Roman" w:cs="Times New Roman"/>
          <w:color w:val="auto"/>
          <w:sz w:val="28"/>
          <w:szCs w:val="28"/>
          <w:lang w:eastAsia="en-US"/>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C082F">
        <w:rPr>
          <w:rFonts w:ascii="Times New Roman" w:eastAsia="Calibri" w:hAnsi="Times New Roman" w:cs="Times New Roman"/>
          <w:color w:val="auto"/>
          <w:sz w:val="28"/>
          <w:szCs w:val="28"/>
          <w:lang w:eastAsia="en-US"/>
        </w:rPr>
        <w:t>гемолитико</w:t>
      </w:r>
      <w:proofErr w:type="spellEnd"/>
      <w:r w:rsidRPr="00BC082F">
        <w:rPr>
          <w:rFonts w:ascii="Times New Roman" w:eastAsia="Calibri" w:hAnsi="Times New Roman" w:cs="Times New Roman"/>
          <w:color w:val="auto"/>
          <w:sz w:val="28"/>
          <w:szCs w:val="28"/>
          <w:lang w:eastAsia="en-US"/>
        </w:rPr>
        <w:t xml:space="preserve">-уремическим синдромом, юношеским артритом с системным началом, </w:t>
      </w:r>
      <w:proofErr w:type="spellStart"/>
      <w:r w:rsidRPr="00BC082F">
        <w:rPr>
          <w:rFonts w:ascii="Times New Roman" w:eastAsia="Calibri" w:hAnsi="Times New Roman" w:cs="Times New Roman"/>
          <w:color w:val="auto"/>
          <w:sz w:val="28"/>
          <w:szCs w:val="28"/>
          <w:lang w:eastAsia="en-US"/>
        </w:rPr>
        <w:t>мукополисахаридозом</w:t>
      </w:r>
      <w:proofErr w:type="spellEnd"/>
      <w:r w:rsidRPr="00BC082F">
        <w:rPr>
          <w:rFonts w:ascii="Times New Roman" w:eastAsia="Calibri" w:hAnsi="Times New Roman" w:cs="Times New Roman"/>
          <w:color w:val="auto"/>
          <w:sz w:val="28"/>
          <w:szCs w:val="28"/>
          <w:lang w:eastAsia="en-US"/>
        </w:rPr>
        <w:t xml:space="preserve"> I, II и VI типов, </w:t>
      </w:r>
      <w:proofErr w:type="spellStart"/>
      <w:r w:rsidRPr="00BC082F">
        <w:rPr>
          <w:rFonts w:ascii="Times New Roman" w:eastAsia="Calibri" w:hAnsi="Times New Roman" w:cs="Times New Roman"/>
          <w:color w:val="auto"/>
          <w:sz w:val="28"/>
          <w:szCs w:val="28"/>
          <w:lang w:eastAsia="en-US"/>
        </w:rPr>
        <w:t>апластической</w:t>
      </w:r>
      <w:proofErr w:type="spellEnd"/>
      <w:r w:rsidRPr="00BC082F">
        <w:rPr>
          <w:rFonts w:ascii="Times New Roman" w:eastAsia="Calibri" w:hAnsi="Times New Roman" w:cs="Times New Roman"/>
          <w:color w:val="auto"/>
          <w:sz w:val="28"/>
          <w:szCs w:val="28"/>
          <w:lang w:eastAsia="en-US"/>
        </w:rPr>
        <w:t xml:space="preserve"> анемией неуточненной, наследственным дефицитом факторов II (фибриногена), VII (лабильного), X (Стюарта-</w:t>
      </w:r>
      <w:proofErr w:type="spellStart"/>
      <w:r w:rsidRPr="00BC082F">
        <w:rPr>
          <w:rFonts w:ascii="Times New Roman" w:eastAsia="Calibri" w:hAnsi="Times New Roman" w:cs="Times New Roman"/>
          <w:color w:val="auto"/>
          <w:sz w:val="28"/>
          <w:szCs w:val="28"/>
          <w:lang w:eastAsia="en-US"/>
        </w:rPr>
        <w:t>Прауэра</w:t>
      </w:r>
      <w:proofErr w:type="spellEnd"/>
      <w:r w:rsidRPr="00BC082F">
        <w:rPr>
          <w:rFonts w:ascii="Times New Roman" w:eastAsia="Calibri" w:hAnsi="Times New Roman" w:cs="Times New Roman"/>
          <w:color w:val="auto"/>
          <w:sz w:val="28"/>
          <w:szCs w:val="28"/>
          <w:lang w:eastAsia="en-US"/>
        </w:rPr>
        <w:t>), а также после транспла</w:t>
      </w:r>
      <w:r w:rsidR="00B05C15" w:rsidRPr="00BC082F">
        <w:rPr>
          <w:rFonts w:ascii="Times New Roman" w:eastAsia="Calibri" w:hAnsi="Times New Roman" w:cs="Times New Roman"/>
          <w:color w:val="auto"/>
          <w:sz w:val="28"/>
          <w:szCs w:val="28"/>
          <w:lang w:eastAsia="en-US"/>
        </w:rPr>
        <w:t xml:space="preserve">нтации органов и (или) тканей — </w:t>
      </w:r>
      <w:r w:rsidRPr="00BC082F">
        <w:rPr>
          <w:rFonts w:ascii="Times New Roman" w:eastAsia="Calibri" w:hAnsi="Times New Roman" w:cs="Times New Roman"/>
          <w:color w:val="auto"/>
          <w:sz w:val="28"/>
          <w:szCs w:val="28"/>
          <w:lang w:eastAsia="en-US"/>
        </w:rPr>
        <w:t xml:space="preserve">за счет средств федерального бюджета </w:t>
      </w:r>
      <w:r w:rsidR="004F7CD0" w:rsidRPr="00BC082F">
        <w:rPr>
          <w:rFonts w:ascii="Times New Roman" w:eastAsia="Calibri" w:hAnsi="Times New Roman" w:cs="Times New Roman"/>
          <w:color w:val="auto"/>
          <w:sz w:val="28"/>
          <w:szCs w:val="28"/>
          <w:lang w:eastAsia="en-US"/>
        </w:rPr>
        <w:t>2</w:t>
      </w:r>
      <w:r w:rsidRPr="00BC082F">
        <w:rPr>
          <w:rFonts w:ascii="Times New Roman" w:eastAsia="Calibri" w:hAnsi="Times New Roman" w:cs="Times New Roman"/>
          <w:color w:val="auto"/>
          <w:sz w:val="28"/>
          <w:szCs w:val="28"/>
          <w:lang w:eastAsia="en-US"/>
        </w:rPr>
        <w:t>,</w:t>
      </w:r>
      <w:r w:rsidR="004F7CD0" w:rsidRPr="00BC082F">
        <w:rPr>
          <w:rFonts w:ascii="Times New Roman" w:eastAsia="Calibri" w:hAnsi="Times New Roman" w:cs="Times New Roman"/>
          <w:color w:val="auto"/>
          <w:sz w:val="28"/>
          <w:szCs w:val="28"/>
          <w:lang w:eastAsia="en-US"/>
        </w:rPr>
        <w:t>54</w:t>
      </w:r>
      <w:r w:rsidR="00BE6687" w:rsidRPr="00BC082F">
        <w:rPr>
          <w:rFonts w:ascii="Times New Roman" w:eastAsia="Calibri" w:hAnsi="Times New Roman" w:cs="Times New Roman"/>
          <w:color w:val="auto"/>
          <w:sz w:val="28"/>
          <w:szCs w:val="28"/>
          <w:lang w:eastAsia="en-US"/>
        </w:rPr>
        <w:t xml:space="preserve"> млн рублей. Обеспечено 1</w:t>
      </w:r>
      <w:r w:rsidR="00DA5D96" w:rsidRPr="00BC082F">
        <w:rPr>
          <w:rFonts w:ascii="Times New Roman" w:eastAsia="Calibri" w:hAnsi="Times New Roman" w:cs="Times New Roman"/>
          <w:color w:val="auto"/>
          <w:sz w:val="28"/>
          <w:szCs w:val="28"/>
          <w:lang w:eastAsia="en-US"/>
        </w:rPr>
        <w:t xml:space="preserve"> 158</w:t>
      </w:r>
      <w:r w:rsidR="00BE6687" w:rsidRPr="00BC082F">
        <w:rPr>
          <w:rFonts w:ascii="Times New Roman" w:eastAsia="Calibri" w:hAnsi="Times New Roman" w:cs="Times New Roman"/>
          <w:color w:val="auto"/>
          <w:sz w:val="28"/>
          <w:szCs w:val="28"/>
          <w:lang w:eastAsia="en-US"/>
        </w:rPr>
        <w:t xml:space="preserve"> человек;</w:t>
      </w:r>
    </w:p>
    <w:p w:rsidR="00BE47CE" w:rsidRPr="00BC082F" w:rsidRDefault="00BE47CE" w:rsidP="00495930">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 обеспечение аптек и аптечных пунктов лекарственными препаратами, специализированными продуктами лечебного питания, медицинскими изделиями для</w:t>
      </w:r>
      <w:r w:rsidR="00876F31" w:rsidRPr="00BC082F">
        <w:rPr>
          <w:rFonts w:ascii="Times New Roman" w:eastAsia="Times New Roman" w:hAnsi="Times New Roman" w:cs="Times New Roman"/>
          <w:color w:val="auto"/>
          <w:sz w:val="28"/>
          <w:szCs w:val="28"/>
        </w:rPr>
        <w:t xml:space="preserve"> льготных категорий граждан</w:t>
      </w:r>
      <w:r w:rsidR="00850E08" w:rsidRPr="00BC082F">
        <w:rPr>
          <w:rFonts w:ascii="Times New Roman" w:eastAsia="Times New Roman" w:hAnsi="Times New Roman" w:cs="Times New Roman"/>
          <w:color w:val="auto"/>
          <w:sz w:val="28"/>
          <w:szCs w:val="28"/>
        </w:rPr>
        <w:t xml:space="preserve"> в 25 медицинских организациях</w:t>
      </w:r>
      <w:r w:rsidR="00876F31" w:rsidRPr="00BC082F">
        <w:rPr>
          <w:rFonts w:ascii="Times New Roman" w:eastAsia="Times New Roman" w:hAnsi="Times New Roman" w:cs="Times New Roman"/>
          <w:color w:val="auto"/>
          <w:sz w:val="28"/>
          <w:szCs w:val="28"/>
        </w:rPr>
        <w:t xml:space="preserve"> — </w:t>
      </w:r>
      <w:r w:rsidR="00BC3CE2" w:rsidRPr="00BC082F">
        <w:rPr>
          <w:rFonts w:ascii="Times New Roman" w:eastAsia="Times New Roman" w:hAnsi="Times New Roman" w:cs="Times New Roman"/>
          <w:color w:val="auto"/>
          <w:sz w:val="28"/>
          <w:szCs w:val="28"/>
        </w:rPr>
        <w:t>44,27</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реализацию отдельных полномочий в области л</w:t>
      </w:r>
      <w:r w:rsidR="004E1A25" w:rsidRPr="00BC082F">
        <w:rPr>
          <w:rFonts w:ascii="Times New Roman" w:eastAsia="Times New Roman" w:hAnsi="Times New Roman" w:cs="Times New Roman"/>
          <w:color w:val="auto"/>
          <w:sz w:val="28"/>
          <w:szCs w:val="28"/>
        </w:rPr>
        <w:t>е</w:t>
      </w:r>
      <w:r w:rsidR="006C5DDA" w:rsidRPr="00BC082F">
        <w:rPr>
          <w:rFonts w:ascii="Times New Roman" w:eastAsia="Times New Roman" w:hAnsi="Times New Roman" w:cs="Times New Roman"/>
          <w:color w:val="auto"/>
          <w:sz w:val="28"/>
          <w:szCs w:val="28"/>
        </w:rPr>
        <w:t xml:space="preserve">карственного обеспечения — </w:t>
      </w:r>
      <w:r w:rsidR="00A666A6" w:rsidRPr="00BC082F">
        <w:rPr>
          <w:rFonts w:ascii="Times New Roman" w:eastAsia="Times New Roman" w:hAnsi="Times New Roman" w:cs="Times New Roman"/>
          <w:color w:val="auto"/>
          <w:sz w:val="28"/>
          <w:szCs w:val="28"/>
        </w:rPr>
        <w:t>86,99</w:t>
      </w:r>
      <w:r w:rsidRPr="00BC082F">
        <w:rPr>
          <w:rFonts w:ascii="Times New Roman" w:eastAsia="Times New Roman" w:hAnsi="Times New Roman" w:cs="Times New Roman"/>
          <w:color w:val="auto"/>
          <w:sz w:val="28"/>
          <w:szCs w:val="28"/>
        </w:rPr>
        <w:t xml:space="preserve"> млн рублей за сч</w:t>
      </w:r>
      <w:r w:rsidR="00BE5300" w:rsidRPr="00BC082F">
        <w:rPr>
          <w:rFonts w:ascii="Times New Roman" w:eastAsia="Times New Roman" w:hAnsi="Times New Roman" w:cs="Times New Roman"/>
          <w:color w:val="auto"/>
          <w:sz w:val="28"/>
          <w:szCs w:val="28"/>
        </w:rPr>
        <w:t>ет средств федерального бюджета. Обеспечены 21 471 человек;</w:t>
      </w:r>
    </w:p>
    <w:p w:rsidR="00BE452F" w:rsidRPr="00BC082F" w:rsidRDefault="00BE452F" w:rsidP="00D15A84">
      <w:pPr>
        <w:autoSpaceDE w:val="0"/>
        <w:autoSpaceDN w:val="0"/>
        <w:adjustRightInd w:val="0"/>
        <w:ind w:firstLine="709"/>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w:t>
      </w:r>
      <w:r w:rsidR="00A75B10" w:rsidRPr="00BC082F">
        <w:rPr>
          <w:rFonts w:ascii="Times New Roman" w:eastAsia="Times New Roman" w:hAnsi="Times New Roman" w:cs="Times New Roman"/>
          <w:color w:val="auto"/>
          <w:sz w:val="28"/>
          <w:szCs w:val="28"/>
        </w:rPr>
        <w:t xml:space="preserve"> обеспечение</w:t>
      </w:r>
      <w:r w:rsidRPr="00BC082F">
        <w:rPr>
          <w:rFonts w:ascii="Times New Roman" w:eastAsia="Times New Roman" w:hAnsi="Times New Roman" w:cs="Times New Roman"/>
          <w:color w:val="auto"/>
          <w:sz w:val="28"/>
          <w:szCs w:val="28"/>
        </w:rPr>
        <w:t xml:space="preserve"> лекарственными препаратами, специализированными продуктами лечебного питания, медицинскими изделиями</w:t>
      </w:r>
      <w:r w:rsidR="00A75B10" w:rsidRPr="00BC082F">
        <w:rPr>
          <w:rFonts w:ascii="Times New Roman" w:eastAsia="Times New Roman" w:hAnsi="Times New Roman" w:cs="Times New Roman"/>
          <w:color w:val="auto"/>
          <w:sz w:val="28"/>
          <w:szCs w:val="28"/>
        </w:rPr>
        <w:t xml:space="preserve"> для </w:t>
      </w:r>
      <w:r w:rsidR="00D15A84" w:rsidRPr="00BC082F">
        <w:rPr>
          <w:rFonts w:ascii="Times New Roman" w:eastAsia="Times New Roman" w:hAnsi="Times New Roman" w:cs="Times New Roman"/>
          <w:color w:val="auto"/>
          <w:sz w:val="28"/>
          <w:szCs w:val="28"/>
        </w:rPr>
        <w:t>одного</w:t>
      </w:r>
      <w:r w:rsidR="00A75B10" w:rsidRPr="00BC082F">
        <w:rPr>
          <w:rFonts w:ascii="Times New Roman" w:eastAsia="Times New Roman" w:hAnsi="Times New Roman" w:cs="Times New Roman"/>
          <w:color w:val="auto"/>
          <w:sz w:val="28"/>
          <w:szCs w:val="28"/>
        </w:rPr>
        <w:t xml:space="preserve"> </w:t>
      </w:r>
      <w:proofErr w:type="spellStart"/>
      <w:r w:rsidR="00D15A84" w:rsidRPr="00BC082F">
        <w:rPr>
          <w:rFonts w:ascii="Times New Roman" w:eastAsia="Times New Roman" w:hAnsi="Times New Roman" w:cs="Times New Roman"/>
          <w:color w:val="auto"/>
          <w:sz w:val="28"/>
          <w:szCs w:val="28"/>
        </w:rPr>
        <w:t>льгото</w:t>
      </w:r>
      <w:r w:rsidR="00A75B10" w:rsidRPr="00BC082F">
        <w:rPr>
          <w:rFonts w:ascii="Times New Roman" w:eastAsia="Times New Roman" w:hAnsi="Times New Roman" w:cs="Times New Roman"/>
          <w:color w:val="auto"/>
          <w:sz w:val="28"/>
          <w:szCs w:val="28"/>
        </w:rPr>
        <w:t>получателя</w:t>
      </w:r>
      <w:proofErr w:type="spellEnd"/>
      <w:r w:rsidR="00A75B10"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color w:val="auto"/>
          <w:sz w:val="28"/>
          <w:szCs w:val="28"/>
        </w:rPr>
        <w:t xml:space="preserve">— </w:t>
      </w:r>
      <w:r w:rsidR="00180D06" w:rsidRPr="00BC082F">
        <w:rPr>
          <w:rFonts w:ascii="Times New Roman" w:eastAsia="Times New Roman" w:hAnsi="Times New Roman" w:cs="Times New Roman"/>
          <w:color w:val="auto"/>
          <w:sz w:val="28"/>
          <w:szCs w:val="28"/>
        </w:rPr>
        <w:t>19,01</w:t>
      </w:r>
      <w:r w:rsidR="004D4AD7"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52F">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Социальное обеспечение и иные выплаты населению</w:t>
      </w:r>
      <w:r w:rsidR="00BE452F" w:rsidRPr="00BC082F">
        <w:rPr>
          <w:rFonts w:ascii="Times New Roman" w:eastAsia="Times New Roman" w:hAnsi="Times New Roman" w:cs="Times New Roman"/>
          <w:b/>
          <w:i/>
          <w:color w:val="auto"/>
          <w:sz w:val="28"/>
          <w:szCs w:val="28"/>
        </w:rPr>
        <w:t>:</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исполнение</w:t>
      </w:r>
      <w:r w:rsidR="00722B4F" w:rsidRPr="00BC082F">
        <w:rPr>
          <w:rFonts w:ascii="Times New Roman" w:eastAsia="Times New Roman" w:hAnsi="Times New Roman" w:cs="Times New Roman"/>
          <w:color w:val="auto"/>
          <w:sz w:val="28"/>
          <w:szCs w:val="28"/>
        </w:rPr>
        <w:t xml:space="preserve"> – 2</w:t>
      </w:r>
      <w:r w:rsidR="00D170A0" w:rsidRPr="00BC082F">
        <w:rPr>
          <w:rFonts w:ascii="Times New Roman" w:eastAsia="Times New Roman" w:hAnsi="Times New Roman" w:cs="Times New Roman"/>
          <w:color w:val="auto"/>
          <w:sz w:val="28"/>
          <w:szCs w:val="28"/>
        </w:rPr>
        <w:t> 966,87</w:t>
      </w:r>
      <w:r w:rsidRPr="00BC082F">
        <w:rPr>
          <w:rFonts w:ascii="Times New Roman" w:eastAsia="Times New Roman" w:hAnsi="Times New Roman" w:cs="Times New Roman"/>
          <w:color w:val="auto"/>
          <w:sz w:val="28"/>
          <w:szCs w:val="28"/>
        </w:rPr>
        <w:t xml:space="preserve"> млн рублей или </w:t>
      </w:r>
      <w:r w:rsidR="00B322F0" w:rsidRPr="00BC082F">
        <w:rPr>
          <w:rFonts w:ascii="Times New Roman" w:eastAsia="Times New Roman" w:hAnsi="Times New Roman" w:cs="Times New Roman"/>
          <w:color w:val="auto"/>
          <w:sz w:val="28"/>
          <w:szCs w:val="28"/>
        </w:rPr>
        <w:t>100,0</w:t>
      </w:r>
      <w:r w:rsidRPr="00BC082F">
        <w:rPr>
          <w:rFonts w:ascii="Times New Roman" w:eastAsia="Times New Roman" w:hAnsi="Times New Roman" w:cs="Times New Roman"/>
          <w:color w:val="auto"/>
          <w:sz w:val="28"/>
          <w:szCs w:val="28"/>
        </w:rPr>
        <w:t>% от сводной бюджетной росписи, в том числе за счет средс</w:t>
      </w:r>
      <w:r w:rsidR="005F64D4" w:rsidRPr="00BC082F">
        <w:rPr>
          <w:rFonts w:ascii="Times New Roman" w:eastAsia="Times New Roman" w:hAnsi="Times New Roman" w:cs="Times New Roman"/>
          <w:color w:val="auto"/>
          <w:sz w:val="28"/>
          <w:szCs w:val="28"/>
        </w:rPr>
        <w:t xml:space="preserve">тв федерального бюджета – </w:t>
      </w:r>
      <w:r w:rsidR="004D4AD7" w:rsidRPr="00BC082F">
        <w:rPr>
          <w:rFonts w:ascii="Times New Roman" w:eastAsia="Times New Roman" w:hAnsi="Times New Roman" w:cs="Times New Roman"/>
          <w:color w:val="auto"/>
          <w:sz w:val="28"/>
          <w:szCs w:val="28"/>
        </w:rPr>
        <w:t>354,78</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 </w:t>
      </w:r>
      <w:r w:rsidR="00B27879" w:rsidRPr="00BC082F">
        <w:rPr>
          <w:rFonts w:ascii="Times New Roman" w:eastAsia="Times New Roman" w:hAnsi="Times New Roman" w:cs="Times New Roman"/>
          <w:color w:val="auto"/>
          <w:sz w:val="28"/>
          <w:szCs w:val="28"/>
        </w:rPr>
        <w:t xml:space="preserve">— </w:t>
      </w:r>
      <w:r w:rsidR="00217D3A" w:rsidRPr="00BC082F">
        <w:rPr>
          <w:rFonts w:ascii="Times New Roman" w:eastAsia="Times New Roman" w:hAnsi="Times New Roman" w:cs="Times New Roman"/>
          <w:color w:val="auto"/>
          <w:sz w:val="28"/>
          <w:szCs w:val="28"/>
        </w:rPr>
        <w:t>2</w:t>
      </w:r>
      <w:r w:rsidR="00B27879" w:rsidRPr="00BC082F">
        <w:rPr>
          <w:rFonts w:ascii="Times New Roman" w:eastAsia="Times New Roman" w:hAnsi="Times New Roman" w:cs="Times New Roman"/>
          <w:color w:val="auto"/>
          <w:sz w:val="28"/>
          <w:szCs w:val="28"/>
        </w:rPr>
        <w:t xml:space="preserve"> </w:t>
      </w:r>
      <w:r w:rsidR="00126F1F" w:rsidRPr="00BC082F">
        <w:rPr>
          <w:rFonts w:ascii="Times New Roman" w:eastAsia="Times New Roman" w:hAnsi="Times New Roman" w:cs="Times New Roman"/>
          <w:color w:val="auto"/>
          <w:sz w:val="28"/>
          <w:szCs w:val="28"/>
        </w:rPr>
        <w:t>502,28</w:t>
      </w:r>
      <w:r w:rsidRPr="00BC082F">
        <w:rPr>
          <w:rFonts w:ascii="Times New Roman" w:eastAsia="Times New Roman" w:hAnsi="Times New Roman" w:cs="Times New Roman"/>
          <w:color w:val="auto"/>
          <w:sz w:val="28"/>
          <w:szCs w:val="28"/>
        </w:rPr>
        <w:t xml:space="preserve"> млн рублей;</w:t>
      </w:r>
    </w:p>
    <w:p w:rsidR="007D0F36" w:rsidRPr="00BC082F" w:rsidRDefault="00126F1F"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 за счет средств резервного фонда Правительства Калининградской области — 109,81 млн рублей</w:t>
      </w:r>
      <w:r w:rsidR="006D7C10" w:rsidRPr="00BC082F">
        <w:rPr>
          <w:rFonts w:ascii="Times New Roman" w:eastAsia="Times New Roman" w:hAnsi="Times New Roman" w:cs="Times New Roman"/>
          <w:color w:val="auto"/>
          <w:sz w:val="28"/>
          <w:szCs w:val="28"/>
        </w:rPr>
        <w:t xml:space="preserve">. </w:t>
      </w:r>
    </w:p>
    <w:p w:rsidR="00126F1F" w:rsidRPr="00BC082F" w:rsidRDefault="006D7C10"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Обеспечены 35 124 человек</w:t>
      </w:r>
      <w:r w:rsidR="007D0F36" w:rsidRPr="00BC082F">
        <w:rPr>
          <w:rFonts w:ascii="Times New Roman" w:eastAsia="Times New Roman" w:hAnsi="Times New Roman" w:cs="Times New Roman"/>
          <w:color w:val="auto"/>
          <w:sz w:val="28"/>
          <w:szCs w:val="28"/>
        </w:rPr>
        <w:t xml:space="preserve"> лекарственными препаратами, медицинскими изделиями, специализированными продуктами лечебного питания для льготных категорий граждан Калининградской области за счет средств областного бюджета и за счет средств резервного фонда Правительства Калининградской области</w:t>
      </w:r>
      <w:r w:rsidRPr="00BC082F">
        <w:rPr>
          <w:rFonts w:ascii="Times New Roman" w:eastAsia="Times New Roman" w:hAnsi="Times New Roman" w:cs="Times New Roman"/>
          <w:color w:val="auto"/>
          <w:sz w:val="28"/>
          <w:szCs w:val="28"/>
        </w:rPr>
        <w:t>;</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обеспечение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w:t>
      </w:r>
      <w:r w:rsidR="00847E01" w:rsidRPr="00BC082F">
        <w:rPr>
          <w:rFonts w:ascii="Times New Roman" w:eastAsia="Times New Roman" w:hAnsi="Times New Roman" w:cs="Times New Roman"/>
          <w:color w:val="auto"/>
          <w:sz w:val="28"/>
          <w:szCs w:val="28"/>
        </w:rPr>
        <w:t xml:space="preserve">тания для детей-инвалидов </w:t>
      </w:r>
      <w:r w:rsidR="00847E01" w:rsidRPr="00BC082F">
        <w:rPr>
          <w:rFonts w:ascii="Times New Roman" w:eastAsia="Times New Roman" w:hAnsi="Times New Roman" w:cs="Times New Roman"/>
          <w:color w:val="auto"/>
          <w:sz w:val="28"/>
          <w:szCs w:val="28"/>
        </w:rPr>
        <w:lastRenderedPageBreak/>
        <w:t xml:space="preserve">— </w:t>
      </w:r>
      <w:r w:rsidR="00E8646C" w:rsidRPr="00BC082F">
        <w:rPr>
          <w:rFonts w:ascii="Times New Roman" w:eastAsia="Times New Roman" w:hAnsi="Times New Roman" w:cs="Times New Roman"/>
          <w:color w:val="auto"/>
          <w:sz w:val="28"/>
          <w:szCs w:val="28"/>
        </w:rPr>
        <w:t>35</w:t>
      </w:r>
      <w:r w:rsidR="00E361B7" w:rsidRPr="00BC082F">
        <w:rPr>
          <w:rFonts w:ascii="Times New Roman" w:eastAsia="Times New Roman" w:hAnsi="Times New Roman" w:cs="Times New Roman"/>
          <w:color w:val="auto"/>
          <w:sz w:val="28"/>
          <w:szCs w:val="28"/>
        </w:rPr>
        <w:t>4</w:t>
      </w:r>
      <w:r w:rsidR="00847E01" w:rsidRPr="00BC082F">
        <w:rPr>
          <w:rFonts w:ascii="Times New Roman" w:eastAsia="Times New Roman" w:hAnsi="Times New Roman" w:cs="Times New Roman"/>
          <w:color w:val="auto"/>
          <w:sz w:val="28"/>
          <w:szCs w:val="28"/>
        </w:rPr>
        <w:t>,7</w:t>
      </w:r>
      <w:r w:rsidR="00E8646C" w:rsidRPr="00BC082F">
        <w:rPr>
          <w:rFonts w:ascii="Times New Roman" w:eastAsia="Times New Roman" w:hAnsi="Times New Roman" w:cs="Times New Roman"/>
          <w:color w:val="auto"/>
          <w:sz w:val="28"/>
          <w:szCs w:val="28"/>
        </w:rPr>
        <w:t>8</w:t>
      </w:r>
      <w:r w:rsidRPr="00BC082F">
        <w:rPr>
          <w:rFonts w:ascii="Times New Roman" w:eastAsia="Times New Roman" w:hAnsi="Times New Roman" w:cs="Times New Roman"/>
          <w:color w:val="auto"/>
          <w:sz w:val="28"/>
          <w:szCs w:val="28"/>
        </w:rPr>
        <w:t xml:space="preserve"> млн рублей за счет средств федерального бюджета.</w:t>
      </w:r>
      <w:r w:rsidR="00261461" w:rsidRPr="00BC082F">
        <w:rPr>
          <w:rFonts w:ascii="Times New Roman" w:eastAsia="Calibri" w:hAnsi="Times New Roman" w:cs="Times New Roman"/>
          <w:color w:val="auto"/>
          <w:sz w:val="28"/>
          <w:szCs w:val="28"/>
          <w:lang w:eastAsia="en-US"/>
        </w:rPr>
        <w:t xml:space="preserve"> Соотношение количества предъявленных к обслуживанию рецептов на лекарственные препараты для медицинского применения, медицинские изделия, а также специализированные продукты лечебного питания для детей-инвалидов, к количеству выписанных рецептов на лекарственные препараты для медицинского применения, медицинские изделия, а также специализированные продукты лечебного питания для детей-инвалидов (за отчетный период) составило 95,8 процентов.</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4.3 Комплекс процессных мероприятий «Судебно-психиатрическая и судебно-медицинская экспертиза, патологоанатомическая служба»</w:t>
      </w:r>
    </w:p>
    <w:p w:rsidR="00BE47CE" w:rsidRPr="00BC082F" w:rsidRDefault="0032172B"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BF038F" w:rsidRPr="00BC082F">
        <w:rPr>
          <w:rFonts w:ascii="Times New Roman" w:eastAsia="Times New Roman" w:hAnsi="Times New Roman" w:cs="Times New Roman"/>
          <w:color w:val="auto"/>
          <w:sz w:val="28"/>
          <w:szCs w:val="28"/>
        </w:rPr>
        <w:t>303,32</w:t>
      </w:r>
      <w:r w:rsidRPr="00BC082F">
        <w:rPr>
          <w:rFonts w:ascii="Times New Roman" w:eastAsia="Times New Roman" w:hAnsi="Times New Roman" w:cs="Times New Roman"/>
          <w:color w:val="auto"/>
          <w:sz w:val="28"/>
          <w:szCs w:val="28"/>
        </w:rPr>
        <w:t xml:space="preserve"> млн рублей или </w:t>
      </w:r>
      <w:r w:rsidR="00BF038F" w:rsidRPr="00BC082F">
        <w:rPr>
          <w:rFonts w:ascii="Times New Roman" w:eastAsia="Times New Roman" w:hAnsi="Times New Roman" w:cs="Times New Roman"/>
          <w:color w:val="auto"/>
          <w:sz w:val="28"/>
          <w:szCs w:val="28"/>
        </w:rPr>
        <w:t>100,0</w:t>
      </w:r>
      <w:r w:rsidR="00BE47CE" w:rsidRPr="00BC082F">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проведение медицинских экспертиз, медицинских осмотров и медици</w:t>
      </w:r>
      <w:r w:rsidR="006C20F9" w:rsidRPr="00BC082F">
        <w:rPr>
          <w:rFonts w:ascii="Times New Roman" w:eastAsia="Times New Roman" w:hAnsi="Times New Roman" w:cs="Times New Roman"/>
          <w:color w:val="auto"/>
          <w:sz w:val="28"/>
          <w:szCs w:val="28"/>
        </w:rPr>
        <w:t>нских освидетельствований</w:t>
      </w:r>
      <w:r w:rsidR="00314EFC" w:rsidRPr="00BC082F">
        <w:rPr>
          <w:rFonts w:ascii="Times New Roman" w:eastAsia="Times New Roman" w:hAnsi="Times New Roman" w:cs="Times New Roman"/>
          <w:color w:val="auto"/>
          <w:sz w:val="28"/>
          <w:szCs w:val="28"/>
        </w:rPr>
        <w:t xml:space="preserve"> (ГБУЗ «</w:t>
      </w:r>
      <w:r w:rsidR="00C75666" w:rsidRPr="00BC082F">
        <w:rPr>
          <w:rFonts w:ascii="Times New Roman" w:eastAsia="Times New Roman" w:hAnsi="Times New Roman" w:cs="Times New Roman"/>
          <w:color w:val="auto"/>
          <w:sz w:val="28"/>
          <w:szCs w:val="28"/>
        </w:rPr>
        <w:t>Бюро су</w:t>
      </w:r>
      <w:r w:rsidR="00314EFC" w:rsidRPr="00BC082F">
        <w:rPr>
          <w:rFonts w:ascii="Times New Roman" w:eastAsia="Times New Roman" w:hAnsi="Times New Roman" w:cs="Times New Roman"/>
          <w:color w:val="auto"/>
          <w:sz w:val="28"/>
          <w:szCs w:val="28"/>
        </w:rPr>
        <w:t>дебно-медицинской экспертизы КО»</w:t>
      </w:r>
      <w:r w:rsidR="00C75666" w:rsidRPr="00BC082F">
        <w:rPr>
          <w:rFonts w:ascii="Times New Roman" w:eastAsia="Times New Roman" w:hAnsi="Times New Roman" w:cs="Times New Roman"/>
          <w:color w:val="auto"/>
          <w:sz w:val="28"/>
          <w:szCs w:val="28"/>
        </w:rPr>
        <w:t>)</w:t>
      </w:r>
      <w:r w:rsidR="009F3384" w:rsidRPr="00BC082F">
        <w:rPr>
          <w:rFonts w:ascii="Times New Roman" w:eastAsia="Times New Roman" w:hAnsi="Times New Roman" w:cs="Times New Roman"/>
          <w:color w:val="auto"/>
          <w:sz w:val="28"/>
          <w:szCs w:val="28"/>
        </w:rPr>
        <w:t xml:space="preserve"> — </w:t>
      </w:r>
      <w:r w:rsidR="00E406DA" w:rsidRPr="00BC082F">
        <w:rPr>
          <w:rFonts w:ascii="Times New Roman" w:eastAsia="Times New Roman" w:hAnsi="Times New Roman" w:cs="Times New Roman"/>
          <w:color w:val="auto"/>
          <w:sz w:val="28"/>
          <w:szCs w:val="28"/>
        </w:rPr>
        <w:t>122,89</w:t>
      </w:r>
      <w:r w:rsidRPr="00BC082F">
        <w:rPr>
          <w:rFonts w:ascii="Times New Roman" w:eastAsia="Times New Roman" w:hAnsi="Times New Roman" w:cs="Times New Roman"/>
          <w:color w:val="auto"/>
          <w:sz w:val="28"/>
          <w:szCs w:val="28"/>
        </w:rPr>
        <w:t xml:space="preserve"> млн рублей. Проведено </w:t>
      </w:r>
      <w:r w:rsidR="009D5D87" w:rsidRPr="00BC082F">
        <w:rPr>
          <w:rFonts w:ascii="Times New Roman" w:eastAsia="Times New Roman" w:hAnsi="Times New Roman" w:cs="Times New Roman"/>
          <w:color w:val="auto"/>
          <w:sz w:val="28"/>
          <w:szCs w:val="28"/>
        </w:rPr>
        <w:t>34</w:t>
      </w:r>
      <w:r w:rsidR="00DE6719" w:rsidRPr="00BC082F">
        <w:rPr>
          <w:rFonts w:ascii="Times New Roman" w:eastAsia="Times New Roman" w:hAnsi="Times New Roman" w:cs="Times New Roman"/>
          <w:color w:val="auto"/>
          <w:sz w:val="28"/>
          <w:szCs w:val="28"/>
        </w:rPr>
        <w:t xml:space="preserve"> </w:t>
      </w:r>
      <w:r w:rsidR="009D5D87" w:rsidRPr="00BC082F">
        <w:rPr>
          <w:rFonts w:ascii="Times New Roman" w:eastAsia="Times New Roman" w:hAnsi="Times New Roman" w:cs="Times New Roman"/>
          <w:color w:val="auto"/>
          <w:sz w:val="28"/>
          <w:szCs w:val="28"/>
        </w:rPr>
        <w:t>290</w:t>
      </w:r>
      <w:r w:rsidRPr="00BC082F">
        <w:rPr>
          <w:rFonts w:ascii="Times New Roman" w:eastAsia="Times New Roman" w:hAnsi="Times New Roman" w:cs="Times New Roman"/>
          <w:color w:val="auto"/>
          <w:sz w:val="28"/>
          <w:szCs w:val="28"/>
        </w:rPr>
        <w:t xml:space="preserve"> исследований;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проведение судебно-психиатрических экспертиз</w:t>
      </w:r>
      <w:r w:rsidR="00314EFC" w:rsidRPr="00BC082F">
        <w:rPr>
          <w:rFonts w:ascii="Times New Roman" w:eastAsia="Times New Roman" w:hAnsi="Times New Roman" w:cs="Times New Roman"/>
          <w:color w:val="auto"/>
          <w:sz w:val="28"/>
          <w:szCs w:val="28"/>
        </w:rPr>
        <w:t xml:space="preserve"> (ГБУЗ КО «Психиатрическая больница № 1»</w:t>
      </w:r>
      <w:r w:rsidR="004F31FF" w:rsidRPr="00BC082F">
        <w:rPr>
          <w:rFonts w:ascii="Times New Roman" w:eastAsia="Times New Roman" w:hAnsi="Times New Roman" w:cs="Times New Roman"/>
          <w:color w:val="auto"/>
          <w:sz w:val="28"/>
          <w:szCs w:val="28"/>
        </w:rPr>
        <w:t>)</w:t>
      </w:r>
      <w:r w:rsidRPr="00BC082F">
        <w:rPr>
          <w:rFonts w:ascii="Times New Roman" w:eastAsia="Times New Roman" w:hAnsi="Times New Roman" w:cs="Times New Roman"/>
          <w:color w:val="auto"/>
          <w:sz w:val="28"/>
          <w:szCs w:val="28"/>
        </w:rPr>
        <w:t xml:space="preserve"> — </w:t>
      </w:r>
      <w:r w:rsidR="00817C12" w:rsidRPr="00BC082F">
        <w:rPr>
          <w:rFonts w:ascii="Times New Roman" w:eastAsia="Times New Roman" w:hAnsi="Times New Roman" w:cs="Times New Roman"/>
          <w:color w:val="auto"/>
          <w:sz w:val="28"/>
          <w:szCs w:val="28"/>
        </w:rPr>
        <w:t>15,89</w:t>
      </w:r>
      <w:r w:rsidRPr="00BC082F">
        <w:rPr>
          <w:rFonts w:ascii="Times New Roman" w:eastAsia="Times New Roman" w:hAnsi="Times New Roman" w:cs="Times New Roman"/>
          <w:color w:val="auto"/>
          <w:sz w:val="28"/>
          <w:szCs w:val="28"/>
        </w:rPr>
        <w:t xml:space="preserve"> млн рублей. Проведено </w:t>
      </w:r>
      <w:r w:rsidR="00D11EF4" w:rsidRPr="00BC082F">
        <w:rPr>
          <w:rFonts w:ascii="Times New Roman" w:eastAsia="Times New Roman" w:hAnsi="Times New Roman" w:cs="Times New Roman"/>
          <w:color w:val="auto"/>
          <w:sz w:val="28"/>
          <w:szCs w:val="28"/>
        </w:rPr>
        <w:t>1 710</w:t>
      </w:r>
      <w:r w:rsidRPr="00BC082F">
        <w:rPr>
          <w:rFonts w:ascii="Times New Roman" w:eastAsia="Times New Roman" w:hAnsi="Times New Roman" w:cs="Times New Roman"/>
          <w:color w:val="auto"/>
          <w:sz w:val="28"/>
          <w:szCs w:val="28"/>
        </w:rPr>
        <w:t xml:space="preserve"> экспертиз;</w:t>
      </w:r>
    </w:p>
    <w:p w:rsidR="00FB51AF" w:rsidRPr="00BC082F" w:rsidRDefault="00BE47CE" w:rsidP="00FB51A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проведение судеб</w:t>
      </w:r>
      <w:r w:rsidR="002D0A30" w:rsidRPr="00BC082F">
        <w:rPr>
          <w:rFonts w:ascii="Times New Roman" w:eastAsia="Times New Roman" w:hAnsi="Times New Roman" w:cs="Times New Roman"/>
          <w:color w:val="auto"/>
          <w:sz w:val="28"/>
          <w:szCs w:val="28"/>
        </w:rPr>
        <w:t>но-медицинских экспе</w:t>
      </w:r>
      <w:r w:rsidR="00314EFC" w:rsidRPr="00BC082F">
        <w:rPr>
          <w:rFonts w:ascii="Times New Roman" w:eastAsia="Times New Roman" w:hAnsi="Times New Roman" w:cs="Times New Roman"/>
          <w:color w:val="auto"/>
          <w:sz w:val="28"/>
          <w:szCs w:val="28"/>
        </w:rPr>
        <w:t>ртиз (обеспечение деятельности «ГБУЗ КО БСМЭ КО»</w:t>
      </w:r>
      <w:r w:rsidR="002D0A30" w:rsidRPr="00BC082F">
        <w:rPr>
          <w:rFonts w:ascii="Times New Roman" w:eastAsia="Times New Roman" w:hAnsi="Times New Roman" w:cs="Times New Roman"/>
          <w:color w:val="auto"/>
          <w:sz w:val="28"/>
          <w:szCs w:val="28"/>
        </w:rPr>
        <w:t xml:space="preserve">) </w:t>
      </w:r>
      <w:r w:rsidR="00B5414B" w:rsidRPr="00BC082F">
        <w:rPr>
          <w:rFonts w:ascii="Times New Roman" w:eastAsia="Times New Roman" w:hAnsi="Times New Roman" w:cs="Times New Roman"/>
          <w:color w:val="auto"/>
          <w:sz w:val="28"/>
          <w:szCs w:val="28"/>
        </w:rPr>
        <w:t xml:space="preserve">— </w:t>
      </w:r>
      <w:r w:rsidR="00E406DA" w:rsidRPr="00BC082F">
        <w:rPr>
          <w:rFonts w:ascii="Times New Roman" w:eastAsia="Times New Roman" w:hAnsi="Times New Roman" w:cs="Times New Roman"/>
          <w:color w:val="auto"/>
          <w:sz w:val="28"/>
          <w:szCs w:val="28"/>
        </w:rPr>
        <w:t>164,54</w:t>
      </w:r>
      <w:r w:rsidRPr="00BC082F">
        <w:rPr>
          <w:rFonts w:ascii="Times New Roman" w:eastAsia="Times New Roman" w:hAnsi="Times New Roman" w:cs="Times New Roman"/>
          <w:color w:val="auto"/>
          <w:sz w:val="28"/>
          <w:szCs w:val="28"/>
        </w:rPr>
        <w:t xml:space="preserve"> млн рублей. </w:t>
      </w:r>
      <w:r w:rsidR="00DD2E1A" w:rsidRPr="00BC082F">
        <w:rPr>
          <w:rFonts w:ascii="Times New Roman" w:eastAsia="Times New Roman" w:hAnsi="Times New Roman" w:cs="Times New Roman"/>
          <w:color w:val="auto"/>
          <w:sz w:val="28"/>
          <w:szCs w:val="28"/>
        </w:rPr>
        <w:t xml:space="preserve">Проведено </w:t>
      </w:r>
    </w:p>
    <w:p w:rsidR="00BE47CE" w:rsidRPr="00BC082F" w:rsidRDefault="00FB51AF" w:rsidP="00FB51AF">
      <w:pPr>
        <w:widowControl/>
        <w:spacing w:line="276" w:lineRule="auto"/>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19</w:t>
      </w:r>
      <w:r w:rsidR="00DE6719"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color w:val="auto"/>
          <w:sz w:val="28"/>
          <w:szCs w:val="28"/>
        </w:rPr>
        <w:t>073</w:t>
      </w:r>
      <w:r w:rsidR="00DD2E1A" w:rsidRPr="00BC082F">
        <w:rPr>
          <w:rFonts w:ascii="Times New Roman" w:eastAsia="Times New Roman" w:hAnsi="Times New Roman" w:cs="Times New Roman"/>
          <w:color w:val="auto"/>
          <w:sz w:val="28"/>
          <w:szCs w:val="28"/>
        </w:rPr>
        <w:t xml:space="preserve"> </w:t>
      </w:r>
      <w:r w:rsidR="00BE47CE" w:rsidRPr="00BC082F">
        <w:rPr>
          <w:rFonts w:ascii="Times New Roman" w:eastAsia="Times New Roman" w:hAnsi="Times New Roman" w:cs="Times New Roman"/>
          <w:color w:val="auto"/>
          <w:sz w:val="28"/>
          <w:szCs w:val="28"/>
        </w:rPr>
        <w:t>экспертиз.</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4.4 Комплекс процессных мероприятий «Служба крови»</w:t>
      </w:r>
    </w:p>
    <w:p w:rsidR="00B763E6" w:rsidRPr="00BC082F" w:rsidRDefault="00BE47CE" w:rsidP="00B763E6">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w:t>
      </w:r>
      <w:r w:rsidR="002C2B69" w:rsidRPr="00BC082F">
        <w:rPr>
          <w:rFonts w:ascii="Times New Roman" w:eastAsia="Times New Roman" w:hAnsi="Times New Roman" w:cs="Times New Roman"/>
          <w:color w:val="auto"/>
          <w:sz w:val="28"/>
          <w:szCs w:val="28"/>
        </w:rPr>
        <w:t xml:space="preserve">ение — </w:t>
      </w:r>
      <w:r w:rsidR="00A2558B" w:rsidRPr="00BC082F">
        <w:rPr>
          <w:rFonts w:ascii="Times New Roman" w:eastAsia="Times New Roman" w:hAnsi="Times New Roman" w:cs="Times New Roman"/>
          <w:color w:val="auto"/>
          <w:sz w:val="28"/>
          <w:szCs w:val="28"/>
        </w:rPr>
        <w:t>304,10</w:t>
      </w:r>
      <w:r w:rsidR="002C2B69" w:rsidRPr="00BC082F">
        <w:rPr>
          <w:rFonts w:ascii="Times New Roman" w:eastAsia="Times New Roman" w:hAnsi="Times New Roman" w:cs="Times New Roman"/>
          <w:color w:val="auto"/>
          <w:sz w:val="28"/>
          <w:szCs w:val="28"/>
        </w:rPr>
        <w:t xml:space="preserve"> млн рублей или </w:t>
      </w:r>
      <w:r w:rsidR="00A2558B" w:rsidRPr="00BC082F">
        <w:rPr>
          <w:rFonts w:ascii="Times New Roman" w:eastAsia="Times New Roman" w:hAnsi="Times New Roman" w:cs="Times New Roman"/>
          <w:color w:val="auto"/>
          <w:sz w:val="28"/>
          <w:szCs w:val="28"/>
        </w:rPr>
        <w:t>99</w:t>
      </w:r>
      <w:r w:rsidR="0048629B" w:rsidRPr="00BC082F">
        <w:rPr>
          <w:rFonts w:ascii="Times New Roman" w:eastAsia="Times New Roman" w:hAnsi="Times New Roman" w:cs="Times New Roman"/>
          <w:color w:val="auto"/>
          <w:sz w:val="28"/>
          <w:szCs w:val="28"/>
        </w:rPr>
        <w:t>,8</w:t>
      </w:r>
      <w:r w:rsidR="00B763E6" w:rsidRPr="00BC082F">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 </w:t>
      </w:r>
    </w:p>
    <w:p w:rsidR="00BE47CE" w:rsidRPr="00BC082F" w:rsidRDefault="00BE47CE" w:rsidP="00416C79">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3F72F4"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8F159C" w:rsidRPr="00BC082F">
        <w:rPr>
          <w:rFonts w:ascii="Times New Roman" w:eastAsia="Times New Roman" w:hAnsi="Times New Roman" w:cs="Times New Roman"/>
          <w:color w:val="auto"/>
          <w:sz w:val="28"/>
          <w:szCs w:val="28"/>
        </w:rPr>
        <w:t>294</w:t>
      </w:r>
      <w:r w:rsidR="004A520E" w:rsidRPr="00BC082F">
        <w:rPr>
          <w:rFonts w:ascii="Times New Roman" w:eastAsia="Times New Roman" w:hAnsi="Times New Roman" w:cs="Times New Roman"/>
          <w:color w:val="auto"/>
          <w:sz w:val="28"/>
          <w:szCs w:val="28"/>
        </w:rPr>
        <w:t>,</w:t>
      </w:r>
      <w:r w:rsidR="008F159C" w:rsidRPr="00BC082F">
        <w:rPr>
          <w:rFonts w:ascii="Times New Roman" w:eastAsia="Times New Roman" w:hAnsi="Times New Roman" w:cs="Times New Roman"/>
          <w:color w:val="auto"/>
          <w:sz w:val="28"/>
          <w:szCs w:val="28"/>
        </w:rPr>
        <w:t>31</w:t>
      </w:r>
      <w:r w:rsidRPr="00BC082F">
        <w:rPr>
          <w:rFonts w:ascii="Times New Roman" w:eastAsia="Times New Roman" w:hAnsi="Times New Roman" w:cs="Times New Roman"/>
          <w:color w:val="auto"/>
          <w:sz w:val="28"/>
          <w:szCs w:val="28"/>
        </w:rPr>
        <w:t xml:space="preserve"> млн рублей или </w:t>
      </w:r>
      <w:r w:rsidR="005B7F6D" w:rsidRPr="00BC082F">
        <w:rPr>
          <w:rFonts w:ascii="Times New Roman" w:eastAsia="Times New Roman" w:hAnsi="Times New Roman" w:cs="Times New Roman"/>
          <w:color w:val="auto"/>
          <w:sz w:val="28"/>
          <w:szCs w:val="28"/>
        </w:rPr>
        <w:t>100</w:t>
      </w:r>
      <w:r w:rsidRPr="00BC082F">
        <w:rPr>
          <w:rFonts w:ascii="Times New Roman" w:eastAsia="Times New Roman" w:hAnsi="Times New Roman" w:cs="Times New Roman"/>
          <w:color w:val="auto"/>
          <w:sz w:val="28"/>
          <w:szCs w:val="28"/>
        </w:rPr>
        <w:t>,0</w:t>
      </w:r>
      <w:r w:rsidR="00BE47CE" w:rsidRPr="00BC082F">
        <w:rPr>
          <w:rFonts w:ascii="Times New Roman" w:eastAsia="Times New Roman" w:hAnsi="Times New Roman" w:cs="Times New Roman"/>
          <w:color w:val="auto"/>
          <w:sz w:val="28"/>
          <w:szCs w:val="28"/>
        </w:rPr>
        <w:t xml:space="preserve">% от сводной бюджетной росписи. Выполнены работы по заготовке цельной донорской крови в объеме </w:t>
      </w:r>
      <w:r w:rsidR="00857B70" w:rsidRPr="00BC082F">
        <w:rPr>
          <w:rFonts w:ascii="Times New Roman" w:eastAsia="Times New Roman" w:hAnsi="Times New Roman" w:cs="Times New Roman"/>
          <w:color w:val="auto"/>
          <w:sz w:val="28"/>
          <w:szCs w:val="28"/>
        </w:rPr>
        <w:t>13</w:t>
      </w:r>
      <w:r w:rsidR="006A364A" w:rsidRPr="00BC082F">
        <w:rPr>
          <w:rFonts w:ascii="Times New Roman" w:eastAsia="Times New Roman" w:hAnsi="Times New Roman" w:cs="Times New Roman"/>
          <w:color w:val="auto"/>
          <w:sz w:val="28"/>
          <w:szCs w:val="28"/>
        </w:rPr>
        <w:t xml:space="preserve"> </w:t>
      </w:r>
      <w:r w:rsidR="00857B70" w:rsidRPr="00BC082F">
        <w:rPr>
          <w:rFonts w:ascii="Times New Roman" w:eastAsia="Times New Roman" w:hAnsi="Times New Roman" w:cs="Times New Roman"/>
          <w:color w:val="auto"/>
          <w:sz w:val="28"/>
          <w:szCs w:val="28"/>
        </w:rPr>
        <w:t>932</w:t>
      </w:r>
      <w:r w:rsidR="00702911" w:rsidRPr="00BC082F">
        <w:rPr>
          <w:rFonts w:ascii="Times New Roman" w:eastAsia="Times New Roman" w:hAnsi="Times New Roman" w:cs="Times New Roman"/>
          <w:color w:val="auto"/>
          <w:sz w:val="28"/>
          <w:szCs w:val="28"/>
        </w:rPr>
        <w:t>,</w:t>
      </w:r>
      <w:r w:rsidR="00857B70" w:rsidRPr="00BC082F">
        <w:rPr>
          <w:rFonts w:ascii="Times New Roman" w:eastAsia="Times New Roman" w:hAnsi="Times New Roman" w:cs="Times New Roman"/>
          <w:color w:val="auto"/>
          <w:sz w:val="28"/>
          <w:szCs w:val="28"/>
        </w:rPr>
        <w:t>822</w:t>
      </w:r>
      <w:r w:rsidR="00BE47CE" w:rsidRPr="00BC082F">
        <w:rPr>
          <w:rFonts w:ascii="Times New Roman" w:eastAsia="Times New Roman" w:hAnsi="Times New Roman" w:cs="Times New Roman"/>
          <w:color w:val="auto"/>
          <w:sz w:val="28"/>
          <w:szCs w:val="28"/>
        </w:rPr>
        <w:t xml:space="preserve"> литров.</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Социальное обеспечение и иные выплаты населению</w:t>
      </w:r>
    </w:p>
    <w:p w:rsidR="003408DF"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w:t>
      </w:r>
      <w:r w:rsidR="009C16FE" w:rsidRPr="00BC082F">
        <w:rPr>
          <w:rFonts w:ascii="Times New Roman" w:eastAsia="Times New Roman" w:hAnsi="Times New Roman" w:cs="Times New Roman"/>
          <w:color w:val="auto"/>
          <w:sz w:val="28"/>
          <w:szCs w:val="28"/>
        </w:rPr>
        <w:t>нение — 9</w:t>
      </w:r>
      <w:r w:rsidR="000C35D3" w:rsidRPr="00BC082F">
        <w:rPr>
          <w:rFonts w:ascii="Times New Roman" w:eastAsia="Times New Roman" w:hAnsi="Times New Roman" w:cs="Times New Roman"/>
          <w:color w:val="auto"/>
          <w:sz w:val="28"/>
          <w:szCs w:val="28"/>
        </w:rPr>
        <w:t>,</w:t>
      </w:r>
      <w:r w:rsidR="009C16FE" w:rsidRPr="00BC082F">
        <w:rPr>
          <w:rFonts w:ascii="Times New Roman" w:eastAsia="Times New Roman" w:hAnsi="Times New Roman" w:cs="Times New Roman"/>
          <w:color w:val="auto"/>
          <w:sz w:val="28"/>
          <w:szCs w:val="28"/>
        </w:rPr>
        <w:t>79</w:t>
      </w:r>
      <w:r w:rsidR="000C35D3" w:rsidRPr="00BC082F">
        <w:rPr>
          <w:rFonts w:ascii="Times New Roman" w:eastAsia="Times New Roman" w:hAnsi="Times New Roman" w:cs="Times New Roman"/>
          <w:color w:val="auto"/>
          <w:sz w:val="28"/>
          <w:szCs w:val="28"/>
        </w:rPr>
        <w:t xml:space="preserve"> млн рублей или </w:t>
      </w:r>
      <w:r w:rsidR="009C16FE" w:rsidRPr="00BC082F">
        <w:rPr>
          <w:rFonts w:ascii="Times New Roman" w:eastAsia="Times New Roman" w:hAnsi="Times New Roman" w:cs="Times New Roman"/>
          <w:color w:val="auto"/>
          <w:sz w:val="28"/>
          <w:szCs w:val="28"/>
        </w:rPr>
        <w:t>94,7</w:t>
      </w:r>
      <w:r w:rsidRPr="00BC082F">
        <w:rPr>
          <w:rFonts w:ascii="Times New Roman" w:eastAsia="Times New Roman" w:hAnsi="Times New Roman" w:cs="Times New Roman"/>
          <w:color w:val="auto"/>
          <w:sz w:val="28"/>
          <w:szCs w:val="28"/>
        </w:rPr>
        <w:t xml:space="preserve">% от сводной бюджетной росписи. Средства направлены на оплату </w:t>
      </w:r>
      <w:r w:rsidR="003408DF" w:rsidRPr="00BC082F">
        <w:rPr>
          <w:rFonts w:ascii="Times New Roman" w:eastAsia="Times New Roman" w:hAnsi="Times New Roman" w:cs="Times New Roman"/>
          <w:color w:val="auto"/>
          <w:sz w:val="28"/>
          <w:szCs w:val="28"/>
        </w:rPr>
        <w:t>за сдачу крови и (или) ее компонентов в соответствии с Федеральным законом</w:t>
      </w:r>
      <w:r w:rsidR="00145762" w:rsidRPr="00BC082F">
        <w:rPr>
          <w:rFonts w:ascii="Times New Roman" w:eastAsia="Times New Roman" w:hAnsi="Times New Roman" w:cs="Times New Roman"/>
          <w:color w:val="auto"/>
          <w:sz w:val="28"/>
          <w:szCs w:val="28"/>
        </w:rPr>
        <w:t xml:space="preserve"> от 20 июля 2012 года № 125-ФЗ «</w:t>
      </w:r>
      <w:r w:rsidR="003408DF" w:rsidRPr="00BC082F">
        <w:rPr>
          <w:rFonts w:ascii="Times New Roman" w:eastAsia="Times New Roman" w:hAnsi="Times New Roman" w:cs="Times New Roman"/>
          <w:color w:val="auto"/>
          <w:sz w:val="28"/>
          <w:szCs w:val="28"/>
        </w:rPr>
        <w:t>О д</w:t>
      </w:r>
      <w:r w:rsidR="00145762" w:rsidRPr="00BC082F">
        <w:rPr>
          <w:rFonts w:ascii="Times New Roman" w:eastAsia="Times New Roman" w:hAnsi="Times New Roman" w:cs="Times New Roman"/>
          <w:color w:val="auto"/>
          <w:sz w:val="28"/>
          <w:szCs w:val="28"/>
        </w:rPr>
        <w:t>онорстве крови и ее компонентов»</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lastRenderedPageBreak/>
        <w:t>4.5 Комплекс процессных мероприятий «Медицинские услуги отдельным категориям граждан»</w:t>
      </w:r>
    </w:p>
    <w:p w:rsidR="006D3030" w:rsidRPr="00BC082F" w:rsidRDefault="003979DF" w:rsidP="006D3030">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исполнение — 0,</w:t>
      </w:r>
      <w:r w:rsidR="00B12CC5" w:rsidRPr="00BC082F">
        <w:rPr>
          <w:rFonts w:ascii="Times New Roman" w:eastAsia="Times New Roman" w:hAnsi="Times New Roman" w:cs="Times New Roman"/>
          <w:color w:val="auto"/>
          <w:sz w:val="28"/>
          <w:szCs w:val="28"/>
        </w:rPr>
        <w:t>75</w:t>
      </w:r>
      <w:r w:rsidRPr="00BC082F">
        <w:rPr>
          <w:rFonts w:ascii="Times New Roman" w:eastAsia="Times New Roman" w:hAnsi="Times New Roman" w:cs="Times New Roman"/>
          <w:color w:val="auto"/>
          <w:sz w:val="28"/>
          <w:szCs w:val="28"/>
        </w:rPr>
        <w:t xml:space="preserve"> млн рублей или </w:t>
      </w:r>
      <w:r w:rsidR="00B12CC5" w:rsidRPr="00BC082F">
        <w:rPr>
          <w:rFonts w:ascii="Times New Roman" w:eastAsia="Times New Roman" w:hAnsi="Times New Roman" w:cs="Times New Roman"/>
          <w:color w:val="auto"/>
          <w:sz w:val="28"/>
          <w:szCs w:val="28"/>
        </w:rPr>
        <w:t>100</w:t>
      </w:r>
      <w:r w:rsidR="00BE47CE" w:rsidRPr="00BC082F">
        <w:rPr>
          <w:rFonts w:ascii="Times New Roman" w:eastAsia="Times New Roman" w:hAnsi="Times New Roman" w:cs="Times New Roman"/>
          <w:color w:val="auto"/>
          <w:sz w:val="28"/>
          <w:szCs w:val="28"/>
        </w:rPr>
        <w:t>,</w:t>
      </w:r>
      <w:r w:rsidR="006D3030" w:rsidRPr="00BC082F">
        <w:rPr>
          <w:rFonts w:ascii="Times New Roman" w:eastAsia="Times New Roman" w:hAnsi="Times New Roman" w:cs="Times New Roman"/>
          <w:color w:val="auto"/>
          <w:sz w:val="28"/>
          <w:szCs w:val="28"/>
        </w:rPr>
        <w:t xml:space="preserve">0% от сводной бюджетной росписи, исполнение за счет федерального бюджета не предусмотрено. </w:t>
      </w:r>
    </w:p>
    <w:p w:rsidR="00BE47CE" w:rsidRPr="00BC082F" w:rsidRDefault="00BE47CE" w:rsidP="006D3030">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на предоставление государственных услуг по изготовлению, ремонту либо установке зубных протезов. Численность получателей услуги в отчетном периоде — </w:t>
      </w:r>
      <w:r w:rsidR="00176993" w:rsidRPr="00BC082F">
        <w:rPr>
          <w:rFonts w:ascii="Times New Roman" w:eastAsia="Times New Roman" w:hAnsi="Times New Roman" w:cs="Times New Roman"/>
          <w:color w:val="auto"/>
          <w:sz w:val="28"/>
          <w:szCs w:val="28"/>
        </w:rPr>
        <w:t>19</w:t>
      </w:r>
      <w:r w:rsidRPr="00BC082F">
        <w:rPr>
          <w:rFonts w:ascii="Times New Roman" w:eastAsia="Times New Roman" w:hAnsi="Times New Roman" w:cs="Times New Roman"/>
          <w:color w:val="auto"/>
          <w:sz w:val="28"/>
          <w:szCs w:val="28"/>
        </w:rPr>
        <w:t xml:space="preserve"> человек.</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4.6 Комплекс процессных мероприятий «Организация санаторно-курортного лечения»</w:t>
      </w:r>
    </w:p>
    <w:p w:rsidR="00307DAD" w:rsidRPr="00BC082F" w:rsidRDefault="009C1088" w:rsidP="00307DAD">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B12CC5" w:rsidRPr="00BC082F">
        <w:rPr>
          <w:rFonts w:ascii="Times New Roman" w:eastAsia="Times New Roman" w:hAnsi="Times New Roman" w:cs="Times New Roman"/>
          <w:color w:val="auto"/>
          <w:sz w:val="28"/>
          <w:szCs w:val="28"/>
        </w:rPr>
        <w:t>102</w:t>
      </w:r>
      <w:r w:rsidR="00793B7F" w:rsidRPr="00BC082F">
        <w:rPr>
          <w:rFonts w:ascii="Times New Roman" w:eastAsia="Times New Roman" w:hAnsi="Times New Roman" w:cs="Times New Roman"/>
          <w:color w:val="auto"/>
          <w:sz w:val="28"/>
          <w:szCs w:val="28"/>
        </w:rPr>
        <w:t>,25</w:t>
      </w:r>
      <w:r w:rsidRPr="00BC082F">
        <w:rPr>
          <w:rFonts w:ascii="Times New Roman" w:eastAsia="Times New Roman" w:hAnsi="Times New Roman" w:cs="Times New Roman"/>
          <w:color w:val="auto"/>
          <w:sz w:val="28"/>
          <w:szCs w:val="28"/>
        </w:rPr>
        <w:t xml:space="preserve"> млн рублей или </w:t>
      </w:r>
      <w:r w:rsidR="00B12CC5" w:rsidRPr="00BC082F">
        <w:rPr>
          <w:rFonts w:ascii="Times New Roman" w:eastAsia="Times New Roman" w:hAnsi="Times New Roman" w:cs="Times New Roman"/>
          <w:color w:val="auto"/>
          <w:sz w:val="28"/>
          <w:szCs w:val="28"/>
        </w:rPr>
        <w:t>100</w:t>
      </w:r>
      <w:r w:rsidR="00BE47CE" w:rsidRPr="00BC082F">
        <w:rPr>
          <w:rFonts w:ascii="Times New Roman" w:eastAsia="Times New Roman" w:hAnsi="Times New Roman" w:cs="Times New Roman"/>
          <w:color w:val="auto"/>
          <w:sz w:val="28"/>
          <w:szCs w:val="28"/>
        </w:rPr>
        <w:t>,</w:t>
      </w:r>
      <w:r w:rsidR="00307DAD" w:rsidRPr="00BC082F">
        <w:rPr>
          <w:rFonts w:ascii="Times New Roman" w:eastAsia="Times New Roman" w:hAnsi="Times New Roman" w:cs="Times New Roman"/>
          <w:color w:val="auto"/>
          <w:sz w:val="28"/>
          <w:szCs w:val="28"/>
        </w:rPr>
        <w:t xml:space="preserve">0% от сводной бюджетной росписи, исполнение за счет федерального бюджета не предусмотрено. </w:t>
      </w:r>
    </w:p>
    <w:p w:rsidR="00BE47CE" w:rsidRPr="00BC082F" w:rsidRDefault="00BE47CE" w:rsidP="00307DAD">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ГБУЗ «Детский противотуберкулезный санаторий Калининградской области» и ГБУЗ «Противотуберкулезный санаторий Калининградской области» на предоставление государственных услуг по санаторно-курортному лечению </w:t>
      </w:r>
      <w:r w:rsidR="00702911" w:rsidRPr="00BC082F">
        <w:rPr>
          <w:rFonts w:ascii="Times New Roman" w:eastAsia="Times New Roman" w:hAnsi="Times New Roman" w:cs="Times New Roman"/>
          <w:color w:val="auto"/>
          <w:sz w:val="28"/>
          <w:szCs w:val="28"/>
        </w:rPr>
        <w:t>(</w:t>
      </w:r>
      <w:r w:rsidR="00CA4EA2" w:rsidRPr="00BC082F">
        <w:rPr>
          <w:rFonts w:ascii="Times New Roman" w:eastAsia="Times New Roman" w:hAnsi="Times New Roman" w:cs="Times New Roman"/>
          <w:color w:val="auto"/>
          <w:sz w:val="28"/>
          <w:szCs w:val="28"/>
        </w:rPr>
        <w:t>26</w:t>
      </w:r>
      <w:r w:rsidR="00702911" w:rsidRPr="00BC082F">
        <w:rPr>
          <w:rFonts w:ascii="Times New Roman" w:eastAsia="Times New Roman" w:hAnsi="Times New Roman" w:cs="Times New Roman"/>
          <w:color w:val="auto"/>
          <w:sz w:val="28"/>
          <w:szCs w:val="28"/>
        </w:rPr>
        <w:t xml:space="preserve"> </w:t>
      </w:r>
      <w:r w:rsidR="00CA4EA2" w:rsidRPr="00BC082F">
        <w:rPr>
          <w:rFonts w:ascii="Times New Roman" w:eastAsia="Times New Roman" w:hAnsi="Times New Roman" w:cs="Times New Roman"/>
          <w:color w:val="auto"/>
          <w:sz w:val="28"/>
          <w:szCs w:val="28"/>
        </w:rPr>
        <w:t>810</w:t>
      </w:r>
      <w:r w:rsidRPr="00BC082F">
        <w:rPr>
          <w:rFonts w:ascii="Times New Roman" w:eastAsia="Times New Roman" w:hAnsi="Times New Roman" w:cs="Times New Roman"/>
          <w:color w:val="auto"/>
          <w:sz w:val="28"/>
          <w:szCs w:val="28"/>
        </w:rPr>
        <w:t xml:space="preserve"> койко-дня).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4.7 Комплекс процессных мероприятий «Функциональная готовность к оказанию медико-санитарной помощи в чрезвычайных ситуациях»</w:t>
      </w:r>
    </w:p>
    <w:p w:rsidR="00B5127F" w:rsidRPr="00BC082F" w:rsidRDefault="00536DFC" w:rsidP="00B5127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402A79" w:rsidRPr="00BC082F">
        <w:rPr>
          <w:rFonts w:ascii="Times New Roman" w:eastAsia="Times New Roman" w:hAnsi="Times New Roman" w:cs="Times New Roman"/>
          <w:color w:val="auto"/>
          <w:sz w:val="28"/>
          <w:szCs w:val="28"/>
        </w:rPr>
        <w:t>58,4</w:t>
      </w:r>
      <w:r w:rsidRPr="00BC082F">
        <w:rPr>
          <w:rFonts w:ascii="Times New Roman" w:eastAsia="Times New Roman" w:hAnsi="Times New Roman" w:cs="Times New Roman"/>
          <w:color w:val="auto"/>
          <w:sz w:val="28"/>
          <w:szCs w:val="28"/>
        </w:rPr>
        <w:t xml:space="preserve">0 млн рублей или </w:t>
      </w:r>
      <w:r w:rsidR="00402A79" w:rsidRPr="00BC082F">
        <w:rPr>
          <w:rFonts w:ascii="Times New Roman" w:eastAsia="Times New Roman" w:hAnsi="Times New Roman" w:cs="Times New Roman"/>
          <w:color w:val="auto"/>
          <w:sz w:val="28"/>
          <w:szCs w:val="28"/>
        </w:rPr>
        <w:t>100</w:t>
      </w:r>
      <w:r w:rsidR="00BE47CE" w:rsidRPr="00BC082F">
        <w:rPr>
          <w:rFonts w:ascii="Times New Roman" w:eastAsia="Times New Roman" w:hAnsi="Times New Roman" w:cs="Times New Roman"/>
          <w:color w:val="auto"/>
          <w:sz w:val="28"/>
          <w:szCs w:val="28"/>
        </w:rPr>
        <w:t>,</w:t>
      </w:r>
      <w:r w:rsidR="00B5127F" w:rsidRPr="00BC082F">
        <w:rPr>
          <w:rFonts w:ascii="Times New Roman" w:eastAsia="Times New Roman" w:hAnsi="Times New Roman" w:cs="Times New Roman"/>
          <w:color w:val="auto"/>
          <w:sz w:val="28"/>
          <w:szCs w:val="28"/>
        </w:rPr>
        <w:t xml:space="preserve">0% от сводной бюджетной росписи, исполнение за счет федерального бюджета не предусмотрено. </w:t>
      </w:r>
    </w:p>
    <w:p w:rsidR="00BE47CE" w:rsidRPr="00BC082F" w:rsidRDefault="00BE47CE" w:rsidP="00B5127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Pr="00BC082F">
        <w:rPr>
          <w:rFonts w:ascii="Times New Roman" w:eastAsia="Times New Roman" w:hAnsi="Times New Roman" w:cs="Times New Roman"/>
          <w:b/>
          <w:i/>
          <w:color w:val="auto"/>
          <w:sz w:val="28"/>
          <w:szCs w:val="28"/>
        </w:rPr>
        <w:t>Иные мероприятия</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на проведение работ по обеспечению готовности к своевременному и эффективному оказанию медицинской помощи, ликвидации эпидемических очагов при стихийных бедствиях, авариях, катастрофах и эпидемиях и ликвидация медико-санитарных последствий чрезвычайных ситуаций в Российской Федерации и за рубежом. Организовано и проведено </w:t>
      </w:r>
      <w:r w:rsidR="007E2EB2" w:rsidRPr="00BC082F">
        <w:rPr>
          <w:rFonts w:ascii="Times New Roman" w:eastAsia="Times New Roman" w:hAnsi="Times New Roman" w:cs="Times New Roman"/>
          <w:color w:val="auto"/>
          <w:sz w:val="28"/>
          <w:szCs w:val="28"/>
        </w:rPr>
        <w:t>107</w:t>
      </w:r>
      <w:r w:rsidR="00B06E6F" w:rsidRPr="00BC082F">
        <w:rPr>
          <w:rFonts w:ascii="Times New Roman" w:eastAsia="Times New Roman" w:hAnsi="Times New Roman" w:cs="Times New Roman"/>
          <w:color w:val="auto"/>
          <w:sz w:val="28"/>
          <w:szCs w:val="28"/>
        </w:rPr>
        <w:t xml:space="preserve"> мероприятия</w:t>
      </w:r>
      <w:r w:rsidRPr="00BC082F">
        <w:rPr>
          <w:rFonts w:ascii="Times New Roman" w:eastAsia="Times New Roman" w:hAnsi="Times New Roman" w:cs="Times New Roman"/>
          <w:color w:val="auto"/>
          <w:sz w:val="28"/>
          <w:szCs w:val="28"/>
        </w:rPr>
        <w:t xml:space="preserve">, в том числе тактико-специальных учений, командно-штабных учений, тактико-специальных тренировок для личного состава медицинских организаций и других формирований к действиям при угрозе и возникновении чрезвычайных ситуаций.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lastRenderedPageBreak/>
        <w:t>4.8 Комплекс процессных мероприятий «Кадровое обеспечение системы здравоохранения»</w:t>
      </w:r>
    </w:p>
    <w:p w:rsidR="00BE47CE" w:rsidRPr="00BC082F" w:rsidRDefault="00D60BDA"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762806" w:rsidRPr="00BC082F">
        <w:rPr>
          <w:rFonts w:ascii="Times New Roman" w:eastAsia="Times New Roman" w:hAnsi="Times New Roman" w:cs="Times New Roman"/>
          <w:color w:val="auto"/>
          <w:sz w:val="28"/>
          <w:szCs w:val="28"/>
        </w:rPr>
        <w:t>378,97</w:t>
      </w:r>
      <w:r w:rsidRPr="00BC082F">
        <w:rPr>
          <w:rFonts w:ascii="Times New Roman" w:eastAsia="Times New Roman" w:hAnsi="Times New Roman" w:cs="Times New Roman"/>
          <w:color w:val="auto"/>
          <w:sz w:val="28"/>
          <w:szCs w:val="28"/>
        </w:rPr>
        <w:t xml:space="preserve"> млн рублей или </w:t>
      </w:r>
      <w:r w:rsidR="00762806" w:rsidRPr="00BC082F">
        <w:rPr>
          <w:rFonts w:ascii="Times New Roman" w:eastAsia="Times New Roman" w:hAnsi="Times New Roman" w:cs="Times New Roman"/>
          <w:color w:val="auto"/>
          <w:sz w:val="28"/>
          <w:szCs w:val="28"/>
        </w:rPr>
        <w:t>100,0</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сре</w:t>
      </w:r>
      <w:r w:rsidR="007F108C" w:rsidRPr="00BC082F">
        <w:rPr>
          <w:rFonts w:ascii="Times New Roman" w:eastAsia="Times New Roman" w:hAnsi="Times New Roman" w:cs="Times New Roman"/>
          <w:color w:val="auto"/>
          <w:sz w:val="28"/>
          <w:szCs w:val="28"/>
        </w:rPr>
        <w:t>дств федерального бюджета —</w:t>
      </w:r>
      <w:r w:rsidR="004E0575" w:rsidRPr="00BC082F">
        <w:rPr>
          <w:rFonts w:ascii="Times New Roman" w:eastAsia="Times New Roman" w:hAnsi="Times New Roman" w:cs="Times New Roman"/>
          <w:color w:val="auto"/>
          <w:sz w:val="28"/>
          <w:szCs w:val="28"/>
        </w:rPr>
        <w:t xml:space="preserve"> </w:t>
      </w:r>
      <w:r w:rsidR="00762806" w:rsidRPr="00BC082F">
        <w:rPr>
          <w:rFonts w:ascii="Times New Roman" w:eastAsia="Times New Roman" w:hAnsi="Times New Roman" w:cs="Times New Roman"/>
          <w:color w:val="auto"/>
          <w:sz w:val="28"/>
          <w:szCs w:val="28"/>
        </w:rPr>
        <w:t>44,1</w:t>
      </w:r>
      <w:r w:rsidR="007F108C" w:rsidRPr="00BC082F">
        <w:rPr>
          <w:rFonts w:ascii="Times New Roman" w:eastAsia="Times New Roman" w:hAnsi="Times New Roman" w:cs="Times New Roman"/>
          <w:color w:val="auto"/>
          <w:sz w:val="28"/>
          <w:szCs w:val="28"/>
        </w:rPr>
        <w:t>0</w:t>
      </w:r>
      <w:r w:rsidR="00BE47CE" w:rsidRPr="00BC082F">
        <w:rPr>
          <w:rFonts w:ascii="Times New Roman" w:eastAsia="Times New Roman" w:hAnsi="Times New Roman" w:cs="Times New Roman"/>
          <w:color w:val="auto"/>
          <w:sz w:val="28"/>
          <w:szCs w:val="28"/>
        </w:rPr>
        <w:t xml:space="preserve"> млн рублей.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Социальное обеспечение и иные выплаты населению</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550ECA" w:rsidRPr="00BC082F" w:rsidRDefault="00BE47CE" w:rsidP="00550ECA">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выплату медицинским работникам медицинских организаций, оказывающих скорую медицинскую помощь, первичную медико-санитарную помощь гражданам, включая диспансерное наблюдение по основному заболеванию (состоянию), не участвующих в базовой программе обязательного</w:t>
      </w:r>
      <w:r w:rsidR="002C0C7A" w:rsidRPr="00BC082F">
        <w:rPr>
          <w:rFonts w:ascii="Times New Roman" w:eastAsia="Times New Roman" w:hAnsi="Times New Roman" w:cs="Times New Roman"/>
          <w:color w:val="auto"/>
          <w:sz w:val="28"/>
          <w:szCs w:val="28"/>
        </w:rPr>
        <w:t xml:space="preserve"> медицинского страхования — </w:t>
      </w:r>
      <w:r w:rsidR="00554CDB" w:rsidRPr="00BC082F">
        <w:rPr>
          <w:rFonts w:ascii="Times New Roman" w:eastAsia="Times New Roman" w:hAnsi="Times New Roman" w:cs="Times New Roman"/>
          <w:color w:val="auto"/>
          <w:sz w:val="28"/>
          <w:szCs w:val="28"/>
        </w:rPr>
        <w:t>23,95</w:t>
      </w:r>
      <w:r w:rsidRPr="00BC082F">
        <w:rPr>
          <w:rFonts w:ascii="Times New Roman" w:eastAsia="Times New Roman" w:hAnsi="Times New Roman" w:cs="Times New Roman"/>
          <w:color w:val="auto"/>
          <w:sz w:val="28"/>
          <w:szCs w:val="28"/>
        </w:rPr>
        <w:t xml:space="preserve"> млн рублей</w:t>
      </w:r>
      <w:r w:rsidR="00550ECA" w:rsidRPr="00BC082F">
        <w:rPr>
          <w:rFonts w:ascii="Times New Roman" w:eastAsia="Times New Roman" w:hAnsi="Times New Roman" w:cs="Times New Roman"/>
          <w:color w:val="auto"/>
          <w:sz w:val="28"/>
          <w:szCs w:val="28"/>
        </w:rPr>
        <w:t>, доля медицинских работников, которым фактически предоставлены специальные социальные выплаты, в общей численности медицинских работников, которым запланировано предоставить указанные выплаты составила 100 %;</w:t>
      </w:r>
    </w:p>
    <w:p w:rsidR="003440AA" w:rsidRPr="00BC082F" w:rsidRDefault="00BE47CE" w:rsidP="003440AA">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выплату стимулирующего характера врачам-терапевтам участковым, врачам-педиатрам участковым государственных медицинских организаций Калининградской области, подведомственных Министерству здравоохранения Калининградской области, за достижение установленных критериев дополнительной оценки эффективности их деятельности — </w:t>
      </w:r>
      <w:r w:rsidR="00554CDB" w:rsidRPr="00BC082F">
        <w:rPr>
          <w:rFonts w:ascii="Times New Roman" w:eastAsia="Times New Roman" w:hAnsi="Times New Roman" w:cs="Times New Roman"/>
          <w:color w:val="auto"/>
          <w:sz w:val="28"/>
          <w:szCs w:val="28"/>
        </w:rPr>
        <w:t>268,30</w:t>
      </w:r>
      <w:r w:rsidR="00334EDE" w:rsidRPr="00BC082F">
        <w:rPr>
          <w:rFonts w:ascii="Times New Roman" w:eastAsia="Times New Roman" w:hAnsi="Times New Roman" w:cs="Times New Roman"/>
          <w:color w:val="auto"/>
          <w:sz w:val="28"/>
          <w:szCs w:val="28"/>
        </w:rPr>
        <w:t xml:space="preserve"> </w:t>
      </w:r>
      <w:r w:rsidR="003440AA" w:rsidRPr="00BC082F">
        <w:rPr>
          <w:rFonts w:ascii="Times New Roman" w:eastAsia="Times New Roman" w:hAnsi="Times New Roman" w:cs="Times New Roman"/>
          <w:color w:val="auto"/>
          <w:sz w:val="28"/>
          <w:szCs w:val="28"/>
        </w:rPr>
        <w:t xml:space="preserve">млн рублей, </w:t>
      </w:r>
      <w:r w:rsidR="003440AA" w:rsidRPr="00BC082F">
        <w:rPr>
          <w:rFonts w:ascii="Times New Roman" w:eastAsia="Calibri" w:hAnsi="Times New Roman" w:cs="Times New Roman"/>
          <w:color w:val="auto"/>
          <w:sz w:val="28"/>
          <w:szCs w:val="28"/>
          <w:lang w:eastAsia="en-US"/>
        </w:rPr>
        <w:t>доля медицинских работников, которым фактически предоставлены выплаты стимулирующего характера, в общей численности медицинских работников, которым запланировано предоставить указанные выплаты составила 100 %;</w:t>
      </w:r>
    </w:p>
    <w:p w:rsidR="00BE47CE" w:rsidRPr="00BC082F" w:rsidRDefault="00BE47CE" w:rsidP="00334ED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w:t>
      </w:r>
      <w:r w:rsidR="00666540" w:rsidRPr="00BC082F">
        <w:rPr>
          <w:rFonts w:ascii="Times New Roman" w:eastAsia="Times New Roman" w:hAnsi="Times New Roman" w:cs="Times New Roman"/>
          <w:color w:val="auto"/>
          <w:sz w:val="28"/>
          <w:szCs w:val="28"/>
        </w:rPr>
        <w:t>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 чел.</w:t>
      </w:r>
      <w:r w:rsidR="00DB374F" w:rsidRPr="00BC082F">
        <w:rPr>
          <w:rFonts w:ascii="Times New Roman" w:eastAsia="Times New Roman" w:hAnsi="Times New Roman" w:cs="Times New Roman"/>
          <w:color w:val="auto"/>
          <w:sz w:val="28"/>
          <w:szCs w:val="28"/>
        </w:rPr>
        <w:t xml:space="preserve"> (воспользовался 61 специалист) </w:t>
      </w:r>
      <w:r w:rsidR="00715C6F" w:rsidRPr="00BC082F">
        <w:rPr>
          <w:rFonts w:ascii="Times New Roman" w:eastAsia="Times New Roman" w:hAnsi="Times New Roman" w:cs="Times New Roman"/>
          <w:color w:val="auto"/>
          <w:sz w:val="28"/>
          <w:szCs w:val="28"/>
        </w:rPr>
        <w:t xml:space="preserve">— </w:t>
      </w:r>
      <w:r w:rsidR="00554CDB" w:rsidRPr="00BC082F">
        <w:rPr>
          <w:rFonts w:ascii="Times New Roman" w:eastAsia="Times New Roman" w:hAnsi="Times New Roman" w:cs="Times New Roman"/>
          <w:color w:val="auto"/>
          <w:sz w:val="28"/>
          <w:szCs w:val="28"/>
        </w:rPr>
        <w:t>52</w:t>
      </w:r>
      <w:r w:rsidR="003D7DCC" w:rsidRPr="00BC082F">
        <w:rPr>
          <w:rFonts w:ascii="Times New Roman" w:eastAsia="Times New Roman" w:hAnsi="Times New Roman" w:cs="Times New Roman"/>
          <w:color w:val="auto"/>
          <w:sz w:val="28"/>
          <w:szCs w:val="28"/>
        </w:rPr>
        <w:t>,50</w:t>
      </w:r>
      <w:r w:rsidRPr="00BC082F">
        <w:rPr>
          <w:rFonts w:ascii="Times New Roman" w:eastAsia="Times New Roman" w:hAnsi="Times New Roman" w:cs="Times New Roman"/>
          <w:color w:val="auto"/>
          <w:sz w:val="28"/>
          <w:szCs w:val="28"/>
        </w:rPr>
        <w:t xml:space="preserve"> млн рублей, из них за счет сре</w:t>
      </w:r>
      <w:r w:rsidR="00715C6F" w:rsidRPr="00BC082F">
        <w:rPr>
          <w:rFonts w:ascii="Times New Roman" w:eastAsia="Times New Roman" w:hAnsi="Times New Roman" w:cs="Times New Roman"/>
          <w:color w:val="auto"/>
          <w:sz w:val="28"/>
          <w:szCs w:val="28"/>
        </w:rPr>
        <w:t xml:space="preserve">дств федерального бюджета — </w:t>
      </w:r>
      <w:r w:rsidR="00554CDB" w:rsidRPr="00BC082F">
        <w:rPr>
          <w:rFonts w:ascii="Times New Roman" w:eastAsia="Times New Roman" w:hAnsi="Times New Roman" w:cs="Times New Roman"/>
          <w:color w:val="auto"/>
          <w:sz w:val="28"/>
          <w:szCs w:val="28"/>
        </w:rPr>
        <w:t>44,1</w:t>
      </w:r>
      <w:r w:rsidR="00866385" w:rsidRPr="00BC082F">
        <w:rPr>
          <w:rFonts w:ascii="Times New Roman" w:eastAsia="Times New Roman" w:hAnsi="Times New Roman" w:cs="Times New Roman"/>
          <w:color w:val="auto"/>
          <w:sz w:val="28"/>
          <w:szCs w:val="28"/>
        </w:rPr>
        <w:t>0</w:t>
      </w:r>
      <w:r w:rsidRPr="00BC082F">
        <w:rPr>
          <w:rFonts w:ascii="Times New Roman" w:eastAsia="Times New Roman" w:hAnsi="Times New Roman" w:cs="Times New Roman"/>
          <w:color w:val="auto"/>
          <w:sz w:val="28"/>
          <w:szCs w:val="28"/>
        </w:rPr>
        <w:t xml:space="preserve"> млн рублей;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единовременную денежную выплату на приобретение жилого помещения на основании жилищного сертификата </w:t>
      </w:r>
      <w:r w:rsidR="007A22B5" w:rsidRPr="00BC082F">
        <w:rPr>
          <w:rFonts w:ascii="Times New Roman" w:eastAsia="Times New Roman" w:hAnsi="Times New Roman" w:cs="Times New Roman"/>
          <w:color w:val="auto"/>
          <w:sz w:val="28"/>
          <w:szCs w:val="28"/>
        </w:rPr>
        <w:t>16</w:t>
      </w:r>
      <w:r w:rsidR="00D4478A" w:rsidRPr="00BC082F">
        <w:rPr>
          <w:rFonts w:ascii="Times New Roman" w:eastAsia="Times New Roman" w:hAnsi="Times New Roman" w:cs="Times New Roman"/>
          <w:color w:val="auto"/>
          <w:sz w:val="28"/>
          <w:szCs w:val="28"/>
        </w:rPr>
        <w:t>-ти</w:t>
      </w:r>
      <w:r w:rsidRPr="00BC082F">
        <w:rPr>
          <w:rFonts w:ascii="Times New Roman" w:eastAsia="Times New Roman" w:hAnsi="Times New Roman" w:cs="Times New Roman"/>
          <w:color w:val="auto"/>
          <w:sz w:val="28"/>
          <w:szCs w:val="28"/>
        </w:rPr>
        <w:t xml:space="preserve"> медицинским работникам, работающим в государственных медицинских организа</w:t>
      </w:r>
      <w:r w:rsidR="00452783" w:rsidRPr="00BC082F">
        <w:rPr>
          <w:rFonts w:ascii="Times New Roman" w:eastAsia="Times New Roman" w:hAnsi="Times New Roman" w:cs="Times New Roman"/>
          <w:color w:val="auto"/>
          <w:sz w:val="28"/>
          <w:szCs w:val="28"/>
        </w:rPr>
        <w:t xml:space="preserve">циях Калининградской области — </w:t>
      </w:r>
      <w:r w:rsidR="00554CDB" w:rsidRPr="00BC082F">
        <w:rPr>
          <w:rFonts w:ascii="Times New Roman" w:eastAsia="Times New Roman" w:hAnsi="Times New Roman" w:cs="Times New Roman"/>
          <w:color w:val="auto"/>
          <w:sz w:val="28"/>
          <w:szCs w:val="28"/>
        </w:rPr>
        <w:t>32</w:t>
      </w:r>
      <w:r w:rsidRPr="00BC082F">
        <w:rPr>
          <w:rFonts w:ascii="Times New Roman" w:eastAsia="Times New Roman" w:hAnsi="Times New Roman" w:cs="Times New Roman"/>
          <w:color w:val="auto"/>
          <w:sz w:val="28"/>
          <w:szCs w:val="28"/>
        </w:rPr>
        <w:t>,0 млн рублей;</w:t>
      </w:r>
    </w:p>
    <w:p w:rsidR="003440AA" w:rsidRPr="00BC082F" w:rsidRDefault="00BE47CE" w:rsidP="003440AA">
      <w:pPr>
        <w:widowControl/>
        <w:spacing w:line="276" w:lineRule="auto"/>
        <w:ind w:firstLine="567"/>
        <w:contextualSpacing/>
        <w:jc w:val="both"/>
        <w:rPr>
          <w:rFonts w:ascii="Times New Roman" w:hAnsi="Times New Roman" w:cs="Times New Roman"/>
          <w:sz w:val="28"/>
          <w:szCs w:val="28"/>
        </w:rPr>
      </w:pPr>
      <w:r w:rsidRPr="00BC082F">
        <w:rPr>
          <w:rFonts w:ascii="Times New Roman" w:eastAsia="Times New Roman" w:hAnsi="Times New Roman" w:cs="Times New Roman"/>
          <w:color w:val="auto"/>
          <w:sz w:val="28"/>
          <w:szCs w:val="28"/>
        </w:rPr>
        <w:t xml:space="preserve">— выплату надбавки за работу со сведениями, составляющими государственную тайну, их засекречиванием и рассекречиванием, а </w:t>
      </w:r>
      <w:r w:rsidR="00715C6F" w:rsidRPr="00BC082F">
        <w:rPr>
          <w:rFonts w:ascii="Times New Roman" w:eastAsia="Times New Roman" w:hAnsi="Times New Roman" w:cs="Times New Roman"/>
          <w:color w:val="auto"/>
          <w:sz w:val="28"/>
          <w:szCs w:val="28"/>
        </w:rPr>
        <w:t xml:space="preserve">также за работу с шифрами — </w:t>
      </w:r>
      <w:r w:rsidR="00054255" w:rsidRPr="00BC082F">
        <w:rPr>
          <w:rFonts w:ascii="Times New Roman" w:eastAsia="Times New Roman" w:hAnsi="Times New Roman" w:cs="Times New Roman"/>
          <w:color w:val="auto"/>
          <w:sz w:val="28"/>
          <w:szCs w:val="28"/>
        </w:rPr>
        <w:t>2,22</w:t>
      </w:r>
      <w:r w:rsidR="003440AA" w:rsidRPr="00BC082F">
        <w:rPr>
          <w:rFonts w:ascii="Times New Roman" w:eastAsia="Times New Roman" w:hAnsi="Times New Roman" w:cs="Times New Roman"/>
          <w:color w:val="auto"/>
          <w:sz w:val="28"/>
          <w:szCs w:val="28"/>
        </w:rPr>
        <w:t xml:space="preserve"> млн рублей. </w:t>
      </w:r>
      <w:r w:rsidR="003440AA" w:rsidRPr="00BC082F">
        <w:rPr>
          <w:rFonts w:ascii="Times New Roman" w:eastAsia="Calibri" w:hAnsi="Times New Roman" w:cs="Times New Roman"/>
          <w:color w:val="auto"/>
          <w:sz w:val="28"/>
          <w:szCs w:val="28"/>
          <w:lang w:eastAsia="en-US"/>
        </w:rPr>
        <w:t>Доля работников, которым фактически предоставлены выплаты, в общей численности работников, которым запланировано предоставить указанные выплаты составила 100 %.</w:t>
      </w:r>
    </w:p>
    <w:p w:rsidR="00BE47CE" w:rsidRPr="00BC082F" w:rsidRDefault="00BE47CE" w:rsidP="00FD0291">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lastRenderedPageBreak/>
        <w:t>4.9 Комплекс процессных мероприятий «Информатизация здравоохранения, включая телемедицину»</w:t>
      </w:r>
    </w:p>
    <w:p w:rsidR="00C34478" w:rsidRPr="00BC082F" w:rsidRDefault="00BE47CE" w:rsidP="00C34478">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Кассовое испо</w:t>
      </w:r>
      <w:r w:rsidR="003D7F01" w:rsidRPr="00BC082F">
        <w:rPr>
          <w:rFonts w:ascii="Times New Roman" w:eastAsia="Times New Roman" w:hAnsi="Times New Roman" w:cs="Times New Roman"/>
          <w:color w:val="auto"/>
          <w:sz w:val="28"/>
          <w:szCs w:val="28"/>
        </w:rPr>
        <w:t xml:space="preserve">лнение за отчетный </w:t>
      </w:r>
      <w:r w:rsidR="00322942" w:rsidRPr="00BC082F">
        <w:rPr>
          <w:rFonts w:ascii="Times New Roman" w:eastAsia="Times New Roman" w:hAnsi="Times New Roman" w:cs="Times New Roman"/>
          <w:color w:val="auto"/>
          <w:sz w:val="28"/>
          <w:szCs w:val="28"/>
        </w:rPr>
        <w:t xml:space="preserve">период — </w:t>
      </w:r>
      <w:r w:rsidR="000740D3" w:rsidRPr="00BC082F">
        <w:rPr>
          <w:rFonts w:ascii="Times New Roman" w:eastAsia="Times New Roman" w:hAnsi="Times New Roman" w:cs="Times New Roman"/>
          <w:color w:val="auto"/>
          <w:sz w:val="28"/>
          <w:szCs w:val="28"/>
        </w:rPr>
        <w:t>139,76</w:t>
      </w:r>
      <w:r w:rsidR="00322942" w:rsidRPr="00BC082F">
        <w:rPr>
          <w:rFonts w:ascii="Times New Roman" w:eastAsia="Times New Roman" w:hAnsi="Times New Roman" w:cs="Times New Roman"/>
          <w:color w:val="auto"/>
          <w:sz w:val="28"/>
          <w:szCs w:val="28"/>
        </w:rPr>
        <w:t xml:space="preserve"> млн рублей или </w:t>
      </w:r>
      <w:r w:rsidR="000740D3" w:rsidRPr="00BC082F">
        <w:rPr>
          <w:rFonts w:ascii="Times New Roman" w:eastAsia="Times New Roman" w:hAnsi="Times New Roman" w:cs="Times New Roman"/>
          <w:color w:val="auto"/>
          <w:sz w:val="28"/>
          <w:szCs w:val="28"/>
        </w:rPr>
        <w:t>68</w:t>
      </w:r>
      <w:r w:rsidR="00DC26FD" w:rsidRPr="00BC082F">
        <w:rPr>
          <w:rFonts w:ascii="Times New Roman" w:eastAsia="Times New Roman" w:hAnsi="Times New Roman" w:cs="Times New Roman"/>
          <w:color w:val="auto"/>
          <w:sz w:val="28"/>
          <w:szCs w:val="28"/>
        </w:rPr>
        <w:t>,1</w:t>
      </w:r>
      <w:r w:rsidR="00095C8F" w:rsidRPr="00BC082F">
        <w:rPr>
          <w:rFonts w:ascii="Times New Roman" w:eastAsia="Times New Roman" w:hAnsi="Times New Roman" w:cs="Times New Roman"/>
          <w:color w:val="auto"/>
          <w:sz w:val="28"/>
          <w:szCs w:val="28"/>
        </w:rPr>
        <w:t>% от сводной бюджетной росписи, исполнение за счет федерального бюджета не предусмотрено.</w:t>
      </w:r>
      <w:r w:rsidR="00C34478" w:rsidRPr="00BC082F">
        <w:rPr>
          <w:rFonts w:ascii="Times New Roman" w:eastAsia="Times New Roman" w:hAnsi="Times New Roman" w:cs="Times New Roman"/>
          <w:color w:val="auto"/>
          <w:sz w:val="28"/>
          <w:szCs w:val="28"/>
        </w:rPr>
        <w:t xml:space="preserve"> </w:t>
      </w:r>
      <w:r w:rsidR="00C34478" w:rsidRPr="00BC082F">
        <w:rPr>
          <w:rFonts w:ascii="Times New Roman" w:eastAsia="Calibri" w:hAnsi="Times New Roman" w:cs="Times New Roman"/>
          <w:color w:val="auto"/>
          <w:sz w:val="28"/>
          <w:szCs w:val="28"/>
          <w:lang w:eastAsia="en-US"/>
        </w:rPr>
        <w:t>Процент кассового исполнения связан с экономией, сложившейся в результате проведения закупочных процедур.</w:t>
      </w:r>
    </w:p>
    <w:p w:rsidR="00BE47CE" w:rsidRPr="00BC082F" w:rsidRDefault="00BE47CE" w:rsidP="00C34478">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 развитие информатизации сферы здравоохранения для обеспечения предоставления государственных услуг в 40-ка медицинских организациях.</w:t>
      </w:r>
    </w:p>
    <w:p w:rsidR="00D60413" w:rsidRPr="00BC082F" w:rsidRDefault="00731CDC" w:rsidP="00D60413">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4.10</w:t>
      </w:r>
      <w:r w:rsidR="00D60413" w:rsidRPr="00BC082F">
        <w:rPr>
          <w:rFonts w:ascii="Times New Roman" w:eastAsia="Times New Roman" w:hAnsi="Times New Roman" w:cs="Times New Roman"/>
          <w:b/>
          <w:color w:val="auto"/>
          <w:sz w:val="28"/>
          <w:szCs w:val="28"/>
        </w:rPr>
        <w:t xml:space="preserve"> Комплекс процессных мероприятий «</w:t>
      </w:r>
      <w:r w:rsidR="009D2F09" w:rsidRPr="00BC082F">
        <w:rPr>
          <w:rFonts w:ascii="Times New Roman" w:eastAsia="Times New Roman" w:hAnsi="Times New Roman" w:cs="Times New Roman"/>
          <w:b/>
          <w:color w:val="auto"/>
          <w:sz w:val="28"/>
          <w:szCs w:val="28"/>
        </w:rPr>
        <w:t>Оценка качества</w:t>
      </w:r>
      <w:r w:rsidR="00D60413" w:rsidRPr="00BC082F">
        <w:rPr>
          <w:rFonts w:ascii="Times New Roman" w:eastAsia="Times New Roman" w:hAnsi="Times New Roman" w:cs="Times New Roman"/>
          <w:b/>
          <w:color w:val="auto"/>
          <w:sz w:val="28"/>
          <w:szCs w:val="28"/>
        </w:rPr>
        <w:t xml:space="preserve"> </w:t>
      </w:r>
      <w:r w:rsidR="009D2F09" w:rsidRPr="00BC082F">
        <w:rPr>
          <w:rFonts w:ascii="Times New Roman" w:eastAsia="Times New Roman" w:hAnsi="Times New Roman" w:cs="Times New Roman"/>
          <w:b/>
          <w:color w:val="auto"/>
          <w:sz w:val="28"/>
          <w:szCs w:val="28"/>
        </w:rPr>
        <w:t>оказания услуг</w:t>
      </w:r>
      <w:r w:rsidR="00D60413" w:rsidRPr="00BC082F">
        <w:rPr>
          <w:rFonts w:ascii="Times New Roman" w:eastAsia="Times New Roman" w:hAnsi="Times New Roman" w:cs="Times New Roman"/>
          <w:b/>
          <w:color w:val="auto"/>
          <w:sz w:val="28"/>
          <w:szCs w:val="28"/>
        </w:rPr>
        <w:t>»</w:t>
      </w:r>
    </w:p>
    <w:p w:rsidR="0064475C" w:rsidRPr="00BC082F" w:rsidRDefault="00D60413" w:rsidP="0064475C">
      <w:pPr>
        <w:autoSpaceDE w:val="0"/>
        <w:autoSpaceDN w:val="0"/>
        <w:adjustRightInd w:val="0"/>
        <w:ind w:firstLine="709"/>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 xml:space="preserve">Кассовое исполнение за отчетный период — </w:t>
      </w:r>
      <w:r w:rsidR="00E6306C" w:rsidRPr="00BC082F">
        <w:rPr>
          <w:rFonts w:ascii="Times New Roman" w:eastAsia="Times New Roman" w:hAnsi="Times New Roman" w:cs="Times New Roman"/>
          <w:color w:val="auto"/>
          <w:sz w:val="28"/>
          <w:szCs w:val="28"/>
        </w:rPr>
        <w:t>0,08</w:t>
      </w:r>
      <w:r w:rsidRPr="00BC082F">
        <w:rPr>
          <w:rFonts w:ascii="Times New Roman" w:eastAsia="Times New Roman" w:hAnsi="Times New Roman" w:cs="Times New Roman"/>
          <w:color w:val="auto"/>
          <w:sz w:val="28"/>
          <w:szCs w:val="28"/>
        </w:rPr>
        <w:t xml:space="preserve"> млн рублей или </w:t>
      </w:r>
      <w:r w:rsidR="00C72776" w:rsidRPr="00BC082F">
        <w:rPr>
          <w:rFonts w:ascii="Times New Roman" w:eastAsia="Times New Roman" w:hAnsi="Times New Roman" w:cs="Times New Roman"/>
          <w:color w:val="auto"/>
          <w:sz w:val="28"/>
          <w:szCs w:val="28"/>
        </w:rPr>
        <w:t>8,9</w:t>
      </w:r>
      <w:r w:rsidRPr="00BC082F">
        <w:rPr>
          <w:rFonts w:ascii="Times New Roman" w:eastAsia="Times New Roman" w:hAnsi="Times New Roman" w:cs="Times New Roman"/>
          <w:color w:val="auto"/>
          <w:sz w:val="28"/>
          <w:szCs w:val="28"/>
        </w:rPr>
        <w:t>% от сводной бюджетной росписи, исполнение за счет федерального бюджета не предусмотрено.</w:t>
      </w:r>
      <w:r w:rsidR="0064475C" w:rsidRPr="00BC082F">
        <w:rPr>
          <w:rFonts w:ascii="Times New Roman" w:eastAsia="Times New Roman" w:hAnsi="Times New Roman" w:cs="Times New Roman"/>
          <w:color w:val="auto"/>
          <w:sz w:val="28"/>
          <w:szCs w:val="28"/>
        </w:rPr>
        <w:t xml:space="preserve"> </w:t>
      </w:r>
      <w:r w:rsidR="0064475C" w:rsidRPr="00BC082F">
        <w:rPr>
          <w:rFonts w:ascii="Times New Roman" w:eastAsia="Calibri" w:hAnsi="Times New Roman" w:cs="Times New Roman"/>
          <w:color w:val="auto"/>
          <w:sz w:val="28"/>
          <w:szCs w:val="28"/>
          <w:lang w:eastAsia="en-US"/>
        </w:rPr>
        <w:t>Финансирование осуществлено в соответствии с принятыми обязательствами согласно заключенных контрактов на поставку товаров, выполнение работ, оказание услуг.</w:t>
      </w:r>
    </w:p>
    <w:p w:rsidR="00D60413" w:rsidRPr="00BC082F" w:rsidRDefault="00D60413" w:rsidP="00DC2E20">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64475C" w:rsidRPr="00BC082F" w:rsidRDefault="008610BF" w:rsidP="0064475C">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Заключен контракт с ООО "Стратегия" на оказание услуг по организации и проведению научного социологического исследования «Оценка качества условий оказания услуг медицинскими организациями Калининградской области» с применением количественных методов</w:t>
      </w:r>
      <w:r w:rsidR="00D60413" w:rsidRPr="00BC082F">
        <w:rPr>
          <w:rFonts w:ascii="Times New Roman" w:eastAsia="Times New Roman" w:hAnsi="Times New Roman" w:cs="Times New Roman"/>
          <w:color w:val="auto"/>
          <w:sz w:val="28"/>
          <w:szCs w:val="28"/>
        </w:rPr>
        <w:t>.</w:t>
      </w:r>
    </w:p>
    <w:p w:rsidR="00BE47CE" w:rsidRPr="00BC082F" w:rsidRDefault="00731CDC" w:rsidP="00D60413">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4.11</w:t>
      </w:r>
      <w:r w:rsidR="00BE47CE" w:rsidRPr="00BC082F">
        <w:rPr>
          <w:rFonts w:ascii="Times New Roman" w:eastAsia="Times New Roman" w:hAnsi="Times New Roman" w:cs="Times New Roman"/>
          <w:b/>
          <w:color w:val="auto"/>
          <w:sz w:val="28"/>
          <w:szCs w:val="28"/>
        </w:rPr>
        <w:t xml:space="preserve"> Комплекс процессных мероприятий «Реализация территориальной программы государственных гарантий бесплатного оказания населению Калининградской области медицинской помощи»</w:t>
      </w:r>
    </w:p>
    <w:p w:rsidR="00FB6D1B" w:rsidRPr="00BC082F" w:rsidRDefault="00BE47CE" w:rsidP="00FB6D1B">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DC26FD" w:rsidRPr="00BC082F">
        <w:rPr>
          <w:rFonts w:ascii="Times New Roman" w:eastAsia="Times New Roman" w:hAnsi="Times New Roman" w:cs="Times New Roman"/>
          <w:color w:val="auto"/>
          <w:sz w:val="28"/>
          <w:szCs w:val="28"/>
        </w:rPr>
        <w:t xml:space="preserve">1 </w:t>
      </w:r>
      <w:r w:rsidR="000740D3" w:rsidRPr="00BC082F">
        <w:rPr>
          <w:rFonts w:ascii="Times New Roman" w:eastAsia="Times New Roman" w:hAnsi="Times New Roman" w:cs="Times New Roman"/>
          <w:color w:val="auto"/>
          <w:sz w:val="28"/>
          <w:szCs w:val="28"/>
        </w:rPr>
        <w:t>926</w:t>
      </w:r>
      <w:r w:rsidR="0064201D" w:rsidRPr="00BC082F">
        <w:rPr>
          <w:rFonts w:ascii="Times New Roman" w:eastAsia="Times New Roman" w:hAnsi="Times New Roman" w:cs="Times New Roman"/>
          <w:color w:val="auto"/>
          <w:sz w:val="28"/>
          <w:szCs w:val="28"/>
        </w:rPr>
        <w:t>,64</w:t>
      </w:r>
      <w:r w:rsidR="006F650C" w:rsidRPr="00BC082F">
        <w:rPr>
          <w:rFonts w:ascii="Times New Roman" w:eastAsia="Times New Roman" w:hAnsi="Times New Roman" w:cs="Times New Roman"/>
          <w:color w:val="auto"/>
          <w:sz w:val="28"/>
          <w:szCs w:val="28"/>
        </w:rPr>
        <w:t xml:space="preserve"> млн рублей или </w:t>
      </w:r>
      <w:r w:rsidR="000740D3" w:rsidRPr="00BC082F">
        <w:rPr>
          <w:rFonts w:ascii="Times New Roman" w:eastAsia="Times New Roman" w:hAnsi="Times New Roman" w:cs="Times New Roman"/>
          <w:color w:val="auto"/>
          <w:sz w:val="28"/>
          <w:szCs w:val="28"/>
        </w:rPr>
        <w:t>100</w:t>
      </w:r>
      <w:r w:rsidRPr="00BC082F">
        <w:rPr>
          <w:rFonts w:ascii="Times New Roman" w:eastAsia="Times New Roman" w:hAnsi="Times New Roman" w:cs="Times New Roman"/>
          <w:color w:val="auto"/>
          <w:sz w:val="28"/>
          <w:szCs w:val="28"/>
        </w:rPr>
        <w:t>,0%</w:t>
      </w:r>
      <w:r w:rsidR="00576E9B" w:rsidRPr="00BC082F">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w:t>
      </w:r>
    </w:p>
    <w:p w:rsidR="00BE47CE" w:rsidRPr="00BC082F" w:rsidRDefault="00BE47CE" w:rsidP="00FB6D1B">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b/>
          <w:i/>
          <w:color w:val="auto"/>
          <w:sz w:val="28"/>
          <w:szCs w:val="28"/>
        </w:rPr>
        <w:t>Межбюджетные трансферты</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на обеспечение предоставления медицинской помощи в 5-ти государственных медицинских организациях, предоставляющих медицинскую помощь в части видов и условий, не установленных базовой программой обязательного</w:t>
      </w:r>
      <w:r w:rsidR="00E9538B" w:rsidRPr="00BC082F">
        <w:rPr>
          <w:rFonts w:ascii="Times New Roman" w:eastAsia="Times New Roman" w:hAnsi="Times New Roman" w:cs="Times New Roman"/>
          <w:color w:val="auto"/>
          <w:sz w:val="28"/>
          <w:szCs w:val="28"/>
        </w:rPr>
        <w:t xml:space="preserve"> медицинского страхования — 1 </w:t>
      </w:r>
      <w:r w:rsidR="009E01AD" w:rsidRPr="00BC082F">
        <w:rPr>
          <w:rFonts w:ascii="Times New Roman" w:eastAsia="Times New Roman" w:hAnsi="Times New Roman" w:cs="Times New Roman"/>
          <w:color w:val="auto"/>
          <w:sz w:val="28"/>
          <w:szCs w:val="28"/>
        </w:rPr>
        <w:t>861</w:t>
      </w:r>
      <w:r w:rsidR="00E9538B" w:rsidRPr="00BC082F">
        <w:rPr>
          <w:rFonts w:ascii="Times New Roman" w:eastAsia="Times New Roman" w:hAnsi="Times New Roman" w:cs="Times New Roman"/>
          <w:color w:val="auto"/>
          <w:sz w:val="28"/>
          <w:szCs w:val="28"/>
        </w:rPr>
        <w:t>,</w:t>
      </w:r>
      <w:r w:rsidR="009E01AD" w:rsidRPr="00BC082F">
        <w:rPr>
          <w:rFonts w:ascii="Times New Roman" w:eastAsia="Times New Roman" w:hAnsi="Times New Roman" w:cs="Times New Roman"/>
          <w:color w:val="auto"/>
          <w:sz w:val="28"/>
          <w:szCs w:val="28"/>
        </w:rPr>
        <w:t>09</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на оказание медицинской помощи </w:t>
      </w:r>
      <w:r w:rsidR="004921D0" w:rsidRPr="00BC082F">
        <w:rPr>
          <w:rFonts w:ascii="Times New Roman" w:eastAsia="Times New Roman" w:hAnsi="Times New Roman" w:cs="Times New Roman"/>
          <w:color w:val="auto"/>
          <w:sz w:val="28"/>
          <w:szCs w:val="28"/>
        </w:rPr>
        <w:t>22 медицинским</w:t>
      </w:r>
      <w:r w:rsidR="004822F5" w:rsidRPr="00BC082F">
        <w:rPr>
          <w:rFonts w:ascii="Times New Roman" w:eastAsia="Times New Roman" w:hAnsi="Times New Roman" w:cs="Times New Roman"/>
          <w:color w:val="auto"/>
          <w:sz w:val="28"/>
          <w:szCs w:val="28"/>
        </w:rPr>
        <w:t>и</w:t>
      </w:r>
      <w:r w:rsidR="004921D0" w:rsidRPr="00BC082F">
        <w:rPr>
          <w:rFonts w:ascii="Times New Roman" w:eastAsia="Times New Roman" w:hAnsi="Times New Roman" w:cs="Times New Roman"/>
          <w:color w:val="auto"/>
          <w:sz w:val="28"/>
          <w:szCs w:val="28"/>
        </w:rPr>
        <w:t xml:space="preserve"> организациям</w:t>
      </w:r>
      <w:r w:rsidR="004822F5" w:rsidRPr="00BC082F">
        <w:rPr>
          <w:rFonts w:ascii="Times New Roman" w:eastAsia="Times New Roman" w:hAnsi="Times New Roman" w:cs="Times New Roman"/>
          <w:color w:val="auto"/>
          <w:sz w:val="28"/>
          <w:szCs w:val="28"/>
        </w:rPr>
        <w:t>и</w:t>
      </w:r>
      <w:r w:rsidRPr="00BC082F">
        <w:rPr>
          <w:rFonts w:ascii="Times New Roman" w:eastAsia="Times New Roman" w:hAnsi="Times New Roman" w:cs="Times New Roman"/>
          <w:color w:val="auto"/>
          <w:sz w:val="28"/>
          <w:szCs w:val="28"/>
        </w:rPr>
        <w:t xml:space="preserve"> лицам, не застрахованным и не идентифицированным в системе обязательного медицинского страхования гражданам, в рамках </w:t>
      </w:r>
      <w:r w:rsidRPr="00BC082F">
        <w:rPr>
          <w:rFonts w:ascii="Times New Roman" w:eastAsia="Times New Roman" w:hAnsi="Times New Roman" w:cs="Times New Roman"/>
          <w:color w:val="auto"/>
          <w:sz w:val="28"/>
          <w:szCs w:val="28"/>
        </w:rPr>
        <w:lastRenderedPageBreak/>
        <w:t>территориальной программой обязательног</w:t>
      </w:r>
      <w:r w:rsidR="008777D1" w:rsidRPr="00BC082F">
        <w:rPr>
          <w:rFonts w:ascii="Times New Roman" w:eastAsia="Times New Roman" w:hAnsi="Times New Roman" w:cs="Times New Roman"/>
          <w:color w:val="auto"/>
          <w:sz w:val="28"/>
          <w:szCs w:val="28"/>
        </w:rPr>
        <w:t xml:space="preserve">о медицинского страхования — </w:t>
      </w:r>
      <w:r w:rsidR="009E01AD" w:rsidRPr="00BC082F">
        <w:rPr>
          <w:rFonts w:ascii="Times New Roman" w:eastAsia="Times New Roman" w:hAnsi="Times New Roman" w:cs="Times New Roman"/>
          <w:color w:val="auto"/>
          <w:sz w:val="28"/>
          <w:szCs w:val="28"/>
        </w:rPr>
        <w:t>30,0</w:t>
      </w:r>
      <w:r w:rsidR="008777D1" w:rsidRPr="00BC082F">
        <w:rPr>
          <w:rFonts w:ascii="Times New Roman" w:eastAsia="Times New Roman" w:hAnsi="Times New Roman" w:cs="Times New Roman"/>
          <w:color w:val="auto"/>
          <w:sz w:val="28"/>
          <w:szCs w:val="28"/>
        </w:rPr>
        <w:t>0</w:t>
      </w:r>
      <w:r w:rsidR="00391DDB" w:rsidRPr="00BC082F">
        <w:rPr>
          <w:rFonts w:ascii="Times New Roman" w:eastAsia="Times New Roman" w:hAnsi="Times New Roman" w:cs="Times New Roman"/>
          <w:color w:val="auto"/>
          <w:sz w:val="28"/>
          <w:szCs w:val="28"/>
        </w:rPr>
        <w:t xml:space="preserve"> млн рублей;</w:t>
      </w:r>
    </w:p>
    <w:p w:rsidR="00391DDB" w:rsidRPr="00BC082F" w:rsidRDefault="00391DDB"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погашение просроченной кредиторской задолженности, возникшей в системе обязательного медицинского страхования — 35,56 млн рублей</w:t>
      </w:r>
      <w:r w:rsidR="004C4D16" w:rsidRPr="00BC082F">
        <w:rPr>
          <w:rFonts w:ascii="Times New Roman" w:eastAsia="Times New Roman" w:hAnsi="Times New Roman" w:cs="Times New Roman"/>
          <w:color w:val="auto"/>
          <w:sz w:val="28"/>
          <w:szCs w:val="28"/>
        </w:rPr>
        <w:t xml:space="preserve"> </w:t>
      </w:r>
      <w:r w:rsidR="0020154B" w:rsidRPr="00BC082F">
        <w:rPr>
          <w:rFonts w:ascii="Times New Roman" w:eastAsia="Times New Roman" w:hAnsi="Times New Roman" w:cs="Times New Roman"/>
          <w:color w:val="auto"/>
          <w:sz w:val="28"/>
          <w:szCs w:val="28"/>
        </w:rPr>
        <w:t>Просроченная кредиторская задолженность погашена 100 процентов</w:t>
      </w:r>
      <w:r w:rsidRPr="00BC082F">
        <w:rPr>
          <w:rFonts w:ascii="Times New Roman" w:eastAsia="Times New Roman" w:hAnsi="Times New Roman" w:cs="Times New Roman"/>
          <w:color w:val="auto"/>
          <w:sz w:val="28"/>
          <w:szCs w:val="28"/>
        </w:rPr>
        <w:t>.</w:t>
      </w:r>
    </w:p>
    <w:p w:rsidR="00BE47CE" w:rsidRPr="00BC082F" w:rsidRDefault="00731CDC"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4.12</w:t>
      </w:r>
      <w:r w:rsidR="00BE47CE" w:rsidRPr="00BC082F">
        <w:rPr>
          <w:rFonts w:ascii="Times New Roman" w:eastAsia="Times New Roman" w:hAnsi="Times New Roman" w:cs="Times New Roman"/>
          <w:b/>
          <w:color w:val="auto"/>
          <w:sz w:val="28"/>
          <w:szCs w:val="28"/>
        </w:rPr>
        <w:t xml:space="preserve"> Комплекс процессных мероприятий «</w:t>
      </w:r>
      <w:r w:rsidR="006D64CE" w:rsidRPr="00BC082F">
        <w:rPr>
          <w:rFonts w:ascii="Times New Roman" w:eastAsia="Times New Roman" w:hAnsi="Times New Roman" w:cs="Times New Roman"/>
          <w:b/>
          <w:color w:val="auto"/>
          <w:sz w:val="28"/>
          <w:szCs w:val="28"/>
        </w:rPr>
        <w:t>Обязательное медицинское страхование неработающего населения</w:t>
      </w:r>
      <w:r w:rsidR="00BE47CE" w:rsidRPr="00BC082F">
        <w:rPr>
          <w:rFonts w:ascii="Times New Roman" w:eastAsia="Times New Roman" w:hAnsi="Times New Roman" w:cs="Times New Roman"/>
          <w:b/>
          <w:color w:val="auto"/>
          <w:sz w:val="28"/>
          <w:szCs w:val="28"/>
        </w:rPr>
        <w:t>»</w:t>
      </w:r>
    </w:p>
    <w:p w:rsidR="003E15E2" w:rsidRPr="00BC082F" w:rsidRDefault="00BE47CE" w:rsidP="003E15E2">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color w:val="auto"/>
          <w:sz w:val="28"/>
          <w:szCs w:val="28"/>
        </w:rPr>
        <w:t>Кассовое исполне</w:t>
      </w:r>
      <w:r w:rsidR="00064318" w:rsidRPr="00BC082F">
        <w:rPr>
          <w:rFonts w:ascii="Times New Roman" w:eastAsia="Times New Roman" w:hAnsi="Times New Roman" w:cs="Times New Roman"/>
          <w:color w:val="auto"/>
          <w:sz w:val="28"/>
          <w:szCs w:val="28"/>
        </w:rPr>
        <w:t>ние — 5</w:t>
      </w:r>
      <w:r w:rsidR="00C73F13" w:rsidRPr="00BC082F">
        <w:rPr>
          <w:rFonts w:ascii="Times New Roman" w:eastAsia="Times New Roman" w:hAnsi="Times New Roman" w:cs="Times New Roman"/>
          <w:color w:val="auto"/>
          <w:sz w:val="28"/>
          <w:szCs w:val="28"/>
        </w:rPr>
        <w:t> </w:t>
      </w:r>
      <w:r w:rsidR="00064318" w:rsidRPr="00BC082F">
        <w:rPr>
          <w:rFonts w:ascii="Times New Roman" w:eastAsia="Times New Roman" w:hAnsi="Times New Roman" w:cs="Times New Roman"/>
          <w:color w:val="auto"/>
          <w:sz w:val="28"/>
          <w:szCs w:val="28"/>
        </w:rPr>
        <w:t>617</w:t>
      </w:r>
      <w:r w:rsidR="005B2DB8" w:rsidRPr="00BC082F">
        <w:rPr>
          <w:rFonts w:ascii="Times New Roman" w:eastAsia="Times New Roman" w:hAnsi="Times New Roman" w:cs="Times New Roman"/>
          <w:color w:val="auto"/>
          <w:sz w:val="28"/>
          <w:szCs w:val="28"/>
        </w:rPr>
        <w:t>,</w:t>
      </w:r>
      <w:r w:rsidR="00064318" w:rsidRPr="00BC082F">
        <w:rPr>
          <w:rFonts w:ascii="Times New Roman" w:eastAsia="Times New Roman" w:hAnsi="Times New Roman" w:cs="Times New Roman"/>
          <w:color w:val="auto"/>
          <w:sz w:val="28"/>
          <w:szCs w:val="28"/>
        </w:rPr>
        <w:t>67</w:t>
      </w:r>
      <w:r w:rsidR="00C73F13" w:rsidRPr="00BC082F">
        <w:rPr>
          <w:rFonts w:ascii="Times New Roman" w:eastAsia="Times New Roman" w:hAnsi="Times New Roman" w:cs="Times New Roman"/>
          <w:color w:val="auto"/>
          <w:sz w:val="28"/>
          <w:szCs w:val="28"/>
        </w:rPr>
        <w:t xml:space="preserve"> млн рублей или </w:t>
      </w:r>
      <w:r w:rsidR="00064318" w:rsidRPr="00BC082F">
        <w:rPr>
          <w:rFonts w:ascii="Times New Roman" w:eastAsia="Times New Roman" w:hAnsi="Times New Roman" w:cs="Times New Roman"/>
          <w:color w:val="auto"/>
          <w:sz w:val="28"/>
          <w:szCs w:val="28"/>
        </w:rPr>
        <w:t>100</w:t>
      </w:r>
      <w:r w:rsidRPr="00BC082F">
        <w:rPr>
          <w:rFonts w:ascii="Times New Roman" w:eastAsia="Times New Roman" w:hAnsi="Times New Roman" w:cs="Times New Roman"/>
          <w:color w:val="auto"/>
          <w:sz w:val="28"/>
          <w:szCs w:val="28"/>
        </w:rPr>
        <w:t>,</w:t>
      </w:r>
      <w:r w:rsidR="00652809" w:rsidRPr="00BC082F">
        <w:rPr>
          <w:rFonts w:ascii="Times New Roman" w:eastAsia="Times New Roman" w:hAnsi="Times New Roman" w:cs="Times New Roman"/>
          <w:color w:val="auto"/>
          <w:sz w:val="28"/>
          <w:szCs w:val="28"/>
        </w:rPr>
        <w:t>0% от сводной бюджетной росписи,</w:t>
      </w:r>
      <w:r w:rsidR="00652809" w:rsidRPr="00BC082F">
        <w:rPr>
          <w:rFonts w:ascii="Times New Roman" w:eastAsia="Calibri" w:hAnsi="Times New Roman" w:cs="Times New Roman"/>
          <w:color w:val="auto"/>
          <w:sz w:val="28"/>
          <w:szCs w:val="28"/>
          <w:lang w:eastAsia="en-US"/>
        </w:rPr>
        <w:t xml:space="preserve"> исполнение за счет средств федерального бюджета не предусмотрено.</w:t>
      </w:r>
    </w:p>
    <w:p w:rsidR="00BE47CE" w:rsidRPr="00BC082F" w:rsidRDefault="00BE47CE" w:rsidP="003E15E2">
      <w:pPr>
        <w:autoSpaceDE w:val="0"/>
        <w:autoSpaceDN w:val="0"/>
        <w:adjustRightInd w:val="0"/>
        <w:ind w:firstLine="709"/>
        <w:contextualSpacing/>
        <w:jc w:val="both"/>
        <w:rPr>
          <w:rFonts w:ascii="Times New Roman" w:eastAsia="Calibri" w:hAnsi="Times New Roman" w:cs="Times New Roman"/>
          <w:color w:val="auto"/>
          <w:sz w:val="28"/>
          <w:szCs w:val="28"/>
          <w:lang w:eastAsia="en-US"/>
        </w:rPr>
      </w:pPr>
      <w:r w:rsidRPr="00BC082F">
        <w:rPr>
          <w:rFonts w:ascii="Times New Roman" w:eastAsia="Times New Roman" w:hAnsi="Times New Roman" w:cs="Times New Roman"/>
          <w:b/>
          <w:i/>
          <w:color w:val="auto"/>
          <w:sz w:val="28"/>
          <w:szCs w:val="28"/>
        </w:rPr>
        <w:t>Социальное обеспечение и иные выплаты населению</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 обеспечение обязательного медицинского страхования неработающего на</w:t>
      </w:r>
      <w:r w:rsidR="0042692A" w:rsidRPr="00BC082F">
        <w:rPr>
          <w:rFonts w:ascii="Times New Roman" w:eastAsia="Times New Roman" w:hAnsi="Times New Roman" w:cs="Times New Roman"/>
          <w:color w:val="auto"/>
          <w:sz w:val="28"/>
          <w:szCs w:val="28"/>
        </w:rPr>
        <w:t>селения Калининградской области в количестве</w:t>
      </w:r>
      <w:r w:rsidR="008B39CE" w:rsidRPr="00BC082F">
        <w:rPr>
          <w:rFonts w:ascii="Times New Roman" w:eastAsia="Times New Roman" w:hAnsi="Times New Roman" w:cs="Times New Roman"/>
          <w:color w:val="auto"/>
          <w:sz w:val="28"/>
          <w:szCs w:val="28"/>
        </w:rPr>
        <w:t xml:space="preserve"> </w:t>
      </w:r>
      <w:r w:rsidR="0042692A" w:rsidRPr="00BC082F">
        <w:rPr>
          <w:rFonts w:ascii="Times New Roman" w:eastAsia="Calibri" w:hAnsi="Times New Roman" w:cs="Times New Roman"/>
          <w:color w:val="auto"/>
          <w:sz w:val="28"/>
          <w:szCs w:val="28"/>
          <w:lang w:eastAsia="en-US"/>
        </w:rPr>
        <w:t>594 450</w:t>
      </w:r>
      <w:r w:rsidR="000E164E" w:rsidRPr="00BC082F">
        <w:rPr>
          <w:rFonts w:ascii="Times New Roman" w:eastAsia="Calibri" w:hAnsi="Times New Roman" w:cs="Times New Roman"/>
          <w:color w:val="auto"/>
          <w:sz w:val="28"/>
          <w:szCs w:val="28"/>
          <w:lang w:eastAsia="en-US"/>
        </w:rPr>
        <w:t xml:space="preserve"> человек</w:t>
      </w:r>
    </w:p>
    <w:p w:rsidR="00BE47CE" w:rsidRPr="00BC082F" w:rsidRDefault="00731CDC"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4.13</w:t>
      </w:r>
      <w:r w:rsidR="00BE47CE" w:rsidRPr="00BC082F">
        <w:rPr>
          <w:rFonts w:ascii="Times New Roman" w:eastAsia="Times New Roman" w:hAnsi="Times New Roman" w:cs="Times New Roman"/>
          <w:b/>
          <w:color w:val="auto"/>
          <w:sz w:val="28"/>
          <w:szCs w:val="28"/>
        </w:rPr>
        <w:t xml:space="preserve"> Комплекс процессных мероприятий «Деятельность Министерства здравоохранения Калининградской области»</w:t>
      </w:r>
    </w:p>
    <w:p w:rsidR="00BE47CE" w:rsidRPr="00BC082F" w:rsidRDefault="00C72275"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05359D" w:rsidRPr="00BC082F">
        <w:rPr>
          <w:rFonts w:ascii="Times New Roman" w:eastAsia="Times New Roman" w:hAnsi="Times New Roman" w:cs="Times New Roman"/>
          <w:color w:val="auto"/>
          <w:sz w:val="28"/>
          <w:szCs w:val="28"/>
        </w:rPr>
        <w:t>88,24</w:t>
      </w:r>
      <w:r w:rsidRPr="00BC082F">
        <w:rPr>
          <w:rFonts w:ascii="Times New Roman" w:eastAsia="Times New Roman" w:hAnsi="Times New Roman" w:cs="Times New Roman"/>
          <w:color w:val="auto"/>
          <w:sz w:val="28"/>
          <w:szCs w:val="28"/>
        </w:rPr>
        <w:t xml:space="preserve"> млн рублей или </w:t>
      </w:r>
      <w:r w:rsidR="0005359D" w:rsidRPr="00BC082F">
        <w:rPr>
          <w:rFonts w:ascii="Times New Roman" w:eastAsia="Times New Roman" w:hAnsi="Times New Roman" w:cs="Times New Roman"/>
          <w:color w:val="auto"/>
          <w:sz w:val="28"/>
          <w:szCs w:val="28"/>
        </w:rPr>
        <w:t>91,2</w:t>
      </w:r>
      <w:r w:rsidR="00BE47CE" w:rsidRPr="00BC082F">
        <w:rPr>
          <w:rFonts w:ascii="Times New Roman" w:eastAsia="Times New Roman" w:hAnsi="Times New Roman" w:cs="Times New Roman"/>
          <w:color w:val="auto"/>
          <w:sz w:val="28"/>
          <w:szCs w:val="28"/>
        </w:rPr>
        <w:t>% от сводной бюджетной росписи, в том числе за счет ср</w:t>
      </w:r>
      <w:r w:rsidR="0005359D" w:rsidRPr="00BC082F">
        <w:rPr>
          <w:rFonts w:ascii="Times New Roman" w:eastAsia="Times New Roman" w:hAnsi="Times New Roman" w:cs="Times New Roman"/>
          <w:color w:val="auto"/>
          <w:sz w:val="28"/>
          <w:szCs w:val="28"/>
        </w:rPr>
        <w:t>едств федерального бюджета — 5,28</w:t>
      </w:r>
      <w:r w:rsidR="00BE47CE" w:rsidRPr="00BC082F">
        <w:rPr>
          <w:rFonts w:ascii="Times New Roman" w:eastAsia="Times New Roman" w:hAnsi="Times New Roman" w:cs="Times New Roman"/>
          <w:color w:val="auto"/>
          <w:sz w:val="28"/>
          <w:szCs w:val="28"/>
        </w:rPr>
        <w:t xml:space="preserve"> млн рублей.</w:t>
      </w:r>
      <w:r w:rsidR="00715E12" w:rsidRPr="00BC082F">
        <w:rPr>
          <w:rFonts w:ascii="Times New Roman" w:eastAsia="Times New Roman" w:hAnsi="Times New Roman" w:cs="Times New Roman"/>
          <w:color w:val="auto"/>
          <w:sz w:val="28"/>
          <w:szCs w:val="28"/>
        </w:rPr>
        <w:t xml:space="preserve"> Финансирование осуществлено в соответствии с принятыми обязательствами согласно заключенных контрактов на поставку товаров, выполнение работ, оказание услуг.</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Обеспечение функций государственных органов</w:t>
      </w:r>
    </w:p>
    <w:p w:rsidR="007E4F7F" w:rsidRPr="00BC082F" w:rsidRDefault="00251DC7" w:rsidP="007E4F7F">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9C02E1" w:rsidRPr="00BC082F">
        <w:rPr>
          <w:rFonts w:ascii="Times New Roman" w:eastAsia="Times New Roman" w:hAnsi="Times New Roman" w:cs="Times New Roman"/>
          <w:color w:val="auto"/>
          <w:sz w:val="28"/>
          <w:szCs w:val="28"/>
        </w:rPr>
        <w:t>82,9</w:t>
      </w:r>
      <w:r w:rsidR="0063064D" w:rsidRPr="00BC082F">
        <w:rPr>
          <w:rFonts w:ascii="Times New Roman" w:eastAsia="Times New Roman" w:hAnsi="Times New Roman" w:cs="Times New Roman"/>
          <w:color w:val="auto"/>
          <w:sz w:val="28"/>
          <w:szCs w:val="28"/>
        </w:rPr>
        <w:t>6</w:t>
      </w:r>
      <w:r w:rsidRPr="00BC082F">
        <w:rPr>
          <w:rFonts w:ascii="Times New Roman" w:eastAsia="Times New Roman" w:hAnsi="Times New Roman" w:cs="Times New Roman"/>
          <w:color w:val="auto"/>
          <w:sz w:val="28"/>
          <w:szCs w:val="28"/>
        </w:rPr>
        <w:t xml:space="preserve"> млн рублей или </w:t>
      </w:r>
      <w:r w:rsidR="009C02E1" w:rsidRPr="00BC082F">
        <w:rPr>
          <w:rFonts w:ascii="Times New Roman" w:eastAsia="Times New Roman" w:hAnsi="Times New Roman" w:cs="Times New Roman"/>
          <w:color w:val="auto"/>
          <w:sz w:val="28"/>
          <w:szCs w:val="28"/>
        </w:rPr>
        <w:t>90,7</w:t>
      </w:r>
      <w:r w:rsidR="00BE47CE" w:rsidRPr="00BC082F">
        <w:rPr>
          <w:rFonts w:ascii="Times New Roman" w:eastAsia="Times New Roman" w:hAnsi="Times New Roman" w:cs="Times New Roman"/>
          <w:color w:val="auto"/>
          <w:sz w:val="28"/>
          <w:szCs w:val="28"/>
        </w:rPr>
        <w:t>% от сводной бюджетной росписи.</w:t>
      </w:r>
      <w:r w:rsidR="007E4F7F" w:rsidRPr="00BC082F">
        <w:rPr>
          <w:rFonts w:ascii="Times New Roman" w:eastAsia="Times New Roman" w:hAnsi="Times New Roman" w:cs="Times New Roman"/>
          <w:color w:val="auto"/>
          <w:sz w:val="28"/>
          <w:szCs w:val="28"/>
        </w:rPr>
        <w:t xml:space="preserve"> </w:t>
      </w:r>
      <w:r w:rsidR="00715E12" w:rsidRPr="00BC082F">
        <w:rPr>
          <w:rFonts w:ascii="Times New Roman" w:eastAsia="Times New Roman" w:hAnsi="Times New Roman" w:cs="Times New Roman"/>
          <w:color w:val="auto"/>
          <w:sz w:val="28"/>
          <w:szCs w:val="28"/>
        </w:rPr>
        <w:t>Финансирование осуществлено в соответствии с принятыми обязательствами согласно заключенных контрактов на поставку товаров, выполнение работ, оказание услуг.</w:t>
      </w:r>
    </w:p>
    <w:p w:rsidR="00455BFE" w:rsidRPr="00BC082F" w:rsidRDefault="00BE47CE" w:rsidP="00BD34D7">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на обеспечение деятельности Министерства здравоохранения Калининградской области. </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Иные мероприятия</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Кассовое исполнение из ср</w:t>
      </w:r>
      <w:r w:rsidR="00A45B97" w:rsidRPr="00BC082F">
        <w:rPr>
          <w:rFonts w:ascii="Times New Roman" w:eastAsia="Times New Roman" w:hAnsi="Times New Roman" w:cs="Times New Roman"/>
          <w:color w:val="auto"/>
          <w:sz w:val="28"/>
          <w:szCs w:val="28"/>
        </w:rPr>
        <w:t>едств федерального бюджета — 5,28</w:t>
      </w:r>
      <w:r w:rsidR="00251DC7" w:rsidRPr="00BC082F">
        <w:rPr>
          <w:rFonts w:ascii="Times New Roman" w:eastAsia="Times New Roman" w:hAnsi="Times New Roman" w:cs="Times New Roman"/>
          <w:color w:val="auto"/>
          <w:sz w:val="28"/>
          <w:szCs w:val="28"/>
        </w:rPr>
        <w:t xml:space="preserve"> млн рублей или </w:t>
      </w:r>
      <w:r w:rsidR="009E78B3" w:rsidRPr="00BC082F">
        <w:rPr>
          <w:rFonts w:ascii="Times New Roman" w:eastAsia="Times New Roman" w:hAnsi="Times New Roman" w:cs="Times New Roman"/>
          <w:color w:val="auto"/>
          <w:sz w:val="28"/>
          <w:szCs w:val="28"/>
        </w:rPr>
        <w:t>100,0</w:t>
      </w:r>
      <w:r w:rsidRPr="00BC082F">
        <w:rPr>
          <w:rFonts w:ascii="Times New Roman" w:eastAsia="Times New Roman" w:hAnsi="Times New Roman" w:cs="Times New Roman"/>
          <w:color w:val="auto"/>
          <w:sz w:val="28"/>
          <w:szCs w:val="28"/>
        </w:rPr>
        <w:t>% от сводной бюджетной росписи.</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на выполнение функций Министерства здравоохранения Калининградской области, в том числе в рамках переданных Российской Федерацией полномочий в сфере охраны здоровья (лицензирование медицинской деятельности). Численность сотрудников Министерства здравоохранения Калининградской области, осуществляющих деятельность в рамках переданных Российской Федерацией полномочий </w:t>
      </w:r>
      <w:r w:rsidR="00A45B97" w:rsidRPr="00BC082F">
        <w:rPr>
          <w:rFonts w:ascii="Times New Roman" w:eastAsia="Times New Roman" w:hAnsi="Times New Roman" w:cs="Times New Roman"/>
          <w:color w:val="auto"/>
          <w:sz w:val="28"/>
          <w:szCs w:val="28"/>
        </w:rPr>
        <w:t>в сфере охраны здоровья на 31.12</w:t>
      </w:r>
      <w:r w:rsidRPr="00BC082F">
        <w:rPr>
          <w:rFonts w:ascii="Times New Roman" w:eastAsia="Times New Roman" w:hAnsi="Times New Roman" w:cs="Times New Roman"/>
          <w:color w:val="auto"/>
          <w:sz w:val="28"/>
          <w:szCs w:val="28"/>
        </w:rPr>
        <w:t>.2024 составила 2 человека.</w:t>
      </w:r>
    </w:p>
    <w:p w:rsidR="00BE47CE" w:rsidRPr="00BC082F" w:rsidRDefault="00731CDC"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4.14</w:t>
      </w:r>
      <w:r w:rsidR="00BE47CE" w:rsidRPr="00BC082F">
        <w:rPr>
          <w:rFonts w:ascii="Times New Roman" w:eastAsia="Times New Roman" w:hAnsi="Times New Roman" w:cs="Times New Roman"/>
          <w:b/>
          <w:color w:val="auto"/>
          <w:sz w:val="28"/>
          <w:szCs w:val="28"/>
        </w:rPr>
        <w:t xml:space="preserve"> Комплекс процессных мероприятий «Деятельность государственных учреждений в сфере здравоохранения»</w:t>
      </w:r>
    </w:p>
    <w:p w:rsidR="00CF0414" w:rsidRPr="00BC082F" w:rsidRDefault="00BE47CE" w:rsidP="00CF0414">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lastRenderedPageBreak/>
        <w:t xml:space="preserve">Кассовое исполнение — </w:t>
      </w:r>
      <w:r w:rsidR="00CE1E33" w:rsidRPr="00BC082F">
        <w:rPr>
          <w:rFonts w:ascii="Times New Roman" w:eastAsia="Times New Roman" w:hAnsi="Times New Roman" w:cs="Times New Roman"/>
          <w:color w:val="auto"/>
          <w:sz w:val="28"/>
          <w:szCs w:val="28"/>
        </w:rPr>
        <w:t>246,41</w:t>
      </w:r>
      <w:r w:rsidRPr="00BC082F">
        <w:rPr>
          <w:rFonts w:ascii="Times New Roman" w:eastAsia="Times New Roman" w:hAnsi="Times New Roman" w:cs="Times New Roman"/>
          <w:color w:val="auto"/>
          <w:sz w:val="28"/>
          <w:szCs w:val="28"/>
        </w:rPr>
        <w:t xml:space="preserve"> млн рублей или </w:t>
      </w:r>
      <w:r w:rsidR="00CE1E33" w:rsidRPr="00BC082F">
        <w:rPr>
          <w:rFonts w:ascii="Times New Roman" w:eastAsia="Times New Roman" w:hAnsi="Times New Roman" w:cs="Times New Roman"/>
          <w:color w:val="auto"/>
          <w:sz w:val="28"/>
          <w:szCs w:val="28"/>
        </w:rPr>
        <w:t>97,3</w:t>
      </w:r>
      <w:r w:rsidR="00CF0414" w:rsidRPr="00BC082F">
        <w:rPr>
          <w:rFonts w:ascii="Times New Roman" w:eastAsia="Times New Roman" w:hAnsi="Times New Roman" w:cs="Times New Roman"/>
          <w:color w:val="auto"/>
          <w:sz w:val="28"/>
          <w:szCs w:val="28"/>
        </w:rPr>
        <w:t>% от сводной бюджетной росписи, исполнение за счет федерального бюджета не предусмотрено.</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Средства направлены на:</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обеспечение деятельности ГКУЗ особого типа Калининградской области «Областной медицинский центр мобилиза</w:t>
      </w:r>
      <w:r w:rsidR="00E94A61" w:rsidRPr="00BC082F">
        <w:rPr>
          <w:rFonts w:ascii="Times New Roman" w:eastAsia="Times New Roman" w:hAnsi="Times New Roman" w:cs="Times New Roman"/>
          <w:color w:val="auto"/>
          <w:sz w:val="28"/>
          <w:szCs w:val="28"/>
        </w:rPr>
        <w:t>ц</w:t>
      </w:r>
      <w:r w:rsidR="00E222B4" w:rsidRPr="00BC082F">
        <w:rPr>
          <w:rFonts w:ascii="Times New Roman" w:eastAsia="Times New Roman" w:hAnsi="Times New Roman" w:cs="Times New Roman"/>
          <w:color w:val="auto"/>
          <w:sz w:val="28"/>
          <w:szCs w:val="28"/>
        </w:rPr>
        <w:t xml:space="preserve">ионных резервов «Резерв» — </w:t>
      </w:r>
      <w:r w:rsidR="005B1E4F" w:rsidRPr="00BC082F">
        <w:rPr>
          <w:rFonts w:ascii="Times New Roman" w:eastAsia="Times New Roman" w:hAnsi="Times New Roman" w:cs="Times New Roman"/>
          <w:color w:val="auto"/>
          <w:sz w:val="28"/>
          <w:szCs w:val="28"/>
        </w:rPr>
        <w:t>51,3</w:t>
      </w:r>
      <w:r w:rsidR="00940C1D" w:rsidRPr="00BC082F">
        <w:rPr>
          <w:rFonts w:ascii="Times New Roman" w:eastAsia="Times New Roman" w:hAnsi="Times New Roman" w:cs="Times New Roman"/>
          <w:color w:val="auto"/>
          <w:sz w:val="28"/>
          <w:szCs w:val="28"/>
        </w:rPr>
        <w:t>5</w:t>
      </w:r>
      <w:r w:rsidRPr="00BC082F">
        <w:rPr>
          <w:rFonts w:ascii="Times New Roman" w:eastAsia="Times New Roman" w:hAnsi="Times New Roman" w:cs="Times New Roman"/>
          <w:color w:val="auto"/>
          <w:sz w:val="28"/>
          <w:szCs w:val="28"/>
        </w:rPr>
        <w:t xml:space="preserve"> млн рублей;</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 обеспечение деятельности ГКУЗ «Медицинский информационно-аналитический центр </w:t>
      </w:r>
      <w:r w:rsidR="00E222B4" w:rsidRPr="00BC082F">
        <w:rPr>
          <w:rFonts w:ascii="Times New Roman" w:eastAsia="Times New Roman" w:hAnsi="Times New Roman" w:cs="Times New Roman"/>
          <w:color w:val="auto"/>
          <w:sz w:val="28"/>
          <w:szCs w:val="28"/>
        </w:rPr>
        <w:t xml:space="preserve">Калининградской области» — </w:t>
      </w:r>
      <w:r w:rsidR="00A26C7C" w:rsidRPr="00BC082F">
        <w:rPr>
          <w:rFonts w:ascii="Times New Roman" w:eastAsia="Times New Roman" w:hAnsi="Times New Roman" w:cs="Times New Roman"/>
          <w:color w:val="auto"/>
          <w:sz w:val="28"/>
          <w:szCs w:val="28"/>
        </w:rPr>
        <w:t>195,06</w:t>
      </w:r>
      <w:r w:rsidRPr="00BC082F">
        <w:rPr>
          <w:rFonts w:ascii="Times New Roman" w:eastAsia="Times New Roman" w:hAnsi="Times New Roman" w:cs="Times New Roman"/>
          <w:color w:val="auto"/>
          <w:sz w:val="28"/>
          <w:szCs w:val="28"/>
        </w:rPr>
        <w:t xml:space="preserve"> млн рублей.</w:t>
      </w:r>
    </w:p>
    <w:p w:rsidR="00BE47CE" w:rsidRPr="00BC082F" w:rsidRDefault="00731CDC" w:rsidP="00BE47CE">
      <w:pPr>
        <w:widowControl/>
        <w:spacing w:line="276" w:lineRule="auto"/>
        <w:ind w:firstLine="567"/>
        <w:contextualSpacing/>
        <w:jc w:val="both"/>
        <w:rPr>
          <w:rFonts w:ascii="Times New Roman" w:eastAsia="Times New Roman" w:hAnsi="Times New Roman" w:cs="Times New Roman"/>
          <w:b/>
          <w:color w:val="auto"/>
          <w:sz w:val="28"/>
          <w:szCs w:val="28"/>
        </w:rPr>
      </w:pPr>
      <w:r w:rsidRPr="00BC082F">
        <w:rPr>
          <w:rFonts w:ascii="Times New Roman" w:eastAsia="Times New Roman" w:hAnsi="Times New Roman" w:cs="Times New Roman"/>
          <w:b/>
          <w:color w:val="auto"/>
          <w:sz w:val="28"/>
          <w:szCs w:val="28"/>
        </w:rPr>
        <w:t>4.15</w:t>
      </w:r>
      <w:r w:rsidR="00BE47CE" w:rsidRPr="00BC082F">
        <w:rPr>
          <w:rFonts w:ascii="Times New Roman" w:eastAsia="Times New Roman" w:hAnsi="Times New Roman" w:cs="Times New Roman"/>
          <w:b/>
          <w:color w:val="auto"/>
          <w:sz w:val="28"/>
          <w:szCs w:val="28"/>
        </w:rPr>
        <w:t xml:space="preserve"> Комплекс процессных мероприятий «Электронная регистратура»</w:t>
      </w:r>
    </w:p>
    <w:p w:rsidR="00EC0E41" w:rsidRPr="00BC082F" w:rsidRDefault="00C625D4" w:rsidP="00EC0E41">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Кассовое исполнение — </w:t>
      </w:r>
      <w:r w:rsidR="006A111E" w:rsidRPr="00BC082F">
        <w:rPr>
          <w:rFonts w:ascii="Times New Roman" w:eastAsia="Times New Roman" w:hAnsi="Times New Roman" w:cs="Times New Roman"/>
          <w:color w:val="auto"/>
          <w:sz w:val="28"/>
          <w:szCs w:val="28"/>
        </w:rPr>
        <w:t>34,29</w:t>
      </w:r>
      <w:r w:rsidR="007E1FE6" w:rsidRPr="00BC082F">
        <w:rPr>
          <w:rFonts w:ascii="Times New Roman" w:eastAsia="Times New Roman" w:hAnsi="Times New Roman" w:cs="Times New Roman"/>
          <w:color w:val="auto"/>
          <w:sz w:val="28"/>
          <w:szCs w:val="28"/>
        </w:rPr>
        <w:t xml:space="preserve"> млн рублей или </w:t>
      </w:r>
      <w:r w:rsidR="006A111E" w:rsidRPr="00BC082F">
        <w:rPr>
          <w:rFonts w:ascii="Times New Roman" w:eastAsia="Times New Roman" w:hAnsi="Times New Roman" w:cs="Times New Roman"/>
          <w:color w:val="auto"/>
          <w:sz w:val="28"/>
          <w:szCs w:val="28"/>
        </w:rPr>
        <w:t>96,5</w:t>
      </w:r>
      <w:r w:rsidR="00BE47CE" w:rsidRPr="00BC082F">
        <w:rPr>
          <w:rFonts w:ascii="Times New Roman" w:eastAsia="Times New Roman" w:hAnsi="Times New Roman" w:cs="Times New Roman"/>
          <w:color w:val="auto"/>
          <w:sz w:val="28"/>
          <w:szCs w:val="28"/>
        </w:rPr>
        <w:t>%</w:t>
      </w:r>
      <w:r w:rsidR="00EC0E41" w:rsidRPr="00BC082F">
        <w:rPr>
          <w:rFonts w:ascii="Times New Roman" w:eastAsia="Times New Roman" w:hAnsi="Times New Roman" w:cs="Times New Roman"/>
          <w:color w:val="auto"/>
          <w:sz w:val="28"/>
          <w:szCs w:val="28"/>
        </w:rPr>
        <w:t xml:space="preserve"> от сводной бюджетной росписи, исполнение за счет федерального бюджета не предусмотрено.</w:t>
      </w:r>
    </w:p>
    <w:p w:rsidR="00BE47CE" w:rsidRPr="00BC082F" w:rsidRDefault="00BE47CE" w:rsidP="00BE47CE">
      <w:pPr>
        <w:widowControl/>
        <w:spacing w:line="276" w:lineRule="auto"/>
        <w:ind w:firstLine="567"/>
        <w:contextualSpacing/>
        <w:jc w:val="both"/>
        <w:rPr>
          <w:rFonts w:ascii="Times New Roman" w:eastAsia="Times New Roman" w:hAnsi="Times New Roman" w:cs="Times New Roman"/>
          <w:b/>
          <w:i/>
          <w:color w:val="auto"/>
          <w:sz w:val="28"/>
          <w:szCs w:val="28"/>
        </w:rPr>
      </w:pPr>
      <w:r w:rsidRPr="00BC082F">
        <w:rPr>
          <w:rFonts w:ascii="Times New Roman" w:eastAsia="Times New Roman" w:hAnsi="Times New Roman" w:cs="Times New Roman"/>
          <w:b/>
          <w:i/>
          <w:color w:val="auto"/>
          <w:sz w:val="28"/>
          <w:szCs w:val="28"/>
        </w:rPr>
        <w:t>Государственные услуги и обеспечение деятельности государственных учреждений</w:t>
      </w:r>
    </w:p>
    <w:p w:rsidR="001C54A9" w:rsidRPr="00FF045D" w:rsidRDefault="00BE47CE" w:rsidP="00035119">
      <w:pPr>
        <w:widowControl/>
        <w:spacing w:line="276" w:lineRule="auto"/>
        <w:ind w:firstLine="567"/>
        <w:contextualSpacing/>
        <w:jc w:val="both"/>
        <w:rPr>
          <w:rFonts w:ascii="Times New Roman" w:eastAsia="Times New Roman" w:hAnsi="Times New Roman" w:cs="Times New Roman"/>
          <w:color w:val="auto"/>
          <w:sz w:val="28"/>
          <w:szCs w:val="28"/>
        </w:rPr>
      </w:pPr>
      <w:r w:rsidRPr="00BC082F">
        <w:rPr>
          <w:rFonts w:ascii="Times New Roman" w:eastAsia="Times New Roman" w:hAnsi="Times New Roman" w:cs="Times New Roman"/>
          <w:color w:val="auto"/>
          <w:sz w:val="28"/>
          <w:szCs w:val="28"/>
        </w:rPr>
        <w:t xml:space="preserve">Средства направлены на обеспечение доступности гражданам цифровых сервисов в результате </w:t>
      </w:r>
      <w:proofErr w:type="spellStart"/>
      <w:r w:rsidRPr="00BC082F">
        <w:rPr>
          <w:rFonts w:ascii="Times New Roman" w:eastAsia="Times New Roman" w:hAnsi="Times New Roman" w:cs="Times New Roman"/>
          <w:color w:val="auto"/>
          <w:sz w:val="28"/>
          <w:szCs w:val="28"/>
        </w:rPr>
        <w:t>цифровизации</w:t>
      </w:r>
      <w:proofErr w:type="spellEnd"/>
      <w:r w:rsidRPr="00BC082F">
        <w:rPr>
          <w:rFonts w:ascii="Times New Roman" w:eastAsia="Times New Roman" w:hAnsi="Times New Roman" w:cs="Times New Roman"/>
          <w:color w:val="auto"/>
          <w:sz w:val="28"/>
          <w:szCs w:val="28"/>
        </w:rPr>
        <w:t xml:space="preserve"> здравоохранения посредством внедрения электронного документооборота, в том числе телемедицинских технологий, электронной записи к врачу, электронных рецептов.</w:t>
      </w:r>
      <w:r w:rsidR="008F309D" w:rsidRPr="00BC082F">
        <w:rPr>
          <w:rFonts w:ascii="Times New Roman" w:eastAsia="Times New Roman" w:hAnsi="Times New Roman" w:cs="Times New Roman"/>
          <w:color w:val="auto"/>
          <w:sz w:val="28"/>
          <w:szCs w:val="28"/>
        </w:rPr>
        <w:t xml:space="preserve"> Обеспечено </w:t>
      </w:r>
      <w:r w:rsidR="0073722C" w:rsidRPr="00BC082F">
        <w:rPr>
          <w:rFonts w:ascii="Times New Roman" w:eastAsia="Times New Roman" w:hAnsi="Times New Roman" w:cs="Times New Roman"/>
          <w:color w:val="auto"/>
          <w:sz w:val="28"/>
          <w:szCs w:val="28"/>
        </w:rPr>
        <w:t>100 процентов управление потоками пациентов посредством «Электронной регистратуры»</w:t>
      </w:r>
      <w:r w:rsidR="008F309D" w:rsidRPr="00BC082F">
        <w:rPr>
          <w:rFonts w:ascii="Times New Roman" w:eastAsia="Times New Roman" w:hAnsi="Times New Roman" w:cs="Times New Roman"/>
          <w:color w:val="auto"/>
          <w:sz w:val="28"/>
          <w:szCs w:val="28"/>
        </w:rPr>
        <w:t>.</w:t>
      </w:r>
      <w:bookmarkStart w:id="0" w:name="_GoBack"/>
      <w:bookmarkEnd w:id="0"/>
    </w:p>
    <w:sectPr w:rsidR="001C54A9" w:rsidRPr="00FF0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CE"/>
    <w:rsid w:val="00001741"/>
    <w:rsid w:val="00003F4C"/>
    <w:rsid w:val="0000441F"/>
    <w:rsid w:val="000101B6"/>
    <w:rsid w:val="00010702"/>
    <w:rsid w:val="00010E61"/>
    <w:rsid w:val="000170B6"/>
    <w:rsid w:val="00023B95"/>
    <w:rsid w:val="00024ED0"/>
    <w:rsid w:val="0002683F"/>
    <w:rsid w:val="00027FD6"/>
    <w:rsid w:val="0003046C"/>
    <w:rsid w:val="00030CAD"/>
    <w:rsid w:val="00031517"/>
    <w:rsid w:val="00034956"/>
    <w:rsid w:val="00035119"/>
    <w:rsid w:val="00035EB5"/>
    <w:rsid w:val="00037A10"/>
    <w:rsid w:val="00037FDD"/>
    <w:rsid w:val="00045D32"/>
    <w:rsid w:val="000460DB"/>
    <w:rsid w:val="00047204"/>
    <w:rsid w:val="00052FCB"/>
    <w:rsid w:val="0005359D"/>
    <w:rsid w:val="00053C00"/>
    <w:rsid w:val="00053C28"/>
    <w:rsid w:val="00054255"/>
    <w:rsid w:val="0005679F"/>
    <w:rsid w:val="0006100A"/>
    <w:rsid w:val="0006273A"/>
    <w:rsid w:val="00062823"/>
    <w:rsid w:val="00062A23"/>
    <w:rsid w:val="00063245"/>
    <w:rsid w:val="00063BD8"/>
    <w:rsid w:val="00064318"/>
    <w:rsid w:val="00066A76"/>
    <w:rsid w:val="00071619"/>
    <w:rsid w:val="00072C29"/>
    <w:rsid w:val="000740D3"/>
    <w:rsid w:val="0007442F"/>
    <w:rsid w:val="0007462A"/>
    <w:rsid w:val="00080B4C"/>
    <w:rsid w:val="00081AA7"/>
    <w:rsid w:val="00081EF6"/>
    <w:rsid w:val="00081F59"/>
    <w:rsid w:val="00082844"/>
    <w:rsid w:val="00082B87"/>
    <w:rsid w:val="00084A67"/>
    <w:rsid w:val="00085D9F"/>
    <w:rsid w:val="0008674E"/>
    <w:rsid w:val="00086BF8"/>
    <w:rsid w:val="0008748E"/>
    <w:rsid w:val="00090CEB"/>
    <w:rsid w:val="00091BC9"/>
    <w:rsid w:val="00095868"/>
    <w:rsid w:val="00095C8F"/>
    <w:rsid w:val="00095FD3"/>
    <w:rsid w:val="000969AF"/>
    <w:rsid w:val="000A4B20"/>
    <w:rsid w:val="000A7273"/>
    <w:rsid w:val="000B515A"/>
    <w:rsid w:val="000B5D8F"/>
    <w:rsid w:val="000B5FCB"/>
    <w:rsid w:val="000C1FEC"/>
    <w:rsid w:val="000C32F8"/>
    <w:rsid w:val="000C35D3"/>
    <w:rsid w:val="000C6109"/>
    <w:rsid w:val="000C66F0"/>
    <w:rsid w:val="000D01DC"/>
    <w:rsid w:val="000D2D2D"/>
    <w:rsid w:val="000D2FFD"/>
    <w:rsid w:val="000D4A2A"/>
    <w:rsid w:val="000D610D"/>
    <w:rsid w:val="000D61F2"/>
    <w:rsid w:val="000D6B4B"/>
    <w:rsid w:val="000D7044"/>
    <w:rsid w:val="000E164E"/>
    <w:rsid w:val="000E42A1"/>
    <w:rsid w:val="000E6DEF"/>
    <w:rsid w:val="000F1663"/>
    <w:rsid w:val="000F3383"/>
    <w:rsid w:val="000F39FF"/>
    <w:rsid w:val="000F3E5E"/>
    <w:rsid w:val="000F5A78"/>
    <w:rsid w:val="000F62BA"/>
    <w:rsid w:val="00101376"/>
    <w:rsid w:val="00101414"/>
    <w:rsid w:val="00101BF3"/>
    <w:rsid w:val="00102FDD"/>
    <w:rsid w:val="00102FFC"/>
    <w:rsid w:val="00106933"/>
    <w:rsid w:val="00110C81"/>
    <w:rsid w:val="0011232B"/>
    <w:rsid w:val="00113A11"/>
    <w:rsid w:val="001148F7"/>
    <w:rsid w:val="00115B37"/>
    <w:rsid w:val="00116B58"/>
    <w:rsid w:val="00120081"/>
    <w:rsid w:val="00120A5D"/>
    <w:rsid w:val="0012381B"/>
    <w:rsid w:val="00124378"/>
    <w:rsid w:val="001246C1"/>
    <w:rsid w:val="00126F1F"/>
    <w:rsid w:val="00130199"/>
    <w:rsid w:val="001316E1"/>
    <w:rsid w:val="00132205"/>
    <w:rsid w:val="001326D0"/>
    <w:rsid w:val="00132FBF"/>
    <w:rsid w:val="001345E7"/>
    <w:rsid w:val="001347AA"/>
    <w:rsid w:val="00136FC6"/>
    <w:rsid w:val="00137072"/>
    <w:rsid w:val="00140AAE"/>
    <w:rsid w:val="00143216"/>
    <w:rsid w:val="00145762"/>
    <w:rsid w:val="00145CC7"/>
    <w:rsid w:val="00151114"/>
    <w:rsid w:val="00151357"/>
    <w:rsid w:val="00152027"/>
    <w:rsid w:val="0016672D"/>
    <w:rsid w:val="0016721B"/>
    <w:rsid w:val="00174E7E"/>
    <w:rsid w:val="00176993"/>
    <w:rsid w:val="00180D06"/>
    <w:rsid w:val="00182415"/>
    <w:rsid w:val="00183073"/>
    <w:rsid w:val="00183CE6"/>
    <w:rsid w:val="001938D2"/>
    <w:rsid w:val="00193B13"/>
    <w:rsid w:val="0019427F"/>
    <w:rsid w:val="00196A94"/>
    <w:rsid w:val="00197CAD"/>
    <w:rsid w:val="001A06A9"/>
    <w:rsid w:val="001A13DC"/>
    <w:rsid w:val="001A17A4"/>
    <w:rsid w:val="001A3121"/>
    <w:rsid w:val="001A4E88"/>
    <w:rsid w:val="001A580C"/>
    <w:rsid w:val="001A752F"/>
    <w:rsid w:val="001A7CAC"/>
    <w:rsid w:val="001B054C"/>
    <w:rsid w:val="001B07EE"/>
    <w:rsid w:val="001B49FF"/>
    <w:rsid w:val="001B4EEB"/>
    <w:rsid w:val="001B6A10"/>
    <w:rsid w:val="001B7776"/>
    <w:rsid w:val="001B7B5C"/>
    <w:rsid w:val="001C1255"/>
    <w:rsid w:val="001C29A8"/>
    <w:rsid w:val="001C3B11"/>
    <w:rsid w:val="001C413B"/>
    <w:rsid w:val="001C54A9"/>
    <w:rsid w:val="001C59B1"/>
    <w:rsid w:val="001C6A2B"/>
    <w:rsid w:val="001C7224"/>
    <w:rsid w:val="001D1A14"/>
    <w:rsid w:val="001D5066"/>
    <w:rsid w:val="001D58CF"/>
    <w:rsid w:val="001D748A"/>
    <w:rsid w:val="001E03C0"/>
    <w:rsid w:val="001E2727"/>
    <w:rsid w:val="001E2A8F"/>
    <w:rsid w:val="001E2C5D"/>
    <w:rsid w:val="001E6970"/>
    <w:rsid w:val="001F06F3"/>
    <w:rsid w:val="001F4B13"/>
    <w:rsid w:val="001F65E3"/>
    <w:rsid w:val="001F7C1D"/>
    <w:rsid w:val="001F7D66"/>
    <w:rsid w:val="001F7F38"/>
    <w:rsid w:val="0020154B"/>
    <w:rsid w:val="00201C52"/>
    <w:rsid w:val="00204C1B"/>
    <w:rsid w:val="00207F47"/>
    <w:rsid w:val="002115B5"/>
    <w:rsid w:val="00212B9E"/>
    <w:rsid w:val="00217D3A"/>
    <w:rsid w:val="002228F7"/>
    <w:rsid w:val="002255AA"/>
    <w:rsid w:val="00225779"/>
    <w:rsid w:val="00226075"/>
    <w:rsid w:val="00226FDD"/>
    <w:rsid w:val="00231EE9"/>
    <w:rsid w:val="0023251A"/>
    <w:rsid w:val="0023447D"/>
    <w:rsid w:val="002371F7"/>
    <w:rsid w:val="00237741"/>
    <w:rsid w:val="00240109"/>
    <w:rsid w:val="00242B50"/>
    <w:rsid w:val="002448B7"/>
    <w:rsid w:val="00245E96"/>
    <w:rsid w:val="0024625D"/>
    <w:rsid w:val="00250F3B"/>
    <w:rsid w:val="00251DC7"/>
    <w:rsid w:val="002525FA"/>
    <w:rsid w:val="00254203"/>
    <w:rsid w:val="00256901"/>
    <w:rsid w:val="002575CC"/>
    <w:rsid w:val="00257FFD"/>
    <w:rsid w:val="00261461"/>
    <w:rsid w:val="00261FE1"/>
    <w:rsid w:val="00262BF3"/>
    <w:rsid w:val="00264C31"/>
    <w:rsid w:val="00264E9D"/>
    <w:rsid w:val="00265EFE"/>
    <w:rsid w:val="00266383"/>
    <w:rsid w:val="0026650A"/>
    <w:rsid w:val="00266A6B"/>
    <w:rsid w:val="00267A92"/>
    <w:rsid w:val="00267FDF"/>
    <w:rsid w:val="002703C2"/>
    <w:rsid w:val="00271E51"/>
    <w:rsid w:val="00273984"/>
    <w:rsid w:val="002779A8"/>
    <w:rsid w:val="00281891"/>
    <w:rsid w:val="002827C1"/>
    <w:rsid w:val="002874B1"/>
    <w:rsid w:val="0029036B"/>
    <w:rsid w:val="002909A6"/>
    <w:rsid w:val="00293DED"/>
    <w:rsid w:val="002947FA"/>
    <w:rsid w:val="002A1BD5"/>
    <w:rsid w:val="002A2CB4"/>
    <w:rsid w:val="002B215E"/>
    <w:rsid w:val="002B7140"/>
    <w:rsid w:val="002B7EA4"/>
    <w:rsid w:val="002C0C04"/>
    <w:rsid w:val="002C0C7A"/>
    <w:rsid w:val="002C2B69"/>
    <w:rsid w:val="002C3D9A"/>
    <w:rsid w:val="002C7887"/>
    <w:rsid w:val="002D0A30"/>
    <w:rsid w:val="002D0B8E"/>
    <w:rsid w:val="002D148E"/>
    <w:rsid w:val="002D1493"/>
    <w:rsid w:val="002D20C7"/>
    <w:rsid w:val="002D4DCA"/>
    <w:rsid w:val="002D65C7"/>
    <w:rsid w:val="002D68D0"/>
    <w:rsid w:val="002D6C83"/>
    <w:rsid w:val="002D701C"/>
    <w:rsid w:val="002D7ADE"/>
    <w:rsid w:val="002D7CCB"/>
    <w:rsid w:val="002E014B"/>
    <w:rsid w:val="002E1443"/>
    <w:rsid w:val="002E52F8"/>
    <w:rsid w:val="002F0887"/>
    <w:rsid w:val="002F53A7"/>
    <w:rsid w:val="003005E4"/>
    <w:rsid w:val="003027F1"/>
    <w:rsid w:val="003035D4"/>
    <w:rsid w:val="00304912"/>
    <w:rsid w:val="00307140"/>
    <w:rsid w:val="00307DAD"/>
    <w:rsid w:val="00312487"/>
    <w:rsid w:val="0031374A"/>
    <w:rsid w:val="00313D6A"/>
    <w:rsid w:val="0031418F"/>
    <w:rsid w:val="00314AD0"/>
    <w:rsid w:val="00314EFC"/>
    <w:rsid w:val="0031602F"/>
    <w:rsid w:val="003177FF"/>
    <w:rsid w:val="00320D4F"/>
    <w:rsid w:val="0032172B"/>
    <w:rsid w:val="0032218C"/>
    <w:rsid w:val="003221AB"/>
    <w:rsid w:val="00322942"/>
    <w:rsid w:val="00322C2F"/>
    <w:rsid w:val="00322C3B"/>
    <w:rsid w:val="00322C3F"/>
    <w:rsid w:val="00325552"/>
    <w:rsid w:val="003256F0"/>
    <w:rsid w:val="00325EDF"/>
    <w:rsid w:val="00326235"/>
    <w:rsid w:val="00327269"/>
    <w:rsid w:val="00330D6F"/>
    <w:rsid w:val="003320B6"/>
    <w:rsid w:val="00332A2A"/>
    <w:rsid w:val="003349EF"/>
    <w:rsid w:val="00334EDE"/>
    <w:rsid w:val="003359B0"/>
    <w:rsid w:val="003374A3"/>
    <w:rsid w:val="003408DF"/>
    <w:rsid w:val="00341216"/>
    <w:rsid w:val="00342A78"/>
    <w:rsid w:val="003440AA"/>
    <w:rsid w:val="00344378"/>
    <w:rsid w:val="00347BF3"/>
    <w:rsid w:val="00350976"/>
    <w:rsid w:val="00351D61"/>
    <w:rsid w:val="003527CB"/>
    <w:rsid w:val="0035709B"/>
    <w:rsid w:val="00360151"/>
    <w:rsid w:val="00360AC0"/>
    <w:rsid w:val="003639D7"/>
    <w:rsid w:val="00364BA2"/>
    <w:rsid w:val="00365D78"/>
    <w:rsid w:val="0036695E"/>
    <w:rsid w:val="00367469"/>
    <w:rsid w:val="00370F54"/>
    <w:rsid w:val="003745E9"/>
    <w:rsid w:val="003756B6"/>
    <w:rsid w:val="003810AD"/>
    <w:rsid w:val="003811E6"/>
    <w:rsid w:val="00383E9C"/>
    <w:rsid w:val="00391DDB"/>
    <w:rsid w:val="00392419"/>
    <w:rsid w:val="00394EEF"/>
    <w:rsid w:val="003952FA"/>
    <w:rsid w:val="003979DF"/>
    <w:rsid w:val="003A2A53"/>
    <w:rsid w:val="003A2AD9"/>
    <w:rsid w:val="003A2FC1"/>
    <w:rsid w:val="003A310C"/>
    <w:rsid w:val="003A4440"/>
    <w:rsid w:val="003A4FB4"/>
    <w:rsid w:val="003A526C"/>
    <w:rsid w:val="003A60E8"/>
    <w:rsid w:val="003A60EF"/>
    <w:rsid w:val="003A6977"/>
    <w:rsid w:val="003A6C69"/>
    <w:rsid w:val="003B2080"/>
    <w:rsid w:val="003B22CA"/>
    <w:rsid w:val="003B6407"/>
    <w:rsid w:val="003B6E0C"/>
    <w:rsid w:val="003B7329"/>
    <w:rsid w:val="003B77C7"/>
    <w:rsid w:val="003C4782"/>
    <w:rsid w:val="003D000B"/>
    <w:rsid w:val="003D095B"/>
    <w:rsid w:val="003D1EE4"/>
    <w:rsid w:val="003D28D0"/>
    <w:rsid w:val="003D2F98"/>
    <w:rsid w:val="003D3598"/>
    <w:rsid w:val="003D4509"/>
    <w:rsid w:val="003D7A49"/>
    <w:rsid w:val="003D7DCC"/>
    <w:rsid w:val="003D7F01"/>
    <w:rsid w:val="003E01A1"/>
    <w:rsid w:val="003E15E2"/>
    <w:rsid w:val="003E1ADF"/>
    <w:rsid w:val="003E201C"/>
    <w:rsid w:val="003E5DA5"/>
    <w:rsid w:val="003F02B6"/>
    <w:rsid w:val="003F10A8"/>
    <w:rsid w:val="003F72F4"/>
    <w:rsid w:val="003F7A1A"/>
    <w:rsid w:val="00402A79"/>
    <w:rsid w:val="00410503"/>
    <w:rsid w:val="00411D2B"/>
    <w:rsid w:val="00412948"/>
    <w:rsid w:val="00413F40"/>
    <w:rsid w:val="00414D35"/>
    <w:rsid w:val="00415ABE"/>
    <w:rsid w:val="00415D19"/>
    <w:rsid w:val="00416296"/>
    <w:rsid w:val="00416C79"/>
    <w:rsid w:val="00417EA3"/>
    <w:rsid w:val="00421E72"/>
    <w:rsid w:val="004231CB"/>
    <w:rsid w:val="00424AA0"/>
    <w:rsid w:val="0042692A"/>
    <w:rsid w:val="00426C08"/>
    <w:rsid w:val="00430B8D"/>
    <w:rsid w:val="004338C4"/>
    <w:rsid w:val="004352B5"/>
    <w:rsid w:val="00437657"/>
    <w:rsid w:val="00437C92"/>
    <w:rsid w:val="004400A9"/>
    <w:rsid w:val="0044582B"/>
    <w:rsid w:val="004466B8"/>
    <w:rsid w:val="004509CC"/>
    <w:rsid w:val="0045113A"/>
    <w:rsid w:val="00451B76"/>
    <w:rsid w:val="00451FB6"/>
    <w:rsid w:val="00452783"/>
    <w:rsid w:val="00452920"/>
    <w:rsid w:val="00452F45"/>
    <w:rsid w:val="00453DEC"/>
    <w:rsid w:val="00454BC5"/>
    <w:rsid w:val="00455BFE"/>
    <w:rsid w:val="00456D1C"/>
    <w:rsid w:val="00460376"/>
    <w:rsid w:val="00462CFD"/>
    <w:rsid w:val="00462D7F"/>
    <w:rsid w:val="004630D2"/>
    <w:rsid w:val="00464D30"/>
    <w:rsid w:val="00464E11"/>
    <w:rsid w:val="0047173F"/>
    <w:rsid w:val="00472A4F"/>
    <w:rsid w:val="004776AB"/>
    <w:rsid w:val="00480C12"/>
    <w:rsid w:val="00482247"/>
    <w:rsid w:val="004822F5"/>
    <w:rsid w:val="004831FE"/>
    <w:rsid w:val="004843FC"/>
    <w:rsid w:val="00484F19"/>
    <w:rsid w:val="004858C5"/>
    <w:rsid w:val="0048629B"/>
    <w:rsid w:val="004867AC"/>
    <w:rsid w:val="004900A2"/>
    <w:rsid w:val="0049016D"/>
    <w:rsid w:val="004916E9"/>
    <w:rsid w:val="004921D0"/>
    <w:rsid w:val="004958DA"/>
    <w:rsid w:val="00495930"/>
    <w:rsid w:val="00495BA1"/>
    <w:rsid w:val="00496E31"/>
    <w:rsid w:val="004A14DD"/>
    <w:rsid w:val="004A16E9"/>
    <w:rsid w:val="004A2CC8"/>
    <w:rsid w:val="004A4603"/>
    <w:rsid w:val="004A4F9B"/>
    <w:rsid w:val="004A520E"/>
    <w:rsid w:val="004A780E"/>
    <w:rsid w:val="004B036D"/>
    <w:rsid w:val="004B4116"/>
    <w:rsid w:val="004B707D"/>
    <w:rsid w:val="004B7314"/>
    <w:rsid w:val="004B74D4"/>
    <w:rsid w:val="004B79B8"/>
    <w:rsid w:val="004B7B92"/>
    <w:rsid w:val="004C076E"/>
    <w:rsid w:val="004C1800"/>
    <w:rsid w:val="004C21F9"/>
    <w:rsid w:val="004C4806"/>
    <w:rsid w:val="004C48D6"/>
    <w:rsid w:val="004C4D16"/>
    <w:rsid w:val="004D09BD"/>
    <w:rsid w:val="004D1AEE"/>
    <w:rsid w:val="004D2861"/>
    <w:rsid w:val="004D4679"/>
    <w:rsid w:val="004D4AD7"/>
    <w:rsid w:val="004D577C"/>
    <w:rsid w:val="004D5C39"/>
    <w:rsid w:val="004D6236"/>
    <w:rsid w:val="004D749C"/>
    <w:rsid w:val="004E0575"/>
    <w:rsid w:val="004E1A25"/>
    <w:rsid w:val="004E29D5"/>
    <w:rsid w:val="004E3272"/>
    <w:rsid w:val="004E3FF6"/>
    <w:rsid w:val="004F02A9"/>
    <w:rsid w:val="004F0581"/>
    <w:rsid w:val="004F13E9"/>
    <w:rsid w:val="004F31FF"/>
    <w:rsid w:val="004F3689"/>
    <w:rsid w:val="004F5BDC"/>
    <w:rsid w:val="004F5E9C"/>
    <w:rsid w:val="004F7313"/>
    <w:rsid w:val="004F7CD0"/>
    <w:rsid w:val="0050058F"/>
    <w:rsid w:val="005005EC"/>
    <w:rsid w:val="00501EAF"/>
    <w:rsid w:val="00502B90"/>
    <w:rsid w:val="0050579B"/>
    <w:rsid w:val="00512223"/>
    <w:rsid w:val="00512D3A"/>
    <w:rsid w:val="005147A7"/>
    <w:rsid w:val="00514ACF"/>
    <w:rsid w:val="00520C72"/>
    <w:rsid w:val="00520CA6"/>
    <w:rsid w:val="00521E4F"/>
    <w:rsid w:val="005245BC"/>
    <w:rsid w:val="005269DA"/>
    <w:rsid w:val="00527354"/>
    <w:rsid w:val="00530292"/>
    <w:rsid w:val="00534307"/>
    <w:rsid w:val="00534C4F"/>
    <w:rsid w:val="00536DFC"/>
    <w:rsid w:val="005409BC"/>
    <w:rsid w:val="00542535"/>
    <w:rsid w:val="00543C7E"/>
    <w:rsid w:val="00550877"/>
    <w:rsid w:val="00550ECA"/>
    <w:rsid w:val="005510B4"/>
    <w:rsid w:val="00551DD9"/>
    <w:rsid w:val="00551ED2"/>
    <w:rsid w:val="005545E6"/>
    <w:rsid w:val="00554CDB"/>
    <w:rsid w:val="00557379"/>
    <w:rsid w:val="0056090D"/>
    <w:rsid w:val="00562A35"/>
    <w:rsid w:val="005646BE"/>
    <w:rsid w:val="0056522C"/>
    <w:rsid w:val="00572D02"/>
    <w:rsid w:val="00572D41"/>
    <w:rsid w:val="00573B3A"/>
    <w:rsid w:val="00575867"/>
    <w:rsid w:val="00576E9B"/>
    <w:rsid w:val="00577B80"/>
    <w:rsid w:val="00580669"/>
    <w:rsid w:val="00580B86"/>
    <w:rsid w:val="00581832"/>
    <w:rsid w:val="005855F5"/>
    <w:rsid w:val="005857F7"/>
    <w:rsid w:val="005873FE"/>
    <w:rsid w:val="0059220F"/>
    <w:rsid w:val="00593826"/>
    <w:rsid w:val="00596466"/>
    <w:rsid w:val="005971DF"/>
    <w:rsid w:val="005A18BB"/>
    <w:rsid w:val="005A3402"/>
    <w:rsid w:val="005A3551"/>
    <w:rsid w:val="005A5B24"/>
    <w:rsid w:val="005A72C6"/>
    <w:rsid w:val="005B1E4F"/>
    <w:rsid w:val="005B223C"/>
    <w:rsid w:val="005B27A7"/>
    <w:rsid w:val="005B2DB8"/>
    <w:rsid w:val="005B363B"/>
    <w:rsid w:val="005B7C57"/>
    <w:rsid w:val="005B7F6D"/>
    <w:rsid w:val="005C0D23"/>
    <w:rsid w:val="005C253A"/>
    <w:rsid w:val="005C2CE4"/>
    <w:rsid w:val="005C41BC"/>
    <w:rsid w:val="005C4A13"/>
    <w:rsid w:val="005D055C"/>
    <w:rsid w:val="005D4848"/>
    <w:rsid w:val="005D5E96"/>
    <w:rsid w:val="005D688A"/>
    <w:rsid w:val="005D6F05"/>
    <w:rsid w:val="005E05CE"/>
    <w:rsid w:val="005E0868"/>
    <w:rsid w:val="005E0A30"/>
    <w:rsid w:val="005E180A"/>
    <w:rsid w:val="005E27BC"/>
    <w:rsid w:val="005E2E73"/>
    <w:rsid w:val="005E434A"/>
    <w:rsid w:val="005F018B"/>
    <w:rsid w:val="005F0379"/>
    <w:rsid w:val="005F50C5"/>
    <w:rsid w:val="005F6205"/>
    <w:rsid w:val="005F64D4"/>
    <w:rsid w:val="00603317"/>
    <w:rsid w:val="006059E5"/>
    <w:rsid w:val="006063E7"/>
    <w:rsid w:val="00607AD7"/>
    <w:rsid w:val="00607C56"/>
    <w:rsid w:val="00610064"/>
    <w:rsid w:val="00610B44"/>
    <w:rsid w:val="00612C87"/>
    <w:rsid w:val="006171DB"/>
    <w:rsid w:val="00624ED9"/>
    <w:rsid w:val="00626AC0"/>
    <w:rsid w:val="00627A08"/>
    <w:rsid w:val="0063064D"/>
    <w:rsid w:val="0063286B"/>
    <w:rsid w:val="0063725B"/>
    <w:rsid w:val="00640002"/>
    <w:rsid w:val="0064201D"/>
    <w:rsid w:val="00642B3F"/>
    <w:rsid w:val="006440F2"/>
    <w:rsid w:val="006442C4"/>
    <w:rsid w:val="0064475C"/>
    <w:rsid w:val="0064707D"/>
    <w:rsid w:val="00652809"/>
    <w:rsid w:val="00652C19"/>
    <w:rsid w:val="00653453"/>
    <w:rsid w:val="006550DE"/>
    <w:rsid w:val="006560BD"/>
    <w:rsid w:val="00656E98"/>
    <w:rsid w:val="0065769D"/>
    <w:rsid w:val="00660AE1"/>
    <w:rsid w:val="006618AB"/>
    <w:rsid w:val="0066305C"/>
    <w:rsid w:val="00663C3A"/>
    <w:rsid w:val="00664647"/>
    <w:rsid w:val="006658DD"/>
    <w:rsid w:val="006662C9"/>
    <w:rsid w:val="00666540"/>
    <w:rsid w:val="006673C0"/>
    <w:rsid w:val="0066768C"/>
    <w:rsid w:val="00667FF1"/>
    <w:rsid w:val="00671654"/>
    <w:rsid w:val="0067248B"/>
    <w:rsid w:val="00672741"/>
    <w:rsid w:val="006731BD"/>
    <w:rsid w:val="00674386"/>
    <w:rsid w:val="00674E8F"/>
    <w:rsid w:val="0068018B"/>
    <w:rsid w:val="006804B7"/>
    <w:rsid w:val="0068112B"/>
    <w:rsid w:val="00683685"/>
    <w:rsid w:val="0068493A"/>
    <w:rsid w:val="0068507C"/>
    <w:rsid w:val="006876C0"/>
    <w:rsid w:val="00690C4A"/>
    <w:rsid w:val="00690D2F"/>
    <w:rsid w:val="006934F9"/>
    <w:rsid w:val="00695854"/>
    <w:rsid w:val="0069639E"/>
    <w:rsid w:val="00697253"/>
    <w:rsid w:val="00697625"/>
    <w:rsid w:val="006A072D"/>
    <w:rsid w:val="006A111E"/>
    <w:rsid w:val="006A2545"/>
    <w:rsid w:val="006A364A"/>
    <w:rsid w:val="006A5B52"/>
    <w:rsid w:val="006A67AD"/>
    <w:rsid w:val="006A6892"/>
    <w:rsid w:val="006B1127"/>
    <w:rsid w:val="006B1F92"/>
    <w:rsid w:val="006B25D2"/>
    <w:rsid w:val="006B4D40"/>
    <w:rsid w:val="006B5410"/>
    <w:rsid w:val="006B6780"/>
    <w:rsid w:val="006B6DC7"/>
    <w:rsid w:val="006B7789"/>
    <w:rsid w:val="006C20F9"/>
    <w:rsid w:val="006C2E76"/>
    <w:rsid w:val="006C5B92"/>
    <w:rsid w:val="006C5DDA"/>
    <w:rsid w:val="006C6D74"/>
    <w:rsid w:val="006C7661"/>
    <w:rsid w:val="006D0518"/>
    <w:rsid w:val="006D2AE6"/>
    <w:rsid w:val="006D3030"/>
    <w:rsid w:val="006D51B3"/>
    <w:rsid w:val="006D5928"/>
    <w:rsid w:val="006D64CE"/>
    <w:rsid w:val="006D7C10"/>
    <w:rsid w:val="006E3028"/>
    <w:rsid w:val="006E4943"/>
    <w:rsid w:val="006F09FA"/>
    <w:rsid w:val="006F0FD7"/>
    <w:rsid w:val="006F3F2A"/>
    <w:rsid w:val="006F48AF"/>
    <w:rsid w:val="006F650C"/>
    <w:rsid w:val="006F6F58"/>
    <w:rsid w:val="007023DB"/>
    <w:rsid w:val="00702911"/>
    <w:rsid w:val="00703658"/>
    <w:rsid w:val="00705284"/>
    <w:rsid w:val="007072F1"/>
    <w:rsid w:val="00715C6F"/>
    <w:rsid w:val="00715E12"/>
    <w:rsid w:val="007202EB"/>
    <w:rsid w:val="0072175D"/>
    <w:rsid w:val="00722B4F"/>
    <w:rsid w:val="00722E18"/>
    <w:rsid w:val="00723BAB"/>
    <w:rsid w:val="00724370"/>
    <w:rsid w:val="00727E16"/>
    <w:rsid w:val="00731CDC"/>
    <w:rsid w:val="00732050"/>
    <w:rsid w:val="00733C7F"/>
    <w:rsid w:val="00735280"/>
    <w:rsid w:val="0073722C"/>
    <w:rsid w:val="007378CB"/>
    <w:rsid w:val="007408E2"/>
    <w:rsid w:val="00744359"/>
    <w:rsid w:val="00745414"/>
    <w:rsid w:val="0074551B"/>
    <w:rsid w:val="00752F39"/>
    <w:rsid w:val="00761AB2"/>
    <w:rsid w:val="00762806"/>
    <w:rsid w:val="00765C18"/>
    <w:rsid w:val="0076701C"/>
    <w:rsid w:val="00771740"/>
    <w:rsid w:val="00772DA8"/>
    <w:rsid w:val="007760DC"/>
    <w:rsid w:val="007820F4"/>
    <w:rsid w:val="00785190"/>
    <w:rsid w:val="00785F9E"/>
    <w:rsid w:val="007866D8"/>
    <w:rsid w:val="007902AD"/>
    <w:rsid w:val="0079172B"/>
    <w:rsid w:val="00792DB6"/>
    <w:rsid w:val="0079344A"/>
    <w:rsid w:val="00793B7F"/>
    <w:rsid w:val="007962B8"/>
    <w:rsid w:val="007962C2"/>
    <w:rsid w:val="00797EBA"/>
    <w:rsid w:val="007A2242"/>
    <w:rsid w:val="007A22B5"/>
    <w:rsid w:val="007A5D67"/>
    <w:rsid w:val="007A684F"/>
    <w:rsid w:val="007A79DE"/>
    <w:rsid w:val="007B032E"/>
    <w:rsid w:val="007B1087"/>
    <w:rsid w:val="007B139C"/>
    <w:rsid w:val="007B235A"/>
    <w:rsid w:val="007B51BD"/>
    <w:rsid w:val="007B7332"/>
    <w:rsid w:val="007B74E0"/>
    <w:rsid w:val="007C061B"/>
    <w:rsid w:val="007C1190"/>
    <w:rsid w:val="007C3839"/>
    <w:rsid w:val="007C564B"/>
    <w:rsid w:val="007C5F4A"/>
    <w:rsid w:val="007C76FF"/>
    <w:rsid w:val="007D0F36"/>
    <w:rsid w:val="007D62DE"/>
    <w:rsid w:val="007D6A13"/>
    <w:rsid w:val="007E097B"/>
    <w:rsid w:val="007E1167"/>
    <w:rsid w:val="007E1682"/>
    <w:rsid w:val="007E1FE6"/>
    <w:rsid w:val="007E26CB"/>
    <w:rsid w:val="007E2E1C"/>
    <w:rsid w:val="007E2EB2"/>
    <w:rsid w:val="007E4F7F"/>
    <w:rsid w:val="007E50A6"/>
    <w:rsid w:val="007E5740"/>
    <w:rsid w:val="007F0030"/>
    <w:rsid w:val="007F0EAC"/>
    <w:rsid w:val="007F108C"/>
    <w:rsid w:val="007F363E"/>
    <w:rsid w:val="007F3A16"/>
    <w:rsid w:val="007F5375"/>
    <w:rsid w:val="007F543C"/>
    <w:rsid w:val="007F7E0D"/>
    <w:rsid w:val="0080170A"/>
    <w:rsid w:val="00801BD1"/>
    <w:rsid w:val="008031F6"/>
    <w:rsid w:val="00803A3C"/>
    <w:rsid w:val="0080513F"/>
    <w:rsid w:val="008057B7"/>
    <w:rsid w:val="008065ED"/>
    <w:rsid w:val="00807AFE"/>
    <w:rsid w:val="00812239"/>
    <w:rsid w:val="00812CD1"/>
    <w:rsid w:val="00813BBB"/>
    <w:rsid w:val="00814AEF"/>
    <w:rsid w:val="00817C12"/>
    <w:rsid w:val="00823A1F"/>
    <w:rsid w:val="00823E14"/>
    <w:rsid w:val="00826283"/>
    <w:rsid w:val="0082670C"/>
    <w:rsid w:val="00831366"/>
    <w:rsid w:val="00831FFC"/>
    <w:rsid w:val="008329E1"/>
    <w:rsid w:val="00832A9F"/>
    <w:rsid w:val="008368D3"/>
    <w:rsid w:val="0084276A"/>
    <w:rsid w:val="00843291"/>
    <w:rsid w:val="0084346E"/>
    <w:rsid w:val="0084439C"/>
    <w:rsid w:val="00847E01"/>
    <w:rsid w:val="00850349"/>
    <w:rsid w:val="00850E08"/>
    <w:rsid w:val="0085117F"/>
    <w:rsid w:val="008512DA"/>
    <w:rsid w:val="00851772"/>
    <w:rsid w:val="00851856"/>
    <w:rsid w:val="00852500"/>
    <w:rsid w:val="0085256B"/>
    <w:rsid w:val="00853E13"/>
    <w:rsid w:val="008551AE"/>
    <w:rsid w:val="00856ADA"/>
    <w:rsid w:val="00857B70"/>
    <w:rsid w:val="00860882"/>
    <w:rsid w:val="008610BF"/>
    <w:rsid w:val="00861331"/>
    <w:rsid w:val="00861ED7"/>
    <w:rsid w:val="0086244E"/>
    <w:rsid w:val="00862D25"/>
    <w:rsid w:val="0086443C"/>
    <w:rsid w:val="00865028"/>
    <w:rsid w:val="008655E7"/>
    <w:rsid w:val="00865F34"/>
    <w:rsid w:val="008660E1"/>
    <w:rsid w:val="00866385"/>
    <w:rsid w:val="00866E4B"/>
    <w:rsid w:val="00866FC5"/>
    <w:rsid w:val="00867DD7"/>
    <w:rsid w:val="00870173"/>
    <w:rsid w:val="00872E2C"/>
    <w:rsid w:val="00873C92"/>
    <w:rsid w:val="0087596B"/>
    <w:rsid w:val="00876F31"/>
    <w:rsid w:val="008777D1"/>
    <w:rsid w:val="0088154A"/>
    <w:rsid w:val="00882F65"/>
    <w:rsid w:val="00884E98"/>
    <w:rsid w:val="00892FE7"/>
    <w:rsid w:val="008953D1"/>
    <w:rsid w:val="008A1584"/>
    <w:rsid w:val="008A19A0"/>
    <w:rsid w:val="008A36C0"/>
    <w:rsid w:val="008A3838"/>
    <w:rsid w:val="008A447E"/>
    <w:rsid w:val="008A577D"/>
    <w:rsid w:val="008A5CFE"/>
    <w:rsid w:val="008A6097"/>
    <w:rsid w:val="008A6537"/>
    <w:rsid w:val="008A6C18"/>
    <w:rsid w:val="008B113D"/>
    <w:rsid w:val="008B1E16"/>
    <w:rsid w:val="008B2CC1"/>
    <w:rsid w:val="008B39CE"/>
    <w:rsid w:val="008B6DC7"/>
    <w:rsid w:val="008B7A9C"/>
    <w:rsid w:val="008C1818"/>
    <w:rsid w:val="008C5FF4"/>
    <w:rsid w:val="008C69D5"/>
    <w:rsid w:val="008D0C44"/>
    <w:rsid w:val="008D24E9"/>
    <w:rsid w:val="008D59DA"/>
    <w:rsid w:val="008D6A33"/>
    <w:rsid w:val="008E1CE5"/>
    <w:rsid w:val="008E636E"/>
    <w:rsid w:val="008E65C1"/>
    <w:rsid w:val="008E7ECB"/>
    <w:rsid w:val="008F07EB"/>
    <w:rsid w:val="008F159C"/>
    <w:rsid w:val="008F309D"/>
    <w:rsid w:val="008F40CA"/>
    <w:rsid w:val="008F417C"/>
    <w:rsid w:val="008F4288"/>
    <w:rsid w:val="008F488E"/>
    <w:rsid w:val="0090048E"/>
    <w:rsid w:val="00905F4E"/>
    <w:rsid w:val="00905F55"/>
    <w:rsid w:val="009109B9"/>
    <w:rsid w:val="00913F6E"/>
    <w:rsid w:val="0091469B"/>
    <w:rsid w:val="00914C21"/>
    <w:rsid w:val="00915D55"/>
    <w:rsid w:val="00917731"/>
    <w:rsid w:val="00920520"/>
    <w:rsid w:val="00921325"/>
    <w:rsid w:val="00921DF3"/>
    <w:rsid w:val="0092455F"/>
    <w:rsid w:val="009248B8"/>
    <w:rsid w:val="00924F74"/>
    <w:rsid w:val="009253FD"/>
    <w:rsid w:val="009260B4"/>
    <w:rsid w:val="0092643E"/>
    <w:rsid w:val="009275BD"/>
    <w:rsid w:val="009310C4"/>
    <w:rsid w:val="00940C1D"/>
    <w:rsid w:val="009427DC"/>
    <w:rsid w:val="009504F5"/>
    <w:rsid w:val="00952ED7"/>
    <w:rsid w:val="009569EC"/>
    <w:rsid w:val="00960107"/>
    <w:rsid w:val="009603E3"/>
    <w:rsid w:val="009616CC"/>
    <w:rsid w:val="00962A67"/>
    <w:rsid w:val="00963BB8"/>
    <w:rsid w:val="009645D0"/>
    <w:rsid w:val="00964634"/>
    <w:rsid w:val="0096667D"/>
    <w:rsid w:val="00966E7C"/>
    <w:rsid w:val="00967636"/>
    <w:rsid w:val="00970B28"/>
    <w:rsid w:val="00972B66"/>
    <w:rsid w:val="009739B5"/>
    <w:rsid w:val="009753E8"/>
    <w:rsid w:val="00980227"/>
    <w:rsid w:val="009822FD"/>
    <w:rsid w:val="009835BE"/>
    <w:rsid w:val="009855EE"/>
    <w:rsid w:val="00986F31"/>
    <w:rsid w:val="00990234"/>
    <w:rsid w:val="00990997"/>
    <w:rsid w:val="00990EA7"/>
    <w:rsid w:val="00993404"/>
    <w:rsid w:val="00994E3A"/>
    <w:rsid w:val="0099544D"/>
    <w:rsid w:val="0099700E"/>
    <w:rsid w:val="0099750B"/>
    <w:rsid w:val="00997695"/>
    <w:rsid w:val="00997946"/>
    <w:rsid w:val="009A07A2"/>
    <w:rsid w:val="009A35B6"/>
    <w:rsid w:val="009A4215"/>
    <w:rsid w:val="009A4908"/>
    <w:rsid w:val="009A5559"/>
    <w:rsid w:val="009A617B"/>
    <w:rsid w:val="009B41BF"/>
    <w:rsid w:val="009B538E"/>
    <w:rsid w:val="009B5A1A"/>
    <w:rsid w:val="009B5E99"/>
    <w:rsid w:val="009B74DF"/>
    <w:rsid w:val="009C02E1"/>
    <w:rsid w:val="009C1088"/>
    <w:rsid w:val="009C16FE"/>
    <w:rsid w:val="009C2607"/>
    <w:rsid w:val="009C40E5"/>
    <w:rsid w:val="009C41C7"/>
    <w:rsid w:val="009C62F6"/>
    <w:rsid w:val="009C7A75"/>
    <w:rsid w:val="009C7C58"/>
    <w:rsid w:val="009D2B09"/>
    <w:rsid w:val="009D2F09"/>
    <w:rsid w:val="009D509A"/>
    <w:rsid w:val="009D50CB"/>
    <w:rsid w:val="009D5D87"/>
    <w:rsid w:val="009D6AF5"/>
    <w:rsid w:val="009D7B20"/>
    <w:rsid w:val="009E0161"/>
    <w:rsid w:val="009E01AD"/>
    <w:rsid w:val="009E0562"/>
    <w:rsid w:val="009E0DD6"/>
    <w:rsid w:val="009E10C2"/>
    <w:rsid w:val="009E1666"/>
    <w:rsid w:val="009E179F"/>
    <w:rsid w:val="009E1D08"/>
    <w:rsid w:val="009E36BF"/>
    <w:rsid w:val="009E4621"/>
    <w:rsid w:val="009E506D"/>
    <w:rsid w:val="009E656D"/>
    <w:rsid w:val="009E7119"/>
    <w:rsid w:val="009E74B4"/>
    <w:rsid w:val="009E78B3"/>
    <w:rsid w:val="009F1200"/>
    <w:rsid w:val="009F3384"/>
    <w:rsid w:val="009F489F"/>
    <w:rsid w:val="00A003AF"/>
    <w:rsid w:val="00A01024"/>
    <w:rsid w:val="00A011E8"/>
    <w:rsid w:val="00A0154D"/>
    <w:rsid w:val="00A0163C"/>
    <w:rsid w:val="00A01FFE"/>
    <w:rsid w:val="00A027D0"/>
    <w:rsid w:val="00A028E5"/>
    <w:rsid w:val="00A041C6"/>
    <w:rsid w:val="00A05AEE"/>
    <w:rsid w:val="00A069A6"/>
    <w:rsid w:val="00A12C50"/>
    <w:rsid w:val="00A1690B"/>
    <w:rsid w:val="00A1691F"/>
    <w:rsid w:val="00A176BB"/>
    <w:rsid w:val="00A1798A"/>
    <w:rsid w:val="00A20AC3"/>
    <w:rsid w:val="00A20F79"/>
    <w:rsid w:val="00A21836"/>
    <w:rsid w:val="00A223E4"/>
    <w:rsid w:val="00A22703"/>
    <w:rsid w:val="00A22833"/>
    <w:rsid w:val="00A24563"/>
    <w:rsid w:val="00A2558B"/>
    <w:rsid w:val="00A25BD5"/>
    <w:rsid w:val="00A26C7C"/>
    <w:rsid w:val="00A26D8F"/>
    <w:rsid w:val="00A27123"/>
    <w:rsid w:val="00A30CBF"/>
    <w:rsid w:val="00A32E3E"/>
    <w:rsid w:val="00A331ED"/>
    <w:rsid w:val="00A34E16"/>
    <w:rsid w:val="00A37093"/>
    <w:rsid w:val="00A41BC6"/>
    <w:rsid w:val="00A43219"/>
    <w:rsid w:val="00A433F2"/>
    <w:rsid w:val="00A437CD"/>
    <w:rsid w:val="00A43983"/>
    <w:rsid w:val="00A445CB"/>
    <w:rsid w:val="00A446FA"/>
    <w:rsid w:val="00A45B97"/>
    <w:rsid w:val="00A46A0F"/>
    <w:rsid w:val="00A516D6"/>
    <w:rsid w:val="00A51ECB"/>
    <w:rsid w:val="00A51F4E"/>
    <w:rsid w:val="00A54910"/>
    <w:rsid w:val="00A54D0A"/>
    <w:rsid w:val="00A60259"/>
    <w:rsid w:val="00A627D6"/>
    <w:rsid w:val="00A63406"/>
    <w:rsid w:val="00A63BB9"/>
    <w:rsid w:val="00A63D8C"/>
    <w:rsid w:val="00A63DBD"/>
    <w:rsid w:val="00A6571A"/>
    <w:rsid w:val="00A666A6"/>
    <w:rsid w:val="00A66C79"/>
    <w:rsid w:val="00A66D84"/>
    <w:rsid w:val="00A70029"/>
    <w:rsid w:val="00A70063"/>
    <w:rsid w:val="00A74341"/>
    <w:rsid w:val="00A75B10"/>
    <w:rsid w:val="00A81F3E"/>
    <w:rsid w:val="00A87846"/>
    <w:rsid w:val="00A87B43"/>
    <w:rsid w:val="00A90E22"/>
    <w:rsid w:val="00A90E85"/>
    <w:rsid w:val="00A91848"/>
    <w:rsid w:val="00A9532C"/>
    <w:rsid w:val="00A96619"/>
    <w:rsid w:val="00AA1422"/>
    <w:rsid w:val="00AA1A3D"/>
    <w:rsid w:val="00AA4E52"/>
    <w:rsid w:val="00AA6A26"/>
    <w:rsid w:val="00AA7260"/>
    <w:rsid w:val="00AB1119"/>
    <w:rsid w:val="00AB2006"/>
    <w:rsid w:val="00AC0040"/>
    <w:rsid w:val="00AC0F00"/>
    <w:rsid w:val="00AC28C6"/>
    <w:rsid w:val="00AC4494"/>
    <w:rsid w:val="00AC54CF"/>
    <w:rsid w:val="00AC565A"/>
    <w:rsid w:val="00AC6607"/>
    <w:rsid w:val="00AC6D6A"/>
    <w:rsid w:val="00AD053C"/>
    <w:rsid w:val="00AD1B56"/>
    <w:rsid w:val="00AD4E22"/>
    <w:rsid w:val="00AE0347"/>
    <w:rsid w:val="00AE5337"/>
    <w:rsid w:val="00AE6692"/>
    <w:rsid w:val="00AE7B45"/>
    <w:rsid w:val="00AF3431"/>
    <w:rsid w:val="00AF3A1C"/>
    <w:rsid w:val="00AF4D51"/>
    <w:rsid w:val="00B03ABD"/>
    <w:rsid w:val="00B04480"/>
    <w:rsid w:val="00B046BC"/>
    <w:rsid w:val="00B05137"/>
    <w:rsid w:val="00B05C15"/>
    <w:rsid w:val="00B06E6F"/>
    <w:rsid w:val="00B07075"/>
    <w:rsid w:val="00B11F64"/>
    <w:rsid w:val="00B12CC5"/>
    <w:rsid w:val="00B14DCF"/>
    <w:rsid w:val="00B16FD9"/>
    <w:rsid w:val="00B17B3F"/>
    <w:rsid w:val="00B200A5"/>
    <w:rsid w:val="00B22B1A"/>
    <w:rsid w:val="00B2674C"/>
    <w:rsid w:val="00B26EAD"/>
    <w:rsid w:val="00B2720E"/>
    <w:rsid w:val="00B27879"/>
    <w:rsid w:val="00B30196"/>
    <w:rsid w:val="00B30A8A"/>
    <w:rsid w:val="00B30CDF"/>
    <w:rsid w:val="00B31FB4"/>
    <w:rsid w:val="00B322F0"/>
    <w:rsid w:val="00B34E32"/>
    <w:rsid w:val="00B3561C"/>
    <w:rsid w:val="00B35AF9"/>
    <w:rsid w:val="00B3765F"/>
    <w:rsid w:val="00B4020D"/>
    <w:rsid w:val="00B40285"/>
    <w:rsid w:val="00B40B6E"/>
    <w:rsid w:val="00B40CA8"/>
    <w:rsid w:val="00B4150B"/>
    <w:rsid w:val="00B41677"/>
    <w:rsid w:val="00B42BD3"/>
    <w:rsid w:val="00B46746"/>
    <w:rsid w:val="00B46DA7"/>
    <w:rsid w:val="00B502EA"/>
    <w:rsid w:val="00B5127F"/>
    <w:rsid w:val="00B5201F"/>
    <w:rsid w:val="00B5414B"/>
    <w:rsid w:val="00B551C5"/>
    <w:rsid w:val="00B603DE"/>
    <w:rsid w:val="00B61D7E"/>
    <w:rsid w:val="00B63104"/>
    <w:rsid w:val="00B6383F"/>
    <w:rsid w:val="00B64FBA"/>
    <w:rsid w:val="00B67C6C"/>
    <w:rsid w:val="00B75486"/>
    <w:rsid w:val="00B763E6"/>
    <w:rsid w:val="00B767B8"/>
    <w:rsid w:val="00B81D69"/>
    <w:rsid w:val="00B8203A"/>
    <w:rsid w:val="00B87279"/>
    <w:rsid w:val="00B90BFD"/>
    <w:rsid w:val="00B931CB"/>
    <w:rsid w:val="00B963AE"/>
    <w:rsid w:val="00B972CC"/>
    <w:rsid w:val="00BA0F5D"/>
    <w:rsid w:val="00BA2815"/>
    <w:rsid w:val="00BA512D"/>
    <w:rsid w:val="00BA651E"/>
    <w:rsid w:val="00BB1029"/>
    <w:rsid w:val="00BB54FF"/>
    <w:rsid w:val="00BB7FA7"/>
    <w:rsid w:val="00BC00D6"/>
    <w:rsid w:val="00BC0293"/>
    <w:rsid w:val="00BC082F"/>
    <w:rsid w:val="00BC2B67"/>
    <w:rsid w:val="00BC36FC"/>
    <w:rsid w:val="00BC3B9E"/>
    <w:rsid w:val="00BC3CE2"/>
    <w:rsid w:val="00BC74C7"/>
    <w:rsid w:val="00BC7F52"/>
    <w:rsid w:val="00BD1EAF"/>
    <w:rsid w:val="00BD34D7"/>
    <w:rsid w:val="00BD3ABB"/>
    <w:rsid w:val="00BD5BA9"/>
    <w:rsid w:val="00BD79F1"/>
    <w:rsid w:val="00BE0B43"/>
    <w:rsid w:val="00BE26EA"/>
    <w:rsid w:val="00BE2CBA"/>
    <w:rsid w:val="00BE452F"/>
    <w:rsid w:val="00BE47CE"/>
    <w:rsid w:val="00BE5300"/>
    <w:rsid w:val="00BE5E53"/>
    <w:rsid w:val="00BE645E"/>
    <w:rsid w:val="00BE6687"/>
    <w:rsid w:val="00BE6E33"/>
    <w:rsid w:val="00BF038F"/>
    <w:rsid w:val="00BF1972"/>
    <w:rsid w:val="00BF1F1E"/>
    <w:rsid w:val="00BF22BD"/>
    <w:rsid w:val="00BF2DD5"/>
    <w:rsid w:val="00BF7068"/>
    <w:rsid w:val="00BF7845"/>
    <w:rsid w:val="00C01743"/>
    <w:rsid w:val="00C02BA7"/>
    <w:rsid w:val="00C03304"/>
    <w:rsid w:val="00C045F1"/>
    <w:rsid w:val="00C04AFB"/>
    <w:rsid w:val="00C04E97"/>
    <w:rsid w:val="00C05198"/>
    <w:rsid w:val="00C05E5B"/>
    <w:rsid w:val="00C068A4"/>
    <w:rsid w:val="00C1069F"/>
    <w:rsid w:val="00C110B2"/>
    <w:rsid w:val="00C11EB7"/>
    <w:rsid w:val="00C14B70"/>
    <w:rsid w:val="00C1515B"/>
    <w:rsid w:val="00C1546E"/>
    <w:rsid w:val="00C15EE1"/>
    <w:rsid w:val="00C2276B"/>
    <w:rsid w:val="00C24709"/>
    <w:rsid w:val="00C27D47"/>
    <w:rsid w:val="00C315A8"/>
    <w:rsid w:val="00C31BB3"/>
    <w:rsid w:val="00C329D9"/>
    <w:rsid w:val="00C33032"/>
    <w:rsid w:val="00C3427D"/>
    <w:rsid w:val="00C34478"/>
    <w:rsid w:val="00C361AE"/>
    <w:rsid w:val="00C404DB"/>
    <w:rsid w:val="00C40542"/>
    <w:rsid w:val="00C41614"/>
    <w:rsid w:val="00C44564"/>
    <w:rsid w:val="00C45C73"/>
    <w:rsid w:val="00C4768A"/>
    <w:rsid w:val="00C5270F"/>
    <w:rsid w:val="00C600D2"/>
    <w:rsid w:val="00C6020B"/>
    <w:rsid w:val="00C62064"/>
    <w:rsid w:val="00C625D4"/>
    <w:rsid w:val="00C63542"/>
    <w:rsid w:val="00C64976"/>
    <w:rsid w:val="00C66106"/>
    <w:rsid w:val="00C66BD3"/>
    <w:rsid w:val="00C7001E"/>
    <w:rsid w:val="00C71A15"/>
    <w:rsid w:val="00C71CE9"/>
    <w:rsid w:val="00C72275"/>
    <w:rsid w:val="00C72776"/>
    <w:rsid w:val="00C73F13"/>
    <w:rsid w:val="00C75666"/>
    <w:rsid w:val="00C773C0"/>
    <w:rsid w:val="00C804E7"/>
    <w:rsid w:val="00C80F7F"/>
    <w:rsid w:val="00C81D1B"/>
    <w:rsid w:val="00C821B6"/>
    <w:rsid w:val="00C82C49"/>
    <w:rsid w:val="00C83360"/>
    <w:rsid w:val="00C9120F"/>
    <w:rsid w:val="00C91B39"/>
    <w:rsid w:val="00C930F3"/>
    <w:rsid w:val="00C940BF"/>
    <w:rsid w:val="00C94338"/>
    <w:rsid w:val="00C94714"/>
    <w:rsid w:val="00C9504A"/>
    <w:rsid w:val="00C9550A"/>
    <w:rsid w:val="00C956FE"/>
    <w:rsid w:val="00C9599D"/>
    <w:rsid w:val="00C96240"/>
    <w:rsid w:val="00C9633A"/>
    <w:rsid w:val="00C9682A"/>
    <w:rsid w:val="00C96BA8"/>
    <w:rsid w:val="00C97CC7"/>
    <w:rsid w:val="00C97E1F"/>
    <w:rsid w:val="00CA03D4"/>
    <w:rsid w:val="00CA4EA2"/>
    <w:rsid w:val="00CA6367"/>
    <w:rsid w:val="00CB44D0"/>
    <w:rsid w:val="00CB4CD5"/>
    <w:rsid w:val="00CB51D9"/>
    <w:rsid w:val="00CB57EC"/>
    <w:rsid w:val="00CB7AA0"/>
    <w:rsid w:val="00CC2B61"/>
    <w:rsid w:val="00CC2FE0"/>
    <w:rsid w:val="00CC6E6F"/>
    <w:rsid w:val="00CD22D0"/>
    <w:rsid w:val="00CD24B9"/>
    <w:rsid w:val="00CD3ED3"/>
    <w:rsid w:val="00CD5A3A"/>
    <w:rsid w:val="00CE1E33"/>
    <w:rsid w:val="00CE229D"/>
    <w:rsid w:val="00CE2FC5"/>
    <w:rsid w:val="00CE4D16"/>
    <w:rsid w:val="00CE7226"/>
    <w:rsid w:val="00CF0414"/>
    <w:rsid w:val="00CF1B40"/>
    <w:rsid w:val="00CF2D0B"/>
    <w:rsid w:val="00CF4B9B"/>
    <w:rsid w:val="00CF4FAE"/>
    <w:rsid w:val="00CF5176"/>
    <w:rsid w:val="00CF54FE"/>
    <w:rsid w:val="00CF5B29"/>
    <w:rsid w:val="00CF6A61"/>
    <w:rsid w:val="00CF6CD6"/>
    <w:rsid w:val="00CF75E7"/>
    <w:rsid w:val="00D00C16"/>
    <w:rsid w:val="00D03261"/>
    <w:rsid w:val="00D044B8"/>
    <w:rsid w:val="00D04607"/>
    <w:rsid w:val="00D049EA"/>
    <w:rsid w:val="00D07402"/>
    <w:rsid w:val="00D0795C"/>
    <w:rsid w:val="00D11EF4"/>
    <w:rsid w:val="00D12367"/>
    <w:rsid w:val="00D12499"/>
    <w:rsid w:val="00D143D6"/>
    <w:rsid w:val="00D144FF"/>
    <w:rsid w:val="00D156A3"/>
    <w:rsid w:val="00D15A84"/>
    <w:rsid w:val="00D15FCF"/>
    <w:rsid w:val="00D16B45"/>
    <w:rsid w:val="00D170A0"/>
    <w:rsid w:val="00D17906"/>
    <w:rsid w:val="00D228C3"/>
    <w:rsid w:val="00D2355D"/>
    <w:rsid w:val="00D24454"/>
    <w:rsid w:val="00D24732"/>
    <w:rsid w:val="00D248EC"/>
    <w:rsid w:val="00D26860"/>
    <w:rsid w:val="00D31117"/>
    <w:rsid w:val="00D34660"/>
    <w:rsid w:val="00D346B1"/>
    <w:rsid w:val="00D34CBD"/>
    <w:rsid w:val="00D37AD8"/>
    <w:rsid w:val="00D42D50"/>
    <w:rsid w:val="00D4475C"/>
    <w:rsid w:val="00D4478A"/>
    <w:rsid w:val="00D46162"/>
    <w:rsid w:val="00D4631F"/>
    <w:rsid w:val="00D46556"/>
    <w:rsid w:val="00D5122D"/>
    <w:rsid w:val="00D512A9"/>
    <w:rsid w:val="00D52F4B"/>
    <w:rsid w:val="00D54CA6"/>
    <w:rsid w:val="00D55B5E"/>
    <w:rsid w:val="00D56963"/>
    <w:rsid w:val="00D57969"/>
    <w:rsid w:val="00D60413"/>
    <w:rsid w:val="00D60BDA"/>
    <w:rsid w:val="00D6170D"/>
    <w:rsid w:val="00D6260D"/>
    <w:rsid w:val="00D63FED"/>
    <w:rsid w:val="00D66343"/>
    <w:rsid w:val="00D66D4C"/>
    <w:rsid w:val="00D67BE9"/>
    <w:rsid w:val="00D72088"/>
    <w:rsid w:val="00D767BC"/>
    <w:rsid w:val="00D839EB"/>
    <w:rsid w:val="00D848DA"/>
    <w:rsid w:val="00D87DED"/>
    <w:rsid w:val="00D903F6"/>
    <w:rsid w:val="00D94BA9"/>
    <w:rsid w:val="00D96B74"/>
    <w:rsid w:val="00DA04A0"/>
    <w:rsid w:val="00DA0B3F"/>
    <w:rsid w:val="00DA1431"/>
    <w:rsid w:val="00DA2046"/>
    <w:rsid w:val="00DA5D96"/>
    <w:rsid w:val="00DB23F5"/>
    <w:rsid w:val="00DB374F"/>
    <w:rsid w:val="00DB3DBC"/>
    <w:rsid w:val="00DB4C0C"/>
    <w:rsid w:val="00DB4F23"/>
    <w:rsid w:val="00DB56EA"/>
    <w:rsid w:val="00DB7055"/>
    <w:rsid w:val="00DB7C12"/>
    <w:rsid w:val="00DC258B"/>
    <w:rsid w:val="00DC26FD"/>
    <w:rsid w:val="00DC2E20"/>
    <w:rsid w:val="00DC51C8"/>
    <w:rsid w:val="00DC5C93"/>
    <w:rsid w:val="00DC6803"/>
    <w:rsid w:val="00DD1296"/>
    <w:rsid w:val="00DD1C55"/>
    <w:rsid w:val="00DD2E1A"/>
    <w:rsid w:val="00DD5912"/>
    <w:rsid w:val="00DD72DA"/>
    <w:rsid w:val="00DE0DE0"/>
    <w:rsid w:val="00DE11EA"/>
    <w:rsid w:val="00DE36D1"/>
    <w:rsid w:val="00DE62D6"/>
    <w:rsid w:val="00DE6719"/>
    <w:rsid w:val="00DF2422"/>
    <w:rsid w:val="00DF2E4F"/>
    <w:rsid w:val="00DF4D98"/>
    <w:rsid w:val="00DF72A4"/>
    <w:rsid w:val="00E00215"/>
    <w:rsid w:val="00E03CC2"/>
    <w:rsid w:val="00E051DC"/>
    <w:rsid w:val="00E05C9D"/>
    <w:rsid w:val="00E11212"/>
    <w:rsid w:val="00E1166C"/>
    <w:rsid w:val="00E13C92"/>
    <w:rsid w:val="00E15B26"/>
    <w:rsid w:val="00E20C2E"/>
    <w:rsid w:val="00E222B4"/>
    <w:rsid w:val="00E24391"/>
    <w:rsid w:val="00E252C5"/>
    <w:rsid w:val="00E3285D"/>
    <w:rsid w:val="00E33FEB"/>
    <w:rsid w:val="00E34DA9"/>
    <w:rsid w:val="00E35716"/>
    <w:rsid w:val="00E35F9E"/>
    <w:rsid w:val="00E361B7"/>
    <w:rsid w:val="00E400F1"/>
    <w:rsid w:val="00E406DA"/>
    <w:rsid w:val="00E431EB"/>
    <w:rsid w:val="00E4381B"/>
    <w:rsid w:val="00E4767D"/>
    <w:rsid w:val="00E47704"/>
    <w:rsid w:val="00E514B3"/>
    <w:rsid w:val="00E51902"/>
    <w:rsid w:val="00E568A3"/>
    <w:rsid w:val="00E571FF"/>
    <w:rsid w:val="00E57A39"/>
    <w:rsid w:val="00E60207"/>
    <w:rsid w:val="00E6146A"/>
    <w:rsid w:val="00E62B37"/>
    <w:rsid w:val="00E62C2E"/>
    <w:rsid w:val="00E6306C"/>
    <w:rsid w:val="00E63948"/>
    <w:rsid w:val="00E652B8"/>
    <w:rsid w:val="00E662F0"/>
    <w:rsid w:val="00E67FBD"/>
    <w:rsid w:val="00E70069"/>
    <w:rsid w:val="00E733FB"/>
    <w:rsid w:val="00E737B2"/>
    <w:rsid w:val="00E829F7"/>
    <w:rsid w:val="00E82A1A"/>
    <w:rsid w:val="00E82F65"/>
    <w:rsid w:val="00E8646C"/>
    <w:rsid w:val="00E8668E"/>
    <w:rsid w:val="00E90427"/>
    <w:rsid w:val="00E90A9E"/>
    <w:rsid w:val="00E932F7"/>
    <w:rsid w:val="00E93A2E"/>
    <w:rsid w:val="00E93CBD"/>
    <w:rsid w:val="00E94646"/>
    <w:rsid w:val="00E94A61"/>
    <w:rsid w:val="00E94DA2"/>
    <w:rsid w:val="00E9538B"/>
    <w:rsid w:val="00E973B7"/>
    <w:rsid w:val="00EA1956"/>
    <w:rsid w:val="00EA7198"/>
    <w:rsid w:val="00EB268C"/>
    <w:rsid w:val="00EB300D"/>
    <w:rsid w:val="00EB542F"/>
    <w:rsid w:val="00EB6BA6"/>
    <w:rsid w:val="00EC0E41"/>
    <w:rsid w:val="00EC41A2"/>
    <w:rsid w:val="00EC43A2"/>
    <w:rsid w:val="00EC46B2"/>
    <w:rsid w:val="00EC4B2B"/>
    <w:rsid w:val="00EC4E72"/>
    <w:rsid w:val="00EC564C"/>
    <w:rsid w:val="00ED0ABE"/>
    <w:rsid w:val="00ED21FA"/>
    <w:rsid w:val="00ED45F1"/>
    <w:rsid w:val="00ED4A0A"/>
    <w:rsid w:val="00ED770A"/>
    <w:rsid w:val="00EE3D90"/>
    <w:rsid w:val="00EE4937"/>
    <w:rsid w:val="00EE5C07"/>
    <w:rsid w:val="00EF3AA0"/>
    <w:rsid w:val="00EF5766"/>
    <w:rsid w:val="00EF7202"/>
    <w:rsid w:val="00F03E59"/>
    <w:rsid w:val="00F03FB0"/>
    <w:rsid w:val="00F04727"/>
    <w:rsid w:val="00F0686D"/>
    <w:rsid w:val="00F06E49"/>
    <w:rsid w:val="00F07A17"/>
    <w:rsid w:val="00F10D24"/>
    <w:rsid w:val="00F11120"/>
    <w:rsid w:val="00F12978"/>
    <w:rsid w:val="00F15B2B"/>
    <w:rsid w:val="00F163B3"/>
    <w:rsid w:val="00F16502"/>
    <w:rsid w:val="00F16D38"/>
    <w:rsid w:val="00F21526"/>
    <w:rsid w:val="00F23AB5"/>
    <w:rsid w:val="00F27F63"/>
    <w:rsid w:val="00F3127B"/>
    <w:rsid w:val="00F329DF"/>
    <w:rsid w:val="00F33D3C"/>
    <w:rsid w:val="00F370AC"/>
    <w:rsid w:val="00F412F8"/>
    <w:rsid w:val="00F41B37"/>
    <w:rsid w:val="00F4258F"/>
    <w:rsid w:val="00F45C92"/>
    <w:rsid w:val="00F45EA7"/>
    <w:rsid w:val="00F475D6"/>
    <w:rsid w:val="00F53993"/>
    <w:rsid w:val="00F54208"/>
    <w:rsid w:val="00F552A3"/>
    <w:rsid w:val="00F55C92"/>
    <w:rsid w:val="00F573E7"/>
    <w:rsid w:val="00F60A7B"/>
    <w:rsid w:val="00F6148D"/>
    <w:rsid w:val="00F61A7F"/>
    <w:rsid w:val="00F61ED2"/>
    <w:rsid w:val="00F6365A"/>
    <w:rsid w:val="00F64C74"/>
    <w:rsid w:val="00F67301"/>
    <w:rsid w:val="00F67971"/>
    <w:rsid w:val="00F72C33"/>
    <w:rsid w:val="00F7317E"/>
    <w:rsid w:val="00F7573D"/>
    <w:rsid w:val="00F7586C"/>
    <w:rsid w:val="00F75945"/>
    <w:rsid w:val="00F7749D"/>
    <w:rsid w:val="00F77EA4"/>
    <w:rsid w:val="00F80327"/>
    <w:rsid w:val="00F81AB2"/>
    <w:rsid w:val="00F82652"/>
    <w:rsid w:val="00F82AB2"/>
    <w:rsid w:val="00F83031"/>
    <w:rsid w:val="00F83D02"/>
    <w:rsid w:val="00F85661"/>
    <w:rsid w:val="00F85AC8"/>
    <w:rsid w:val="00F86315"/>
    <w:rsid w:val="00F91E81"/>
    <w:rsid w:val="00F967E3"/>
    <w:rsid w:val="00F96ED3"/>
    <w:rsid w:val="00FA09E5"/>
    <w:rsid w:val="00FA50A2"/>
    <w:rsid w:val="00FA616A"/>
    <w:rsid w:val="00FB2791"/>
    <w:rsid w:val="00FB2C86"/>
    <w:rsid w:val="00FB3D21"/>
    <w:rsid w:val="00FB4E44"/>
    <w:rsid w:val="00FB51AF"/>
    <w:rsid w:val="00FB6D1B"/>
    <w:rsid w:val="00FB7823"/>
    <w:rsid w:val="00FC170F"/>
    <w:rsid w:val="00FC280A"/>
    <w:rsid w:val="00FC52D2"/>
    <w:rsid w:val="00FC551D"/>
    <w:rsid w:val="00FC61B3"/>
    <w:rsid w:val="00FD0291"/>
    <w:rsid w:val="00FD02AC"/>
    <w:rsid w:val="00FD0936"/>
    <w:rsid w:val="00FD32F9"/>
    <w:rsid w:val="00FD3850"/>
    <w:rsid w:val="00FD630E"/>
    <w:rsid w:val="00FE0C19"/>
    <w:rsid w:val="00FE109D"/>
    <w:rsid w:val="00FE34DC"/>
    <w:rsid w:val="00FE7285"/>
    <w:rsid w:val="00FF045D"/>
    <w:rsid w:val="00FF134F"/>
    <w:rsid w:val="00FF1A2C"/>
    <w:rsid w:val="00FF29FC"/>
    <w:rsid w:val="00FF5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BA5AF-63CE-4CD7-9CA9-D416FCDE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47CE"/>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BE47C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BE47CE"/>
    <w:pPr>
      <w:shd w:val="clear" w:color="auto" w:fill="FFFFFF"/>
      <w:spacing w:before="420" w:line="323" w:lineRule="exact"/>
      <w:jc w:val="both"/>
    </w:pPr>
    <w:rPr>
      <w:rFonts w:ascii="Times New Roman" w:eastAsia="Times New Roman" w:hAnsi="Times New Roman" w:cs="Times New Roman"/>
      <w:color w:val="auto"/>
      <w:sz w:val="28"/>
      <w:szCs w:val="28"/>
      <w:lang w:eastAsia="en-US"/>
    </w:rPr>
  </w:style>
  <w:style w:type="paragraph" w:styleId="a4">
    <w:name w:val="Balloon Text"/>
    <w:basedOn w:val="a"/>
    <w:link w:val="a5"/>
    <w:uiPriority w:val="99"/>
    <w:semiHidden/>
    <w:unhideWhenUsed/>
    <w:rsid w:val="00EA7198"/>
    <w:rPr>
      <w:rFonts w:ascii="Segoe UI" w:hAnsi="Segoe UI" w:cs="Segoe UI"/>
      <w:sz w:val="18"/>
      <w:szCs w:val="18"/>
    </w:rPr>
  </w:style>
  <w:style w:type="character" w:customStyle="1" w:styleId="a5">
    <w:name w:val="Текст выноски Знак"/>
    <w:basedOn w:val="a0"/>
    <w:link w:val="a4"/>
    <w:uiPriority w:val="99"/>
    <w:semiHidden/>
    <w:rsid w:val="00EA7198"/>
    <w:rPr>
      <w:rFonts w:ascii="Segoe UI" w:eastAsia="Courier New" w:hAnsi="Segoe UI" w:cs="Segoe UI"/>
      <w:color w:val="000000"/>
      <w:sz w:val="18"/>
      <w:szCs w:val="18"/>
      <w:lang w:eastAsia="ru-RU"/>
    </w:rPr>
  </w:style>
  <w:style w:type="paragraph" w:customStyle="1" w:styleId="ConsPlusTitle">
    <w:name w:val="ConsPlusTitle"/>
    <w:qFormat/>
    <w:rsid w:val="0023447D"/>
    <w:pPr>
      <w:widowControl w:val="0"/>
      <w:spacing w:after="0" w:line="240" w:lineRule="auto"/>
    </w:pPr>
    <w:rPr>
      <w:rFonts w:ascii="Arial" w:eastAsia="Times New Roman" w:hAnsi="Arial" w:cs="Arial"/>
      <w:b/>
      <w:bCs/>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154">
      <w:bodyDiv w:val="1"/>
      <w:marLeft w:val="0"/>
      <w:marRight w:val="0"/>
      <w:marTop w:val="0"/>
      <w:marBottom w:val="0"/>
      <w:divBdr>
        <w:top w:val="none" w:sz="0" w:space="0" w:color="auto"/>
        <w:left w:val="none" w:sz="0" w:space="0" w:color="auto"/>
        <w:bottom w:val="none" w:sz="0" w:space="0" w:color="auto"/>
        <w:right w:val="none" w:sz="0" w:space="0" w:color="auto"/>
      </w:divBdr>
    </w:div>
    <w:div w:id="77333312">
      <w:bodyDiv w:val="1"/>
      <w:marLeft w:val="0"/>
      <w:marRight w:val="0"/>
      <w:marTop w:val="0"/>
      <w:marBottom w:val="0"/>
      <w:divBdr>
        <w:top w:val="none" w:sz="0" w:space="0" w:color="auto"/>
        <w:left w:val="none" w:sz="0" w:space="0" w:color="auto"/>
        <w:bottom w:val="none" w:sz="0" w:space="0" w:color="auto"/>
        <w:right w:val="none" w:sz="0" w:space="0" w:color="auto"/>
      </w:divBdr>
    </w:div>
    <w:div w:id="4713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2CA8-2890-4828-918E-F360078C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7561</TotalTime>
  <Pages>23</Pages>
  <Words>7338</Words>
  <Characters>41831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Борисенко Ольга Витальевна</dc:creator>
  <cp:keywords/>
  <dc:description/>
  <cp:lastModifiedBy>Никифорова Татьяна Вячеславовна</cp:lastModifiedBy>
  <cp:revision>1500</cp:revision>
  <cp:lastPrinted>2025-03-05T15:02:00Z</cp:lastPrinted>
  <dcterms:created xsi:type="dcterms:W3CDTF">2024-04-24T08:54:00Z</dcterms:created>
  <dcterms:modified xsi:type="dcterms:W3CDTF">2025-04-09T10:58:00Z</dcterms:modified>
</cp:coreProperties>
</file>